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96" w:rsidRPr="00371D1F" w:rsidRDefault="00872F96" w:rsidP="00872F96">
      <w:pPr>
        <w:jc w:val="right"/>
        <w:rPr>
          <w:rFonts w:ascii="Calibri" w:hAnsi="Calibri"/>
          <w:b/>
        </w:rPr>
      </w:pPr>
      <w:r w:rsidRPr="00371D1F">
        <w:rPr>
          <w:rFonts w:ascii="Calibri" w:hAnsi="Calibri"/>
        </w:rPr>
        <w:t xml:space="preserve">       </w:t>
      </w:r>
      <w:r w:rsidRPr="00371D1F">
        <w:rPr>
          <w:rFonts w:ascii="Calibri" w:hAnsi="Calibri"/>
          <w:b/>
        </w:rPr>
        <w:t xml:space="preserve">Załącznik nr </w:t>
      </w:r>
      <w:r>
        <w:rPr>
          <w:rFonts w:ascii="Calibri" w:hAnsi="Calibri"/>
          <w:b/>
        </w:rPr>
        <w:t>15</w:t>
      </w:r>
      <w:r w:rsidRPr="00371D1F">
        <w:rPr>
          <w:rFonts w:ascii="Calibri" w:hAnsi="Calibri"/>
          <w:b/>
        </w:rPr>
        <w:t xml:space="preserve"> do Podręcznika  procedur i zasad…</w:t>
      </w:r>
    </w:p>
    <w:p w:rsidR="00872F96" w:rsidRPr="00BD455A" w:rsidRDefault="00872F96" w:rsidP="00872F96">
      <w:pPr>
        <w:jc w:val="right"/>
        <w:rPr>
          <w:rFonts w:ascii="Calibri" w:hAnsi="Calibri"/>
          <w:b/>
          <w:sz w:val="24"/>
          <w:szCs w:val="24"/>
        </w:rPr>
      </w:pPr>
      <w:r w:rsidRPr="00371D1F">
        <w:rPr>
          <w:rFonts w:ascii="Calibri" w:hAnsi="Calibri"/>
          <w:b/>
        </w:rPr>
        <w:t xml:space="preserve">- </w:t>
      </w:r>
      <w:r>
        <w:rPr>
          <w:rFonts w:ascii="Calibri" w:hAnsi="Calibri"/>
          <w:b/>
        </w:rPr>
        <w:t>K</w:t>
      </w:r>
      <w:r w:rsidRPr="00371D1F">
        <w:rPr>
          <w:rFonts w:ascii="Calibri" w:hAnsi="Calibri"/>
          <w:b/>
        </w:rPr>
        <w:t>arta oceny zgodności operacji z</w:t>
      </w:r>
      <w:r>
        <w:rPr>
          <w:rFonts w:ascii="Calibri" w:hAnsi="Calibri"/>
          <w:b/>
        </w:rPr>
        <w:t xml:space="preserve"> LSR</w:t>
      </w:r>
    </w:p>
    <w:p w:rsidR="00872F96" w:rsidRPr="00BD455A" w:rsidRDefault="00872F96" w:rsidP="00872F96">
      <w:pPr>
        <w:jc w:val="right"/>
        <w:rPr>
          <w:rFonts w:ascii="Calibri" w:hAnsi="Calibri"/>
          <w:b/>
          <w:sz w:val="24"/>
          <w:szCs w:val="24"/>
        </w:rPr>
      </w:pPr>
    </w:p>
    <w:p w:rsidR="00872F96" w:rsidRPr="00BD455A" w:rsidRDefault="00872F96" w:rsidP="00872F96">
      <w:pPr>
        <w:jc w:val="center"/>
        <w:rPr>
          <w:rFonts w:ascii="Calibri" w:hAnsi="Calibri"/>
          <w:b/>
          <w:sz w:val="24"/>
          <w:szCs w:val="24"/>
        </w:rPr>
      </w:pPr>
    </w:p>
    <w:p w:rsidR="008A0129" w:rsidRDefault="008A0129" w:rsidP="008A0129">
      <w:pPr>
        <w:jc w:val="center"/>
        <w:rPr>
          <w:rFonts w:ascii="Calibri" w:hAnsi="Calibri"/>
          <w:b/>
          <w:sz w:val="24"/>
          <w:szCs w:val="24"/>
        </w:rPr>
      </w:pPr>
      <w:r w:rsidRPr="00BD455A">
        <w:rPr>
          <w:rFonts w:ascii="Calibri" w:hAnsi="Calibri"/>
          <w:b/>
          <w:sz w:val="24"/>
          <w:szCs w:val="24"/>
        </w:rPr>
        <w:t>KARTA OCENY ZGODNOŚCI OPERACJI Z LSR</w:t>
      </w:r>
    </w:p>
    <w:p w:rsidR="008A0129" w:rsidRPr="00BD455A" w:rsidRDefault="008A0129" w:rsidP="008A0129">
      <w:pPr>
        <w:jc w:val="center"/>
        <w:rPr>
          <w:rFonts w:ascii="Calibri" w:hAnsi="Calibri"/>
          <w:b/>
          <w:sz w:val="24"/>
          <w:szCs w:val="24"/>
        </w:rPr>
      </w:pPr>
      <w:r>
        <w:rPr>
          <w:rFonts w:ascii="Calibri" w:hAnsi="Calibri"/>
          <w:b/>
          <w:sz w:val="24"/>
          <w:szCs w:val="24"/>
        </w:rPr>
        <w:t>dla operacji w zakresie utworzenia nowego podmiotu gospodarczego</w:t>
      </w:r>
    </w:p>
    <w:p w:rsidR="00872F96" w:rsidRPr="00BD455A" w:rsidRDefault="00872F96" w:rsidP="00872F96">
      <w:pPr>
        <w:jc w:val="center"/>
        <w:rPr>
          <w:rFonts w:ascii="Calibri" w:hAnsi="Calibri"/>
          <w:sz w:val="24"/>
          <w:szCs w:val="24"/>
        </w:rPr>
      </w:pPr>
      <w:r w:rsidRPr="00BD455A">
        <w:rPr>
          <w:rFonts w:ascii="Calibri" w:hAnsi="Calibri"/>
          <w:sz w:val="24"/>
          <w:szCs w:val="24"/>
        </w:rPr>
        <w:t xml:space="preserve">w ramach </w:t>
      </w:r>
      <w:r>
        <w:rPr>
          <w:rFonts w:ascii="Calibri" w:hAnsi="Calibri"/>
          <w:sz w:val="24"/>
          <w:szCs w:val="24"/>
        </w:rPr>
        <w:t>naboru wniosków</w:t>
      </w:r>
      <w:r w:rsidRPr="00BD455A">
        <w:rPr>
          <w:rFonts w:ascii="Calibri" w:hAnsi="Calibri"/>
          <w:sz w:val="24"/>
          <w:szCs w:val="24"/>
        </w:rPr>
        <w:t>………………..…………………………..</w:t>
      </w:r>
    </w:p>
    <w:p w:rsidR="00872F96" w:rsidRPr="00BD455A" w:rsidRDefault="00872F96" w:rsidP="00872F96">
      <w:pPr>
        <w:jc w:val="center"/>
        <w:rPr>
          <w:rFonts w:ascii="Calibri" w:hAnsi="Calibri"/>
          <w:sz w:val="24"/>
          <w:szCs w:val="24"/>
        </w:rPr>
      </w:pPr>
    </w:p>
    <w:p w:rsidR="00872F96" w:rsidRPr="00BD455A" w:rsidRDefault="00872F96" w:rsidP="00872F96">
      <w:pPr>
        <w:pStyle w:val="Akapitzlist"/>
        <w:numPr>
          <w:ilvl w:val="0"/>
          <w:numId w:val="4"/>
        </w:numPr>
        <w:spacing w:after="0" w:line="240" w:lineRule="auto"/>
        <w:rPr>
          <w:b/>
          <w:bCs/>
          <w:color w:val="000000"/>
        </w:rPr>
      </w:pPr>
      <w:r w:rsidRPr="00BD455A">
        <w:rPr>
          <w:b/>
          <w:bCs/>
          <w:color w:val="000000"/>
        </w:rPr>
        <w:t>DANE IDENTYFIKACYJNE WNIOSKU O DOFINANSOWANIE OPERACJI</w:t>
      </w:r>
    </w:p>
    <w:p w:rsidR="00872F96" w:rsidRPr="00BD455A" w:rsidRDefault="00872F96" w:rsidP="00872F96">
      <w:pPr>
        <w:ind w:left="360"/>
        <w:rPr>
          <w:rFonts w:ascii="Calibri" w:hAnsi="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6823"/>
      </w:tblGrid>
      <w:tr w:rsidR="00872F96" w:rsidRPr="00BD455A" w:rsidTr="00821609">
        <w:trPr>
          <w:trHeight w:val="543"/>
        </w:trPr>
        <w:tc>
          <w:tcPr>
            <w:tcW w:w="1327"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872F96" w:rsidRDefault="00872F96" w:rsidP="00821609">
            <w:pPr>
              <w:rPr>
                <w:rFonts w:ascii="Calibri" w:eastAsia="Arial Unicode MS" w:hAnsi="Calibri"/>
                <w:b/>
                <w:sz w:val="18"/>
                <w:szCs w:val="18"/>
              </w:rPr>
            </w:pPr>
            <w:r w:rsidRPr="00BD455A">
              <w:rPr>
                <w:rFonts w:ascii="Calibri" w:eastAsia="Arial Unicode MS" w:hAnsi="Calibri"/>
                <w:b/>
                <w:sz w:val="18"/>
                <w:szCs w:val="18"/>
              </w:rPr>
              <w:t>NR EWIDENCYJNY WNIOSKU O DOFINANSOWANIE OPERACJI</w:t>
            </w:r>
          </w:p>
          <w:p w:rsidR="00872F96" w:rsidRDefault="00872F96" w:rsidP="00821609">
            <w:pPr>
              <w:rPr>
                <w:rFonts w:ascii="Calibri" w:eastAsia="Arial Unicode MS" w:hAnsi="Calibri"/>
                <w:b/>
                <w:sz w:val="18"/>
                <w:szCs w:val="18"/>
              </w:rPr>
            </w:pPr>
            <w:r>
              <w:rPr>
                <w:rFonts w:ascii="Calibri" w:eastAsia="Arial Unicode MS" w:hAnsi="Calibri"/>
                <w:b/>
                <w:sz w:val="18"/>
                <w:szCs w:val="18"/>
              </w:rPr>
              <w:t>NAZWA BENEFICJENTA</w:t>
            </w:r>
          </w:p>
          <w:p w:rsidR="00872F96" w:rsidRDefault="00872F96" w:rsidP="00821609">
            <w:pPr>
              <w:rPr>
                <w:rFonts w:ascii="Calibri" w:eastAsia="Arial Unicode MS" w:hAnsi="Calibri"/>
                <w:b/>
                <w:sz w:val="18"/>
                <w:szCs w:val="18"/>
              </w:rPr>
            </w:pPr>
            <w:r>
              <w:rPr>
                <w:rFonts w:ascii="Calibri" w:eastAsia="Arial Unicode MS" w:hAnsi="Calibri"/>
                <w:b/>
                <w:sz w:val="18"/>
                <w:szCs w:val="18"/>
              </w:rPr>
              <w:t>NAZWA PROJEKTU</w:t>
            </w:r>
          </w:p>
          <w:p w:rsidR="00872F96" w:rsidRPr="00BD455A" w:rsidRDefault="00872F96" w:rsidP="00821609">
            <w:pPr>
              <w:rPr>
                <w:rFonts w:ascii="Calibri" w:eastAsia="Arial Unicode MS" w:hAnsi="Calibri"/>
                <w:b/>
                <w:sz w:val="18"/>
                <w:szCs w:val="18"/>
              </w:rPr>
            </w:pPr>
            <w:r w:rsidRPr="00BD455A">
              <w:rPr>
                <w:rFonts w:ascii="Calibri" w:eastAsia="Arial Unicode MS" w:hAnsi="Calibri"/>
                <w:b/>
                <w:sz w:val="18"/>
                <w:szCs w:val="18"/>
              </w:rPr>
              <w:t xml:space="preserve"> </w:t>
            </w:r>
            <w:r w:rsidRPr="00BD455A">
              <w:rPr>
                <w:rFonts w:ascii="Calibri" w:eastAsia="Arial Unicode MS" w:hAnsi="Calibri"/>
                <w:b/>
                <w:i/>
                <w:sz w:val="16"/>
                <w:szCs w:val="16"/>
              </w:rPr>
              <w:t xml:space="preserve">(WYPEŁNIA </w:t>
            </w:r>
            <w:r>
              <w:rPr>
                <w:rFonts w:ascii="Calibri" w:eastAsia="Arial Unicode MS" w:hAnsi="Calibri"/>
                <w:b/>
                <w:i/>
                <w:sz w:val="16"/>
                <w:szCs w:val="16"/>
              </w:rPr>
              <w:t xml:space="preserve"> Członek Rady/</w:t>
            </w:r>
          </w:p>
        </w:tc>
        <w:tc>
          <w:tcPr>
            <w:tcW w:w="3673" w:type="pct"/>
            <w:tcBorders>
              <w:top w:val="single" w:sz="4" w:space="0" w:color="auto"/>
              <w:left w:val="single" w:sz="4" w:space="0" w:color="auto"/>
              <w:bottom w:val="single" w:sz="4" w:space="0" w:color="auto"/>
              <w:right w:val="single" w:sz="4" w:space="0" w:color="auto"/>
            </w:tcBorders>
            <w:shd w:val="clear" w:color="auto" w:fill="E0E0E0"/>
            <w:vAlign w:val="center"/>
          </w:tcPr>
          <w:p w:rsidR="00872F96" w:rsidRPr="00BD455A" w:rsidRDefault="00872F96" w:rsidP="00821609">
            <w:pPr>
              <w:spacing w:line="360" w:lineRule="auto"/>
              <w:jc w:val="center"/>
              <w:rPr>
                <w:rFonts w:ascii="Calibri" w:hAnsi="Calibri"/>
              </w:rPr>
            </w:pPr>
          </w:p>
        </w:tc>
      </w:tr>
    </w:tbl>
    <w:p w:rsidR="00872F96" w:rsidRPr="00BD455A" w:rsidRDefault="00872F96" w:rsidP="00872F96">
      <w:pPr>
        <w:ind w:left="1080"/>
        <w:rPr>
          <w:rFonts w:ascii="Calibri" w:hAnsi="Calibri"/>
          <w:b/>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6823"/>
      </w:tblGrid>
      <w:tr w:rsidR="00872F96" w:rsidRPr="00BD455A" w:rsidTr="00821609">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872F96" w:rsidRPr="00BD455A" w:rsidRDefault="00872F96" w:rsidP="00821609">
            <w:pPr>
              <w:jc w:val="center"/>
              <w:rPr>
                <w:rFonts w:ascii="Calibri" w:hAnsi="Calibri"/>
                <w:b/>
              </w:rPr>
            </w:pPr>
            <w:r w:rsidRPr="00BD455A">
              <w:rPr>
                <w:rFonts w:ascii="Calibri" w:hAnsi="Calibri"/>
                <w:b/>
              </w:rPr>
              <w:t>DANE WNIOSKODAWCY</w:t>
            </w:r>
          </w:p>
        </w:tc>
      </w:tr>
      <w:tr w:rsidR="00872F96" w:rsidRPr="00BD455A" w:rsidTr="00821609">
        <w:tc>
          <w:tcPr>
            <w:tcW w:w="1327" w:type="pct"/>
            <w:tcBorders>
              <w:top w:val="single" w:sz="4" w:space="0" w:color="auto"/>
              <w:left w:val="single" w:sz="4" w:space="0" w:color="auto"/>
              <w:bottom w:val="single" w:sz="4" w:space="0" w:color="auto"/>
              <w:right w:val="single" w:sz="4" w:space="0" w:color="auto"/>
            </w:tcBorders>
            <w:vAlign w:val="center"/>
            <w:hideMark/>
          </w:tcPr>
          <w:p w:rsidR="00872F96" w:rsidRPr="00BD455A" w:rsidRDefault="00872F96" w:rsidP="00821609">
            <w:pPr>
              <w:spacing w:line="360" w:lineRule="auto"/>
              <w:rPr>
                <w:rFonts w:ascii="Calibri" w:eastAsia="Arial Unicode MS" w:hAnsi="Calibri"/>
                <w:b/>
                <w:sz w:val="18"/>
                <w:szCs w:val="18"/>
              </w:rPr>
            </w:pPr>
            <w:r w:rsidRPr="00BD455A">
              <w:rPr>
                <w:rFonts w:ascii="Calibri" w:eastAsia="Arial Unicode MS" w:hAnsi="Calibri"/>
                <w:b/>
                <w:sz w:val="18"/>
                <w:szCs w:val="18"/>
              </w:rPr>
              <w:t>IMIĘ I NAZWISKO/</w:t>
            </w:r>
          </w:p>
          <w:p w:rsidR="00872F96" w:rsidRPr="00BD455A" w:rsidRDefault="00872F96" w:rsidP="00821609">
            <w:pPr>
              <w:spacing w:line="360" w:lineRule="auto"/>
              <w:rPr>
                <w:rFonts w:ascii="Calibri" w:eastAsia="Arial Unicode MS" w:hAnsi="Calibri"/>
                <w:b/>
                <w:sz w:val="18"/>
                <w:szCs w:val="18"/>
              </w:rPr>
            </w:pPr>
            <w:r w:rsidRPr="00BD455A">
              <w:rPr>
                <w:rFonts w:ascii="Calibri" w:eastAsia="Arial Unicode MS" w:hAnsi="Calibri"/>
                <w:b/>
                <w:sz w:val="18"/>
                <w:szCs w:val="18"/>
              </w:rPr>
              <w:t>NAZWA WNIOSKODAWCY</w:t>
            </w:r>
          </w:p>
        </w:tc>
        <w:tc>
          <w:tcPr>
            <w:tcW w:w="3673" w:type="pct"/>
            <w:tcBorders>
              <w:top w:val="single" w:sz="4" w:space="0" w:color="auto"/>
              <w:left w:val="single" w:sz="4" w:space="0" w:color="auto"/>
              <w:bottom w:val="single" w:sz="4" w:space="0" w:color="auto"/>
              <w:right w:val="single" w:sz="4" w:space="0" w:color="auto"/>
            </w:tcBorders>
            <w:vAlign w:val="center"/>
          </w:tcPr>
          <w:p w:rsidR="00872F96" w:rsidRPr="00BD455A" w:rsidRDefault="00872F96" w:rsidP="00821609">
            <w:pPr>
              <w:spacing w:line="360" w:lineRule="auto"/>
              <w:jc w:val="center"/>
              <w:rPr>
                <w:rFonts w:ascii="Calibri" w:hAnsi="Calibri"/>
              </w:rPr>
            </w:pPr>
          </w:p>
        </w:tc>
      </w:tr>
      <w:tr w:rsidR="00872F96" w:rsidRPr="00BD455A" w:rsidTr="00821609">
        <w:tc>
          <w:tcPr>
            <w:tcW w:w="1327" w:type="pct"/>
            <w:tcBorders>
              <w:top w:val="single" w:sz="4" w:space="0" w:color="auto"/>
              <w:left w:val="single" w:sz="4" w:space="0" w:color="auto"/>
              <w:bottom w:val="single" w:sz="4" w:space="0" w:color="auto"/>
              <w:right w:val="single" w:sz="4" w:space="0" w:color="auto"/>
            </w:tcBorders>
            <w:vAlign w:val="center"/>
            <w:hideMark/>
          </w:tcPr>
          <w:p w:rsidR="00872F96" w:rsidRPr="00BD455A" w:rsidRDefault="00872F96" w:rsidP="00821609">
            <w:pPr>
              <w:spacing w:line="360" w:lineRule="auto"/>
              <w:rPr>
                <w:rFonts w:ascii="Calibri" w:eastAsia="Arial Unicode MS" w:hAnsi="Calibri"/>
                <w:b/>
                <w:sz w:val="18"/>
                <w:szCs w:val="18"/>
              </w:rPr>
            </w:pPr>
            <w:r w:rsidRPr="00BD455A">
              <w:rPr>
                <w:rFonts w:ascii="Calibri" w:eastAsia="Arial Unicode MS" w:hAnsi="Calibri"/>
                <w:b/>
                <w:sz w:val="18"/>
                <w:szCs w:val="18"/>
              </w:rPr>
              <w:t>ADRES/</w:t>
            </w:r>
          </w:p>
          <w:p w:rsidR="00872F96" w:rsidRPr="00BD455A" w:rsidRDefault="00872F96" w:rsidP="00821609">
            <w:pPr>
              <w:spacing w:line="360" w:lineRule="auto"/>
              <w:rPr>
                <w:rFonts w:ascii="Calibri" w:eastAsia="Arial Unicode MS" w:hAnsi="Calibri"/>
                <w:b/>
                <w:sz w:val="18"/>
                <w:szCs w:val="18"/>
              </w:rPr>
            </w:pPr>
            <w:r w:rsidRPr="00BD455A">
              <w:rPr>
                <w:rFonts w:ascii="Calibri" w:eastAsia="Arial Unicode MS" w:hAnsi="Calibri"/>
                <w:b/>
                <w:sz w:val="18"/>
                <w:szCs w:val="18"/>
              </w:rPr>
              <w:t>ADRES SIEDZIBY</w:t>
            </w:r>
          </w:p>
        </w:tc>
        <w:tc>
          <w:tcPr>
            <w:tcW w:w="3673" w:type="pct"/>
            <w:tcBorders>
              <w:top w:val="single" w:sz="4" w:space="0" w:color="auto"/>
              <w:left w:val="single" w:sz="4" w:space="0" w:color="auto"/>
              <w:bottom w:val="single" w:sz="4" w:space="0" w:color="auto"/>
              <w:right w:val="single" w:sz="4" w:space="0" w:color="auto"/>
            </w:tcBorders>
            <w:vAlign w:val="center"/>
          </w:tcPr>
          <w:p w:rsidR="00872F96" w:rsidRPr="00BD455A" w:rsidRDefault="00872F96" w:rsidP="00821609">
            <w:pPr>
              <w:spacing w:line="360" w:lineRule="auto"/>
              <w:jc w:val="center"/>
              <w:rPr>
                <w:rFonts w:ascii="Calibri" w:hAnsi="Calibri"/>
              </w:rPr>
            </w:pPr>
          </w:p>
        </w:tc>
      </w:tr>
      <w:tr w:rsidR="00872F96" w:rsidRPr="00BD455A" w:rsidTr="00821609">
        <w:tc>
          <w:tcPr>
            <w:tcW w:w="1327" w:type="pct"/>
            <w:tcBorders>
              <w:top w:val="single" w:sz="4" w:space="0" w:color="auto"/>
              <w:left w:val="single" w:sz="4" w:space="0" w:color="auto"/>
              <w:bottom w:val="single" w:sz="4" w:space="0" w:color="auto"/>
              <w:right w:val="single" w:sz="4" w:space="0" w:color="auto"/>
            </w:tcBorders>
            <w:vAlign w:val="center"/>
            <w:hideMark/>
          </w:tcPr>
          <w:p w:rsidR="00872F96" w:rsidRPr="00BD455A" w:rsidRDefault="00872F96" w:rsidP="00821609">
            <w:pPr>
              <w:spacing w:line="360" w:lineRule="auto"/>
              <w:rPr>
                <w:rFonts w:ascii="Calibri" w:eastAsia="Arial Unicode MS" w:hAnsi="Calibri"/>
                <w:b/>
                <w:sz w:val="18"/>
                <w:szCs w:val="18"/>
              </w:rPr>
            </w:pPr>
            <w:r w:rsidRPr="00BD455A">
              <w:rPr>
                <w:rFonts w:ascii="Calibri" w:eastAsia="Arial Unicode MS" w:hAnsi="Calibri"/>
                <w:b/>
                <w:sz w:val="18"/>
                <w:szCs w:val="18"/>
              </w:rPr>
              <w:t>NR IDENTYFIKACYJNY</w:t>
            </w:r>
          </w:p>
        </w:tc>
        <w:tc>
          <w:tcPr>
            <w:tcW w:w="3673" w:type="pct"/>
            <w:tcBorders>
              <w:top w:val="single" w:sz="4" w:space="0" w:color="auto"/>
              <w:left w:val="single" w:sz="4" w:space="0" w:color="auto"/>
              <w:bottom w:val="single" w:sz="4" w:space="0" w:color="auto"/>
              <w:right w:val="single" w:sz="4" w:space="0" w:color="auto"/>
            </w:tcBorders>
            <w:vAlign w:val="center"/>
          </w:tcPr>
          <w:p w:rsidR="00872F96" w:rsidRPr="00BD455A" w:rsidRDefault="00872F96" w:rsidP="00821609">
            <w:pPr>
              <w:spacing w:line="360" w:lineRule="auto"/>
              <w:jc w:val="center"/>
              <w:rPr>
                <w:rFonts w:ascii="Calibri" w:hAnsi="Calibri"/>
              </w:rPr>
            </w:pPr>
          </w:p>
        </w:tc>
      </w:tr>
    </w:tbl>
    <w:p w:rsidR="00872F96" w:rsidRPr="00BD455A" w:rsidRDefault="00872F96" w:rsidP="00872F96">
      <w:pPr>
        <w:ind w:left="1080"/>
        <w:rPr>
          <w:rFonts w:ascii="Calibri" w:hAnsi="Calibri"/>
          <w:b/>
          <w:bCs/>
          <w:color w:val="000000"/>
        </w:rPr>
      </w:pPr>
    </w:p>
    <w:p w:rsidR="00872F96" w:rsidRPr="00BD455A" w:rsidRDefault="00872F96" w:rsidP="00872F96">
      <w:pPr>
        <w:rPr>
          <w:rFonts w:ascii="Calibri" w:hAnsi="Calibri"/>
          <w:b/>
          <w:bCs/>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72F96" w:rsidRPr="00BD455A" w:rsidTr="00821609">
        <w:tc>
          <w:tcPr>
            <w:tcW w:w="5000" w:type="pct"/>
          </w:tcPr>
          <w:p w:rsidR="00872F96" w:rsidRPr="00BD455A" w:rsidRDefault="00872F96" w:rsidP="00821609">
            <w:pPr>
              <w:rPr>
                <w:rFonts w:ascii="Calibri" w:hAnsi="Calibri"/>
                <w:b/>
                <w:bCs/>
                <w:color w:val="000000"/>
                <w:sz w:val="18"/>
                <w:szCs w:val="18"/>
              </w:rPr>
            </w:pPr>
          </w:p>
          <w:p w:rsidR="00872F96" w:rsidRPr="00176FEB" w:rsidRDefault="00872F96" w:rsidP="00821609">
            <w:pPr>
              <w:rPr>
                <w:rFonts w:ascii="Calibri" w:hAnsi="Calibri"/>
                <w:b/>
                <w:bCs/>
                <w:color w:val="000000"/>
                <w:sz w:val="18"/>
                <w:szCs w:val="18"/>
              </w:rPr>
            </w:pPr>
            <w:r w:rsidRPr="00176FEB">
              <w:rPr>
                <w:rFonts w:ascii="Calibri" w:hAnsi="Calibri"/>
                <w:b/>
                <w:bCs/>
                <w:color w:val="000000"/>
                <w:sz w:val="18"/>
                <w:szCs w:val="18"/>
              </w:rPr>
              <w:t>DEKLARACJA BEZSTRONNOŚCI:</w:t>
            </w:r>
          </w:p>
          <w:p w:rsidR="00872F96" w:rsidRPr="00176FEB" w:rsidRDefault="00872F96" w:rsidP="00821609">
            <w:pPr>
              <w:rPr>
                <w:rFonts w:ascii="Calibri" w:hAnsi="Calibri"/>
                <w:b/>
                <w:bCs/>
                <w:color w:val="000000"/>
                <w:sz w:val="18"/>
                <w:szCs w:val="18"/>
              </w:rPr>
            </w:pPr>
          </w:p>
          <w:p w:rsidR="00872F96" w:rsidRPr="004438E3" w:rsidRDefault="00872F96" w:rsidP="00821609">
            <w:pPr>
              <w:spacing w:line="276" w:lineRule="auto"/>
              <w:jc w:val="both"/>
              <w:rPr>
                <w:rFonts w:ascii="Calibri" w:hAnsi="Calibri"/>
                <w:color w:val="000000"/>
              </w:rPr>
            </w:pPr>
            <w:r w:rsidRPr="004438E3">
              <w:rPr>
                <w:rFonts w:ascii="Calibri" w:hAnsi="Calibri"/>
                <w:color w:val="000000"/>
              </w:rPr>
              <w:lastRenderedPageBreak/>
              <w:t>Ja niżej podpisany/-a oświadczam, że:</w:t>
            </w:r>
          </w:p>
          <w:p w:rsidR="00872F96" w:rsidRPr="00895F36" w:rsidRDefault="00872F96" w:rsidP="00872F96">
            <w:pPr>
              <w:pStyle w:val="Standard"/>
              <w:widowControl/>
              <w:numPr>
                <w:ilvl w:val="0"/>
                <w:numId w:val="17"/>
              </w:numPr>
              <w:suppressAutoHyphens w:val="0"/>
              <w:autoSpaceDE w:val="0"/>
              <w:jc w:val="both"/>
              <w:textAlignment w:val="auto"/>
              <w:rPr>
                <w:rFonts w:ascii="Calibri" w:hAnsi="Calibri" w:cs="Arial"/>
                <w:color w:val="000000"/>
                <w:sz w:val="20"/>
                <w:szCs w:val="20"/>
              </w:rPr>
            </w:pPr>
            <w:r w:rsidRPr="00895F36">
              <w:rPr>
                <w:rFonts w:ascii="Calibri" w:hAnsi="Calibri" w:cs="Arial"/>
                <w:color w:val="000000"/>
                <w:sz w:val="20"/>
                <w:szCs w:val="20"/>
              </w:rPr>
              <w:t>nie pozostaję z podmiotem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Rady/Wiceprzewodniczącego i wycofania się z oceny tego wniosku;</w:t>
            </w:r>
          </w:p>
          <w:p w:rsidR="00872F96" w:rsidRPr="00895F36" w:rsidRDefault="00872F96" w:rsidP="00872F96">
            <w:pPr>
              <w:pStyle w:val="Standard"/>
              <w:widowControl/>
              <w:numPr>
                <w:ilvl w:val="0"/>
                <w:numId w:val="17"/>
              </w:numPr>
              <w:suppressAutoHyphens w:val="0"/>
              <w:autoSpaceDE w:val="0"/>
              <w:jc w:val="both"/>
              <w:textAlignment w:val="auto"/>
              <w:rPr>
                <w:rFonts w:ascii="Calibri" w:hAnsi="Calibri" w:cs="Arial"/>
                <w:color w:val="000000"/>
                <w:sz w:val="20"/>
                <w:szCs w:val="20"/>
              </w:rPr>
            </w:pPr>
            <w:r w:rsidRPr="00895F36">
              <w:rPr>
                <w:rFonts w:ascii="Calibri" w:hAnsi="Calibri" w:cs="Arial"/>
                <w:color w:val="000000"/>
                <w:sz w:val="20"/>
                <w:szCs w:val="20"/>
              </w:rPr>
              <w:t xml:space="preserve">nie pozostaję w związku małżeńskim albo w stosunku pokrewieństwa lub powinowactwa w linii prostej, pokrewieństwa lub powinowactwa w linii bocznej do drugiego stopnia i nie jestem związany/a z tytułu przysposobienia, opieki, kurateli z podmiotem ubiegającym się o dofinansowanie, jego zastępcami prawnymi lub członkami władz osoby prawnej ubiegającej się o udzielenie dofinansowania. W przypadku stwierdzenia takiej zależności zobowiązuję się do niezwłocznego poinformowania o tym fakcie Przewodniczącego Rady/Wiceprzewodniczącego i wycofania się </w:t>
            </w:r>
            <w:r w:rsidRPr="00895F36">
              <w:rPr>
                <w:rFonts w:ascii="Calibri" w:hAnsi="Calibri" w:cs="Arial"/>
                <w:color w:val="000000"/>
                <w:sz w:val="20"/>
                <w:szCs w:val="20"/>
              </w:rPr>
              <w:br/>
              <w:t>z oceny tego wniosku;</w:t>
            </w:r>
          </w:p>
          <w:p w:rsidR="00872F96" w:rsidRPr="00895F36" w:rsidRDefault="00872F96" w:rsidP="00872F96">
            <w:pPr>
              <w:pStyle w:val="Standard"/>
              <w:widowControl/>
              <w:numPr>
                <w:ilvl w:val="0"/>
                <w:numId w:val="17"/>
              </w:numPr>
              <w:suppressAutoHyphens w:val="0"/>
              <w:autoSpaceDE w:val="0"/>
              <w:jc w:val="both"/>
              <w:textAlignment w:val="auto"/>
              <w:rPr>
                <w:rFonts w:ascii="Calibri" w:hAnsi="Calibri" w:cs="Arial"/>
                <w:color w:val="000000"/>
                <w:sz w:val="20"/>
                <w:szCs w:val="20"/>
              </w:rPr>
            </w:pPr>
            <w:r w:rsidRPr="00895F36">
              <w:rPr>
                <w:rFonts w:ascii="Calibri" w:hAnsi="Calibri" w:cs="Arial"/>
                <w:color w:val="000000"/>
                <w:sz w:val="20"/>
                <w:szCs w:val="20"/>
              </w:rPr>
              <w:t>nie uczestniczyłem/am w procesie opracowywania wniosku podlegającego ocenie;</w:t>
            </w:r>
          </w:p>
          <w:p w:rsidR="00872F96" w:rsidRPr="00895F36" w:rsidRDefault="00872F96" w:rsidP="00872F96">
            <w:pPr>
              <w:pStyle w:val="Standard"/>
              <w:widowControl/>
              <w:numPr>
                <w:ilvl w:val="0"/>
                <w:numId w:val="17"/>
              </w:numPr>
              <w:suppressAutoHyphens w:val="0"/>
              <w:jc w:val="both"/>
              <w:textAlignment w:val="auto"/>
              <w:rPr>
                <w:rFonts w:ascii="Calibri" w:hAnsi="Calibri" w:cs="Arial"/>
                <w:sz w:val="20"/>
                <w:szCs w:val="20"/>
              </w:rPr>
            </w:pPr>
            <w:r w:rsidRPr="00895F36">
              <w:rPr>
                <w:rFonts w:ascii="Calibri" w:hAnsi="Calibri" w:cs="Arial"/>
                <w:sz w:val="20"/>
                <w:szCs w:val="20"/>
              </w:rPr>
              <w:t>zobowiązuję się utrzymać w tajemnicy i poufności wszelkie informacje i dokumenty, które zostały mi ujawnione, przygotowane przeze mnie w trakcie procedury oceny lub wynikające z procesu oceny;</w:t>
            </w:r>
          </w:p>
          <w:p w:rsidR="00872F96" w:rsidRPr="00895F36" w:rsidRDefault="00872F96" w:rsidP="00872F96">
            <w:pPr>
              <w:pStyle w:val="Standard"/>
              <w:widowControl/>
              <w:numPr>
                <w:ilvl w:val="0"/>
                <w:numId w:val="17"/>
              </w:numPr>
              <w:suppressAutoHyphens w:val="0"/>
              <w:autoSpaceDE w:val="0"/>
              <w:jc w:val="both"/>
              <w:textAlignment w:val="auto"/>
              <w:rPr>
                <w:rFonts w:ascii="Calibri" w:hAnsi="Calibri" w:cs="Arial"/>
                <w:color w:val="000000"/>
                <w:sz w:val="20"/>
                <w:szCs w:val="20"/>
              </w:rPr>
            </w:pPr>
            <w:r w:rsidRPr="00895F36">
              <w:rPr>
                <w:rFonts w:ascii="Calibri" w:hAnsi="Calibri" w:cs="Arial"/>
                <w:color w:val="000000"/>
                <w:sz w:val="20"/>
                <w:szCs w:val="20"/>
              </w:rPr>
              <w:t xml:space="preserve">zobowiązuję się, że będę wypełniać moje obowiązki w sposób uczciwy i sprawiedliwy, zgodnie </w:t>
            </w:r>
            <w:r w:rsidRPr="00895F36">
              <w:rPr>
                <w:rFonts w:ascii="Calibri" w:hAnsi="Calibri" w:cs="Arial"/>
                <w:color w:val="000000"/>
                <w:sz w:val="20"/>
                <w:szCs w:val="20"/>
              </w:rPr>
              <w:br/>
              <w:t>z posiadaną wiedzą;</w:t>
            </w:r>
          </w:p>
          <w:p w:rsidR="00872F96" w:rsidRPr="00895F36" w:rsidRDefault="00872F96" w:rsidP="00872F96">
            <w:pPr>
              <w:pStyle w:val="Standard"/>
              <w:widowControl/>
              <w:numPr>
                <w:ilvl w:val="0"/>
                <w:numId w:val="17"/>
              </w:numPr>
              <w:suppressAutoHyphens w:val="0"/>
              <w:autoSpaceDE w:val="0"/>
              <w:jc w:val="both"/>
              <w:textAlignment w:val="auto"/>
              <w:rPr>
                <w:rFonts w:ascii="Calibri" w:hAnsi="Calibri" w:cs="Arial"/>
                <w:color w:val="000000"/>
                <w:sz w:val="20"/>
                <w:szCs w:val="20"/>
              </w:rPr>
            </w:pPr>
            <w:r w:rsidRPr="00895F36">
              <w:rPr>
                <w:rFonts w:ascii="Calibri" w:hAnsi="Calibri" w:cs="Arial"/>
                <w:color w:val="000000"/>
                <w:sz w:val="20"/>
                <w:szCs w:val="20"/>
              </w:rPr>
              <w:t>zobowiązuję się nie zatrzymywać kopii jakichkolwiek pisemnych lub elektronicznych informacji.</w:t>
            </w:r>
          </w:p>
          <w:p w:rsidR="00872F96" w:rsidRPr="00176FEB" w:rsidRDefault="00872F96" w:rsidP="00821609">
            <w:pPr>
              <w:spacing w:line="276" w:lineRule="auto"/>
              <w:jc w:val="both"/>
              <w:rPr>
                <w:rFonts w:ascii="Calibri" w:hAnsi="Calibri"/>
                <w:color w:val="000000"/>
              </w:rPr>
            </w:pPr>
          </w:p>
          <w:p w:rsidR="00872F96" w:rsidRPr="00BD455A" w:rsidRDefault="00872F96" w:rsidP="00821609">
            <w:pPr>
              <w:spacing w:line="276" w:lineRule="auto"/>
              <w:rPr>
                <w:rFonts w:ascii="Calibri" w:hAnsi="Calibri"/>
                <w:b/>
                <w:bCs/>
                <w:color w:val="000000"/>
                <w:sz w:val="18"/>
                <w:szCs w:val="18"/>
              </w:rPr>
            </w:pPr>
            <w:r w:rsidRPr="00BD455A">
              <w:rPr>
                <w:rFonts w:ascii="Calibri" w:hAnsi="Calibri"/>
                <w:b/>
                <w:bCs/>
                <w:color w:val="000000"/>
                <w:sz w:val="18"/>
                <w:szCs w:val="18"/>
              </w:rPr>
              <w:t xml:space="preserve"> ………………………………………….………</w:t>
            </w:r>
          </w:p>
          <w:p w:rsidR="00872F96" w:rsidRPr="00BD455A" w:rsidRDefault="00872F96" w:rsidP="00821609">
            <w:pPr>
              <w:rPr>
                <w:rFonts w:ascii="Calibri" w:hAnsi="Calibri"/>
                <w:color w:val="000000"/>
                <w:sz w:val="18"/>
                <w:szCs w:val="18"/>
              </w:rPr>
            </w:pPr>
            <w:r w:rsidRPr="00BD455A">
              <w:rPr>
                <w:rFonts w:ascii="Calibri" w:hAnsi="Calibri"/>
                <w:color w:val="000000"/>
                <w:sz w:val="18"/>
                <w:szCs w:val="18"/>
              </w:rPr>
              <w:t>data i podpis oceniającego</w:t>
            </w:r>
          </w:p>
          <w:p w:rsidR="00872F96" w:rsidRPr="00BD455A" w:rsidRDefault="00872F96" w:rsidP="00821609">
            <w:pPr>
              <w:rPr>
                <w:rFonts w:ascii="Calibri" w:hAnsi="Calibri"/>
                <w:b/>
                <w:bCs/>
                <w:color w:val="000000"/>
                <w:sz w:val="18"/>
                <w:szCs w:val="18"/>
              </w:rPr>
            </w:pPr>
          </w:p>
        </w:tc>
      </w:tr>
    </w:tbl>
    <w:p w:rsidR="00872F96" w:rsidRPr="00BD455A" w:rsidRDefault="00872F96" w:rsidP="00872F96">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1"/>
        <w:gridCol w:w="953"/>
        <w:gridCol w:w="806"/>
        <w:gridCol w:w="1216"/>
      </w:tblGrid>
      <w:tr w:rsidR="00872F96" w:rsidRPr="00BD455A" w:rsidTr="00D8103C">
        <w:tc>
          <w:tcPr>
            <w:tcW w:w="8426" w:type="dxa"/>
            <w:gridSpan w:val="4"/>
            <w:shd w:val="clear" w:color="auto" w:fill="D9D9D9"/>
          </w:tcPr>
          <w:p w:rsidR="00D8103C" w:rsidRPr="00D8103C" w:rsidRDefault="00D8103C" w:rsidP="00D8103C">
            <w:pPr>
              <w:pStyle w:val="Akapitzlist"/>
              <w:numPr>
                <w:ilvl w:val="0"/>
                <w:numId w:val="4"/>
              </w:numPr>
              <w:spacing w:after="0" w:line="240" w:lineRule="auto"/>
              <w:jc w:val="center"/>
              <w:rPr>
                <w:b/>
                <w:bCs/>
              </w:rPr>
            </w:pPr>
            <w:r w:rsidRPr="00D8103C">
              <w:rPr>
                <w:b/>
                <w:bCs/>
              </w:rPr>
              <w:t>WERYFIKACJA ZGODNOŚCI OPERACJI Z PROGRAMEM ROZWOJU OBSZARÓW WIEJSKICH NA LATA 2014-2020</w:t>
            </w:r>
            <w:r w:rsidRPr="00D8103C">
              <w:rPr>
                <w:b/>
                <w:bCs/>
                <w:vertAlign w:val="superscript"/>
              </w:rPr>
              <w:t>1</w:t>
            </w:r>
          </w:p>
          <w:p w:rsidR="00D8103C" w:rsidRDefault="00D8103C" w:rsidP="00D8103C">
            <w:pPr>
              <w:ind w:left="360"/>
              <w:jc w:val="center"/>
              <w:rPr>
                <w:rFonts w:ascii="Calibri" w:hAnsi="Calibri"/>
                <w:b/>
                <w:bCs/>
              </w:rPr>
            </w:pPr>
          </w:p>
          <w:p w:rsidR="00D8103C" w:rsidRDefault="00D8103C" w:rsidP="00D8103C">
            <w:pPr>
              <w:rPr>
                <w:rFonts w:ascii="Calibri" w:hAnsi="Calibri" w:cs="Times New Roman"/>
                <w:i/>
                <w:iCs/>
                <w:sz w:val="18"/>
                <w:szCs w:val="18"/>
              </w:rPr>
            </w:pPr>
            <w:r>
              <w:rPr>
                <w:rFonts w:ascii="Calibri" w:hAnsi="Calibri" w:cs="Times New Roman"/>
                <w:i/>
                <w:iCs/>
                <w:sz w:val="18"/>
                <w:szCs w:val="18"/>
              </w:rPr>
              <w:t>Weryfikacja dokonywana na podstawie informacji zawartych w złożonym wniosku o przyznanie pomocy 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w:t>
            </w:r>
          </w:p>
          <w:p w:rsidR="00D8103C" w:rsidRDefault="00D8103C" w:rsidP="00D8103C">
            <w:pPr>
              <w:rPr>
                <w:rFonts w:ascii="Calibri" w:hAnsi="Calibri" w:cs="Times New Roman"/>
                <w:i/>
                <w:iCs/>
                <w:sz w:val="18"/>
                <w:szCs w:val="18"/>
              </w:rPr>
            </w:pPr>
            <w:r>
              <w:rPr>
                <w:rFonts w:ascii="Calibri" w:hAnsi="Calibri" w:cs="Times New Roman"/>
                <w:i/>
                <w:iCs/>
                <w:sz w:val="18"/>
                <w:szCs w:val="18"/>
              </w:rPr>
              <w:t>(LGD nie ma obowiązku występowania z prośbą o udostępnienie danych do innych podmiotów).</w:t>
            </w:r>
          </w:p>
          <w:p w:rsidR="00872F96" w:rsidRPr="00D8103C" w:rsidRDefault="00D8103C" w:rsidP="00D8103C">
            <w:pPr>
              <w:spacing w:after="0" w:line="240" w:lineRule="auto"/>
              <w:rPr>
                <w:b/>
                <w:bCs/>
              </w:rPr>
            </w:pPr>
            <w:r w:rsidRPr="00D8103C">
              <w:rPr>
                <w:i/>
                <w:iCs/>
                <w:sz w:val="18"/>
                <w:szCs w:val="18"/>
              </w:rPr>
              <w:t>Część II  wypełnia się przy zastosowaniu ogólnej wskazówki dotyczącej odpowiedzi TAK, NIE, ND.</w:t>
            </w:r>
            <w:r w:rsidRPr="00D8103C">
              <w:rPr>
                <w:i/>
                <w:iCs/>
                <w:sz w:val="18"/>
                <w:szCs w:val="18"/>
              </w:rPr>
              <w:br/>
            </w:r>
            <w:r w:rsidRPr="00D8103C">
              <w:rPr>
                <w:b/>
                <w:bCs/>
                <w:i/>
                <w:iCs/>
                <w:sz w:val="18"/>
                <w:szCs w:val="18"/>
              </w:rPr>
              <w:t>TAK</w:t>
            </w:r>
            <w:r w:rsidRPr="00D8103C">
              <w:rPr>
                <w:i/>
                <w:iCs/>
                <w:sz w:val="18"/>
                <w:szCs w:val="18"/>
              </w:rPr>
              <w:t xml:space="preserve"> – możliwe jest jednoznaczne udzielenie odpowiedzi na pytanie,</w:t>
            </w:r>
            <w:r w:rsidRPr="00D8103C">
              <w:rPr>
                <w:i/>
                <w:iCs/>
                <w:sz w:val="18"/>
                <w:szCs w:val="18"/>
              </w:rPr>
              <w:br/>
            </w:r>
            <w:r w:rsidRPr="00D8103C">
              <w:rPr>
                <w:b/>
                <w:bCs/>
                <w:i/>
                <w:iCs/>
                <w:sz w:val="18"/>
                <w:szCs w:val="18"/>
              </w:rPr>
              <w:t>NIE</w:t>
            </w:r>
            <w:r w:rsidRPr="00D8103C">
              <w:rPr>
                <w:i/>
                <w:iCs/>
                <w:sz w:val="18"/>
                <w:szCs w:val="18"/>
              </w:rPr>
              <w:t xml:space="preserve"> – możliwe jest udzielenie jednoznacznej negatywnej odpowiedzi lub na podstawie dostępnych informacji i dokumentów nie można potwierdzić spełniania danego kryterium,</w:t>
            </w:r>
            <w:r w:rsidRPr="00D8103C">
              <w:rPr>
                <w:i/>
                <w:iCs/>
                <w:sz w:val="18"/>
                <w:szCs w:val="18"/>
              </w:rPr>
              <w:br/>
            </w:r>
            <w:r w:rsidRPr="00D8103C">
              <w:rPr>
                <w:b/>
                <w:bCs/>
                <w:i/>
                <w:iCs/>
                <w:sz w:val="18"/>
                <w:szCs w:val="18"/>
              </w:rPr>
              <w:t>ND</w:t>
            </w:r>
            <w:r w:rsidRPr="00D8103C">
              <w:rPr>
                <w:i/>
                <w:iCs/>
                <w:sz w:val="18"/>
                <w:szCs w:val="18"/>
              </w:rPr>
              <w:t xml:space="preserve"> – weryfikowany punkt karty nie dotyczy danego Wnioskodawcy</w:t>
            </w:r>
          </w:p>
        </w:tc>
      </w:tr>
      <w:tr w:rsidR="00872F96" w:rsidRPr="00BD455A" w:rsidTr="00821609">
        <w:tc>
          <w:tcPr>
            <w:tcW w:w="5451" w:type="dxa"/>
            <w:shd w:val="clear" w:color="auto" w:fill="D9D9D9"/>
          </w:tcPr>
          <w:p w:rsidR="00872F96" w:rsidRPr="00895F36" w:rsidRDefault="00872F96" w:rsidP="00821609">
            <w:pPr>
              <w:jc w:val="both"/>
              <w:rPr>
                <w:rFonts w:ascii="Calibri" w:hAnsi="Calibri"/>
              </w:rPr>
            </w:pPr>
          </w:p>
        </w:tc>
        <w:tc>
          <w:tcPr>
            <w:tcW w:w="953" w:type="dxa"/>
            <w:shd w:val="clear" w:color="auto" w:fill="D9D9D9"/>
          </w:tcPr>
          <w:p w:rsidR="00872F96" w:rsidRPr="00895F36" w:rsidRDefault="00872F96" w:rsidP="00821609">
            <w:pPr>
              <w:jc w:val="center"/>
              <w:rPr>
                <w:rFonts w:ascii="Calibri" w:hAnsi="Calibri"/>
                <w:b/>
              </w:rPr>
            </w:pPr>
            <w:r>
              <w:rPr>
                <w:rFonts w:ascii="Calibri" w:hAnsi="Calibri"/>
                <w:b/>
              </w:rPr>
              <w:t>TAK</w:t>
            </w:r>
          </w:p>
        </w:tc>
        <w:tc>
          <w:tcPr>
            <w:tcW w:w="806" w:type="dxa"/>
            <w:shd w:val="clear" w:color="auto" w:fill="D9D9D9"/>
          </w:tcPr>
          <w:p w:rsidR="00872F96" w:rsidRDefault="00872F96" w:rsidP="00821609">
            <w:pPr>
              <w:jc w:val="center"/>
              <w:rPr>
                <w:rFonts w:ascii="Calibri" w:hAnsi="Calibri"/>
                <w:b/>
              </w:rPr>
            </w:pPr>
            <w:r>
              <w:rPr>
                <w:rFonts w:ascii="Calibri" w:hAnsi="Calibri"/>
                <w:b/>
              </w:rPr>
              <w:t>NIE</w:t>
            </w:r>
          </w:p>
        </w:tc>
        <w:tc>
          <w:tcPr>
            <w:tcW w:w="1216" w:type="dxa"/>
            <w:shd w:val="clear" w:color="auto" w:fill="D9D9D9"/>
          </w:tcPr>
          <w:p w:rsidR="00872F96" w:rsidRPr="00895F36" w:rsidRDefault="00872F96" w:rsidP="00821609">
            <w:pPr>
              <w:jc w:val="center"/>
              <w:rPr>
                <w:rFonts w:ascii="Calibri" w:hAnsi="Calibri"/>
                <w:b/>
              </w:rPr>
            </w:pPr>
            <w:r>
              <w:rPr>
                <w:rFonts w:ascii="Calibri" w:hAnsi="Calibri"/>
                <w:b/>
              </w:rPr>
              <w:t>Nie Dotyczy</w:t>
            </w:r>
          </w:p>
        </w:tc>
      </w:tr>
      <w:tr w:rsidR="00872F96" w:rsidRPr="00BD455A" w:rsidTr="00821609">
        <w:tc>
          <w:tcPr>
            <w:tcW w:w="5451" w:type="dxa"/>
            <w:shd w:val="clear" w:color="auto" w:fill="D9D9D9"/>
          </w:tcPr>
          <w:p w:rsidR="00872F96" w:rsidRPr="00895F36" w:rsidRDefault="00872F96" w:rsidP="00821609">
            <w:pPr>
              <w:jc w:val="both"/>
              <w:rPr>
                <w:rFonts w:ascii="Calibri" w:hAnsi="Calibri"/>
              </w:rPr>
            </w:pPr>
            <w:r>
              <w:rPr>
                <w:rFonts w:ascii="Calibri" w:hAnsi="Calibri"/>
              </w:rPr>
              <w:t>I</w:t>
            </w:r>
            <w:r w:rsidRPr="00895F36">
              <w:rPr>
                <w:rFonts w:ascii="Calibri" w:hAnsi="Calibri"/>
              </w:rPr>
              <w:t>.</w:t>
            </w:r>
            <w:r w:rsidRPr="00895F36">
              <w:rPr>
                <w:rFonts w:ascii="Calibri" w:hAnsi="Calibri" w:cs="Times New Roman"/>
                <w:b/>
                <w:bCs/>
              </w:rPr>
              <w:t xml:space="preserve"> Wnioskodawcą jest osoba fizyczna / osoba fizyczna wykonująca działalność gospodarczą*</w:t>
            </w:r>
          </w:p>
        </w:tc>
        <w:tc>
          <w:tcPr>
            <w:tcW w:w="953" w:type="dxa"/>
            <w:shd w:val="clear" w:color="auto" w:fill="auto"/>
          </w:tcPr>
          <w:p w:rsidR="00872F96" w:rsidRPr="00895F36" w:rsidRDefault="00872F96" w:rsidP="00821609">
            <w:pPr>
              <w:jc w:val="center"/>
              <w:rPr>
                <w:rFonts w:ascii="Calibri" w:hAnsi="Calibri"/>
                <w:b/>
              </w:rPr>
            </w:pPr>
          </w:p>
        </w:tc>
        <w:tc>
          <w:tcPr>
            <w:tcW w:w="806" w:type="dxa"/>
            <w:shd w:val="clear" w:color="auto" w:fill="D9D9D9"/>
          </w:tcPr>
          <w:p w:rsidR="00872F96" w:rsidRPr="00895F36" w:rsidRDefault="00872F96" w:rsidP="00821609">
            <w:pPr>
              <w:jc w:val="center"/>
              <w:rPr>
                <w:rFonts w:ascii="Calibri" w:hAnsi="Calibri"/>
                <w:b/>
              </w:rPr>
            </w:pPr>
          </w:p>
        </w:tc>
        <w:tc>
          <w:tcPr>
            <w:tcW w:w="1216" w:type="dxa"/>
            <w:shd w:val="clear" w:color="auto" w:fill="auto"/>
          </w:tcPr>
          <w:p w:rsidR="00872F96" w:rsidRPr="00895F36" w:rsidRDefault="00872F96" w:rsidP="00821609">
            <w:pPr>
              <w:jc w:val="center"/>
              <w:rPr>
                <w:rFonts w:ascii="Calibri" w:hAnsi="Calibri"/>
                <w:b/>
              </w:rPr>
            </w:pPr>
          </w:p>
        </w:tc>
      </w:tr>
      <w:tr w:rsidR="00872F96" w:rsidRPr="00BD455A" w:rsidTr="00821609">
        <w:tc>
          <w:tcPr>
            <w:tcW w:w="5451" w:type="dxa"/>
          </w:tcPr>
          <w:p w:rsidR="00872F96" w:rsidRPr="00895F36" w:rsidRDefault="00872F96" w:rsidP="00872F96">
            <w:pPr>
              <w:pStyle w:val="Akapitzlist"/>
              <w:numPr>
                <w:ilvl w:val="0"/>
                <w:numId w:val="5"/>
              </w:numPr>
              <w:spacing w:after="0" w:line="240" w:lineRule="auto"/>
              <w:jc w:val="both"/>
            </w:pPr>
            <w:r w:rsidRPr="00895F36">
              <w:lastRenderedPageBreak/>
              <w:t>Miejsce zamieszkania osoby fizycznej  znajduje się na obszarze wiejskim objętym LSR - dotyczy osób fizycznych, które nie wykonują działalności gospodarczej, do której stosuje się przepisy ustawy o swobodzie działalności gospodarczej</w:t>
            </w:r>
            <w:r>
              <w:rPr>
                <w:vertAlign w:val="superscript"/>
              </w:rPr>
              <w:t>2</w:t>
            </w:r>
          </w:p>
        </w:tc>
        <w:tc>
          <w:tcPr>
            <w:tcW w:w="953" w:type="dxa"/>
          </w:tcPr>
          <w:p w:rsidR="00872F96" w:rsidRPr="00895F36" w:rsidRDefault="00872F96" w:rsidP="00821609">
            <w:pPr>
              <w:jc w:val="both"/>
              <w:rPr>
                <w:rFonts w:ascii="Calibri" w:hAnsi="Calibri"/>
              </w:rPr>
            </w:pPr>
          </w:p>
        </w:tc>
        <w:tc>
          <w:tcPr>
            <w:tcW w:w="806" w:type="dxa"/>
          </w:tcPr>
          <w:p w:rsidR="00872F96" w:rsidRPr="00895F36" w:rsidRDefault="00872F96" w:rsidP="00821609">
            <w:pPr>
              <w:jc w:val="both"/>
              <w:rPr>
                <w:rFonts w:ascii="Calibri" w:hAnsi="Calibri"/>
              </w:rPr>
            </w:pPr>
          </w:p>
        </w:tc>
        <w:tc>
          <w:tcPr>
            <w:tcW w:w="1216" w:type="dxa"/>
          </w:tcPr>
          <w:p w:rsidR="00872F96" w:rsidRPr="00895F36"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5"/>
              </w:numPr>
              <w:spacing w:after="0" w:line="240" w:lineRule="auto"/>
              <w:jc w:val="both"/>
            </w:pPr>
            <w:r w:rsidRPr="007544BB">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7544BB">
              <w:rPr>
                <w:vertAlign w:val="superscript"/>
              </w:rPr>
              <w:t>2</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5"/>
              </w:numPr>
              <w:spacing w:after="0" w:line="240" w:lineRule="auto"/>
              <w:jc w:val="both"/>
            </w:pPr>
            <w:r w:rsidRPr="007544BB">
              <w:t>Wnioskodawca jest obywatelem państwa członkowskiego Unii Europejskiej</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rPr>
          <w:trHeight w:val="624"/>
        </w:trPr>
        <w:tc>
          <w:tcPr>
            <w:tcW w:w="5451" w:type="dxa"/>
          </w:tcPr>
          <w:p w:rsidR="00872F96" w:rsidRPr="007544BB" w:rsidRDefault="00872F96" w:rsidP="00872F96">
            <w:pPr>
              <w:pStyle w:val="Akapitzlist"/>
              <w:numPr>
                <w:ilvl w:val="0"/>
                <w:numId w:val="5"/>
              </w:numPr>
              <w:spacing w:after="0" w:line="240" w:lineRule="auto"/>
              <w:jc w:val="both"/>
            </w:pPr>
            <w:r w:rsidRPr="007544BB">
              <w:t>Wnioskodawca jest pełnoletni</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5"/>
              </w:numPr>
              <w:spacing w:after="0" w:line="240" w:lineRule="auto"/>
              <w:jc w:val="both"/>
            </w:pPr>
            <w:r w:rsidRPr="007544BB">
              <w:t>Operacja dotyczy podejmowania działalności gospodarczej (§2 ust. 1 pkt 2 lit. a rozporządzenia</w:t>
            </w:r>
            <w:r w:rsidRPr="007544BB">
              <w:rPr>
                <w:vertAlign w:val="superscript"/>
              </w:rPr>
              <w:t>3</w:t>
            </w:r>
            <w:r w:rsidRPr="007544BB">
              <w:t>), a o pomoc ubiega się wyłącznie podmiot spełniający warunki I.1,3 i 4 (§3 ust. 1 pkt 1 lit. a-c rozporządzenia</w:t>
            </w:r>
            <w:r w:rsidRPr="007544BB">
              <w:rPr>
                <w:vertAlign w:val="superscript"/>
              </w:rPr>
              <w:t>3</w:t>
            </w:r>
            <w:r w:rsidRPr="007544BB">
              <w:t>)</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FFFFFF"/>
          </w:tcPr>
          <w:p w:rsidR="00872F96" w:rsidRPr="007544BB" w:rsidRDefault="00872F96" w:rsidP="00821609">
            <w:pPr>
              <w:jc w:val="both"/>
              <w:rPr>
                <w:rFonts w:ascii="Calibri" w:hAnsi="Calibri"/>
              </w:rPr>
            </w:pPr>
          </w:p>
        </w:tc>
      </w:tr>
      <w:tr w:rsidR="00872F96" w:rsidRPr="007544BB" w:rsidTr="00821609">
        <w:trPr>
          <w:trHeight w:val="567"/>
        </w:trPr>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II. Wnioskodawcą jest osoba prawna</w:t>
            </w:r>
          </w:p>
        </w:tc>
        <w:tc>
          <w:tcPr>
            <w:tcW w:w="953" w:type="dxa"/>
            <w:shd w:val="clear" w:color="auto" w:fill="FFFFFF"/>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FFFFFF"/>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6"/>
              </w:numPr>
              <w:spacing w:after="0" w:line="240" w:lineRule="auto"/>
              <w:jc w:val="both"/>
            </w:pPr>
            <w:r w:rsidRPr="007544BB">
              <w:t>Siedziba / 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rPr>
          <w:trHeight w:val="510"/>
        </w:trPr>
        <w:tc>
          <w:tcPr>
            <w:tcW w:w="5451" w:type="dxa"/>
          </w:tcPr>
          <w:p w:rsidR="00872F96" w:rsidRPr="007544BB" w:rsidRDefault="00872F96" w:rsidP="00872F96">
            <w:pPr>
              <w:pStyle w:val="Akapitzlist"/>
              <w:numPr>
                <w:ilvl w:val="0"/>
                <w:numId w:val="6"/>
              </w:numPr>
              <w:spacing w:after="0" w:line="240" w:lineRule="auto"/>
              <w:jc w:val="both"/>
            </w:pPr>
            <w:r w:rsidRPr="007544BB">
              <w:t>Wnioskodawcą jest inny podmiot niż Województwo</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rPr>
          <w:trHeight w:val="510"/>
        </w:trPr>
        <w:tc>
          <w:tcPr>
            <w:tcW w:w="5451" w:type="dxa"/>
          </w:tcPr>
          <w:p w:rsidR="00872F96" w:rsidRPr="007544BB" w:rsidRDefault="00872F96" w:rsidP="00872F96">
            <w:pPr>
              <w:pStyle w:val="Akapitzlist"/>
              <w:numPr>
                <w:ilvl w:val="0"/>
                <w:numId w:val="6"/>
              </w:numPr>
              <w:spacing w:after="0" w:line="240" w:lineRule="auto"/>
              <w:jc w:val="both"/>
            </w:pPr>
            <w:r w:rsidRPr="007544BB">
              <w:t>Wnioskodawcą jest LGD (nie stosuje się warunku z pkt. II.1.)</w:t>
            </w:r>
          </w:p>
        </w:tc>
        <w:tc>
          <w:tcPr>
            <w:tcW w:w="953" w:type="dxa"/>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III. Wnioskodawcą jest jednostka organizacyjna nieposiadająca osobowości prawnej, której ustawa przyznaje zdolność prawną*</w:t>
            </w:r>
          </w:p>
        </w:tc>
        <w:tc>
          <w:tcPr>
            <w:tcW w:w="953" w:type="dxa"/>
            <w:shd w:val="clear" w:color="auto" w:fill="auto"/>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7"/>
              </w:numPr>
              <w:spacing w:after="0" w:line="240" w:lineRule="auto"/>
              <w:jc w:val="both"/>
            </w:pPr>
            <w:r w:rsidRPr="007544BB">
              <w:t>Siedziba / oddział jednostki organizacyjnej nieposiadającej osobowości prawnej, której ustawa przyznaje zdolność prawną, znajduje się na obszarze wiejskim objętym LSR</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rPr>
          <w:trHeight w:val="510"/>
        </w:trPr>
        <w:tc>
          <w:tcPr>
            <w:tcW w:w="5451" w:type="dxa"/>
            <w:shd w:val="clear" w:color="auto" w:fill="D9D9D9"/>
          </w:tcPr>
          <w:p w:rsidR="00872F96" w:rsidRPr="007544BB" w:rsidRDefault="00872F96" w:rsidP="00872F96">
            <w:pPr>
              <w:widowControl w:val="0"/>
              <w:numPr>
                <w:ilvl w:val="0"/>
                <w:numId w:val="34"/>
              </w:numPr>
              <w:autoSpaceDE w:val="0"/>
              <w:autoSpaceDN w:val="0"/>
              <w:adjustRightInd w:val="0"/>
              <w:spacing w:after="0" w:line="240" w:lineRule="auto"/>
              <w:ind w:left="0" w:firstLine="0"/>
              <w:jc w:val="both"/>
              <w:rPr>
                <w:rFonts w:ascii="Calibri" w:hAnsi="Calibri" w:cs="Times New Roman"/>
              </w:rPr>
            </w:pPr>
            <w:r w:rsidRPr="007544BB">
              <w:rPr>
                <w:rFonts w:ascii="Calibri" w:hAnsi="Calibri" w:cs="Times New Roman"/>
                <w:b/>
                <w:bCs/>
              </w:rPr>
              <w:lastRenderedPageBreak/>
              <w:t>Wnioskodawcą jest spółka cywilna*</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27"/>
              </w:numPr>
              <w:autoSpaceDE w:val="0"/>
              <w:autoSpaceDN w:val="0"/>
              <w:adjustRightInd w:val="0"/>
              <w:spacing w:after="0" w:line="240" w:lineRule="auto"/>
              <w:jc w:val="both"/>
              <w:rPr>
                <w:rFonts w:ascii="Calibri" w:hAnsi="Calibri" w:cs="Times New Roman"/>
              </w:rPr>
            </w:pPr>
            <w:r w:rsidRPr="007544BB">
              <w:rPr>
                <w:rFonts w:ascii="Calibri" w:hAnsi="Calibri" w:cs="Times New Roman"/>
              </w:rPr>
              <w:t>W przypadku, gdy operacja będzie realizowana w ramach wykonywania działalności gospodarczej w formie spółki cywilnej, każdy wspólnik spółki cywilnej, w zależności od formy prawnej wspólnika, spełnia kryteria określone w pkt I-III</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27"/>
              </w:numPr>
              <w:autoSpaceDE w:val="0"/>
              <w:autoSpaceDN w:val="0"/>
              <w:adjustRightInd w:val="0"/>
              <w:spacing w:after="0" w:line="240" w:lineRule="auto"/>
              <w:jc w:val="both"/>
              <w:rPr>
                <w:rFonts w:ascii="Calibri" w:hAnsi="Calibri" w:cs="Times New Roman"/>
              </w:rPr>
            </w:pPr>
            <w:r w:rsidRPr="007544BB">
              <w:rPr>
                <w:rFonts w:ascii="Calibri" w:hAnsi="Calibri" w:cs="Times New Roman"/>
              </w:rPr>
              <w:t>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7544BB">
              <w:rPr>
                <w:rFonts w:ascii="Calibri" w:hAnsi="Calibri" w:cs="Times New Roman"/>
                <w:vertAlign w:val="superscript"/>
              </w:rPr>
              <w:t>3</w:t>
            </w:r>
            <w:r w:rsidRPr="007544BB">
              <w:rPr>
                <w:rFonts w:ascii="Calibri" w:hAnsi="Calibri" w:cs="Times New Roman"/>
              </w:rPr>
              <w:t>)</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27"/>
              </w:numPr>
              <w:autoSpaceDE w:val="0"/>
              <w:autoSpaceDN w:val="0"/>
              <w:adjustRightInd w:val="0"/>
              <w:spacing w:after="0" w:line="240" w:lineRule="auto"/>
              <w:jc w:val="both"/>
              <w:rPr>
                <w:rFonts w:ascii="Calibri" w:hAnsi="Calibri" w:cs="Times New Roman"/>
              </w:rPr>
            </w:pPr>
            <w:r w:rsidRPr="007544BB">
              <w:rPr>
                <w:rFonts w:ascii="Calibri" w:hAnsi="Calibri" w:cs="Times New Roman"/>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b/>
              </w:rPr>
            </w:pPr>
            <w:r w:rsidRPr="007544BB">
              <w:rPr>
                <w:rFonts w:ascii="Calibri" w:hAnsi="Calibri" w:cs="Times New Roman"/>
                <w:b/>
              </w:rPr>
              <w:t>V. Wnioskodawcą jest podmiot wykonujący działalność gospodarczą, do której stosuje się przepisy ustawy o swobodzie działalności gospodarczej</w:t>
            </w:r>
            <w:r w:rsidRPr="007544BB">
              <w:rPr>
                <w:rFonts w:ascii="Calibri" w:hAnsi="Calibri" w:cs="Times New Roman"/>
                <w:b/>
                <w:vertAlign w:val="superscript"/>
              </w:rPr>
              <w:t>2</w:t>
            </w:r>
          </w:p>
        </w:tc>
        <w:tc>
          <w:tcPr>
            <w:tcW w:w="953" w:type="dxa"/>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widowControl w:val="0"/>
              <w:numPr>
                <w:ilvl w:val="0"/>
                <w:numId w:val="28"/>
              </w:numPr>
              <w:autoSpaceDE w:val="0"/>
              <w:autoSpaceDN w:val="0"/>
              <w:adjustRightInd w:val="0"/>
              <w:spacing w:after="0" w:line="240" w:lineRule="auto"/>
              <w:jc w:val="both"/>
              <w:rPr>
                <w:rFonts w:ascii="Calibri" w:hAnsi="Calibri" w:cs="Times New Roman"/>
              </w:rPr>
            </w:pPr>
            <w:r w:rsidRPr="007544BB">
              <w:rPr>
                <w:rFonts w:ascii="Calibri" w:hAnsi="Calibri" w:cs="Times New Roman"/>
              </w:rPr>
              <w:t>Wnioskodawca prowadzi mikroprzedsiębiorstwo albo małe przedsiębiorstwo w rozumieniu przepisów rozporządzenia 651/2014</w:t>
            </w:r>
            <w:r w:rsidRPr="007544BB">
              <w:rPr>
                <w:rFonts w:ascii="Calibri" w:hAnsi="Calibri" w:cs="Times New Roman"/>
                <w:vertAlign w:val="superscript"/>
              </w:rPr>
              <w:t>6</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VI. Kryteria wspólne  dotyczące Wnioskodawcy i operacji</w:t>
            </w:r>
          </w:p>
        </w:tc>
        <w:tc>
          <w:tcPr>
            <w:tcW w:w="953" w:type="dxa"/>
            <w:shd w:val="clear" w:color="auto" w:fill="D9D9D9"/>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5864C0">
            <w:pPr>
              <w:pStyle w:val="Akapitzlist"/>
              <w:numPr>
                <w:ilvl w:val="0"/>
                <w:numId w:val="8"/>
              </w:numPr>
              <w:spacing w:after="0" w:line="240" w:lineRule="auto"/>
              <w:jc w:val="both"/>
            </w:pPr>
            <w:r w:rsidRPr="007544BB">
              <w:t>Operacja jest zgodna z celem (-ami) określonym (-ymi) w PROW na lata 2014-20201 dla działania  M19, a jej realizacja pozwoli na osiągnięcie wskaźników przypisanych do tej operacji.</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8"/>
              </w:numPr>
              <w:spacing w:after="0" w:line="240" w:lineRule="auto"/>
            </w:pPr>
            <w:r w:rsidRPr="007544BB">
              <w:t>Operacja jest zgodna z zakresem pomocy określonym w paragrafie 2 ust. 1 rozporządzenia3</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8"/>
              </w:numPr>
              <w:spacing w:after="0" w:line="240" w:lineRule="auto"/>
              <w:jc w:val="both"/>
            </w:pPr>
            <w:r w:rsidRPr="007544BB">
              <w:t>Operacja, zakłada realizację inwestycji na obszarze wiejskim  objętym LSR , chyba, że operacja dotyczy inwestycji polegającej na budowie albo przebudowie liniowego obiektu budowlanego, którego odcinek będzie zlokalizowany poza tym obszarem</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8"/>
              </w:numPr>
              <w:spacing w:after="0" w:line="240" w:lineRule="auto"/>
              <w:jc w:val="both"/>
            </w:pPr>
            <w:r w:rsidRPr="007544BB">
              <w:lastRenderedPageBreak/>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1303/20137</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8"/>
              </w:numPr>
              <w:spacing w:after="0" w:line="240" w:lineRule="auto"/>
              <w:jc w:val="both"/>
            </w:pPr>
            <w:r w:rsidRPr="007544BB">
              <w:t>Operacja będzie realizowana w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8"/>
              </w:numPr>
              <w:spacing w:after="0" w:line="240" w:lineRule="auto"/>
              <w:jc w:val="both"/>
            </w:pPr>
            <w:r w:rsidRPr="007544BB">
              <w:t>Minimalna całkowita wartość operacji wynosi nie mniej niż 50 tys. złotych</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21609">
            <w:pPr>
              <w:pStyle w:val="Akapitzlist"/>
              <w:ind w:hanging="436"/>
              <w:jc w:val="both"/>
            </w:pPr>
            <w:r w:rsidRPr="007544BB">
              <w:t>6a) Pomoc na jedną operację własną LGD nie przekracza 50 tys. złotych</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8"/>
              </w:numPr>
              <w:spacing w:after="0" w:line="240" w:lineRule="auto"/>
              <w:jc w:val="both"/>
            </w:pPr>
            <w:r w:rsidRPr="007544BB">
              <w:t>Wnioskodawca, realizujący operację w zakresie innym niż określony w § 2 ust.1 pkt 2 lit. a rozporządzenia3 spełnia co najmniej 1 z poniższych warunków:</w:t>
            </w:r>
          </w:p>
        </w:tc>
        <w:tc>
          <w:tcPr>
            <w:tcW w:w="953" w:type="dxa"/>
            <w:shd w:val="clear" w:color="auto" w:fill="D9D9D9"/>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7544BB">
              <w:rPr>
                <w:rFonts w:ascii="Calibri" w:hAnsi="Calibri" w:cs="Times New Roman"/>
              </w:rPr>
              <w:t xml:space="preserve"> posiada doświadczenie w realizacji projektów o charakterze podobnym do operacji, którą zamierza realizować, lub</w:t>
            </w:r>
          </w:p>
        </w:tc>
        <w:tc>
          <w:tcPr>
            <w:tcW w:w="953" w:type="dxa"/>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7544BB">
              <w:rPr>
                <w:rFonts w:ascii="Calibri" w:hAnsi="Calibri" w:cs="Times New Roman"/>
              </w:rPr>
              <w:t xml:space="preserve"> posiada zasoby odpowiednie do przedmiotu operacji, którą zamierza realizować, lub</w:t>
            </w:r>
          </w:p>
        </w:tc>
        <w:tc>
          <w:tcPr>
            <w:tcW w:w="953" w:type="dxa"/>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7544BB">
              <w:rPr>
                <w:rFonts w:ascii="Calibri" w:hAnsi="Calibri" w:cs="Times New Roman"/>
              </w:rPr>
              <w:t xml:space="preserve"> Posiada kwalifikacje odpowiednie do przedmiotu operacji, którą zamierza realizować, jeżeli jest osobą fizyczną, lub</w:t>
            </w:r>
          </w:p>
        </w:tc>
        <w:tc>
          <w:tcPr>
            <w:tcW w:w="953" w:type="dxa"/>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29"/>
              </w:numPr>
              <w:autoSpaceDE w:val="0"/>
              <w:autoSpaceDN w:val="0"/>
              <w:adjustRightInd w:val="0"/>
              <w:spacing w:after="0" w:line="240" w:lineRule="auto"/>
              <w:ind w:left="1418" w:firstLine="0"/>
              <w:jc w:val="both"/>
              <w:rPr>
                <w:rFonts w:ascii="Calibri" w:hAnsi="Calibri" w:cs="Times New Roman"/>
              </w:rPr>
            </w:pPr>
            <w:r w:rsidRPr="007544BB">
              <w:rPr>
                <w:rFonts w:ascii="Calibri" w:hAnsi="Calibri" w:cs="Times New Roman"/>
              </w:rPr>
              <w:t xml:space="preserve"> wykonuje działalność odpowiednią do przedmiotu operacji, którą zamierza realizować</w:t>
            </w:r>
          </w:p>
        </w:tc>
        <w:tc>
          <w:tcPr>
            <w:tcW w:w="953" w:type="dxa"/>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8"/>
              </w:numPr>
              <w:spacing w:after="0" w:line="240" w:lineRule="auto"/>
              <w:jc w:val="both"/>
            </w:pPr>
            <w:r w:rsidRPr="007544BB">
              <w:t xml:space="preserve">Operacja jest uzasadniona ekonomicznie i będzie realizowana zgodnie z biznesplanem (nie dotyczy operacji realizowanej wyłącznie w zakresie </w:t>
            </w:r>
            <w:r w:rsidRPr="007544BB">
              <w:lastRenderedPageBreak/>
              <w:t>określonym w §2 ust. 1 pkt 1 lub 5-8 rozporządzenia</w:t>
            </w:r>
            <w:r w:rsidRPr="007544BB">
              <w:rPr>
                <w:vertAlign w:val="superscript"/>
              </w:rPr>
              <w:t>3</w:t>
            </w:r>
            <w:r w:rsidRPr="007544BB">
              <w:t xml:space="preserve"> który zawiera informacje wskazane w §4 ust. 4 rozporządzenia</w:t>
            </w:r>
            <w:r w:rsidRPr="007544BB">
              <w:rPr>
                <w:vertAlign w:val="superscript"/>
              </w:rPr>
              <w:t>3</w:t>
            </w:r>
            <w:r w:rsidRPr="007544BB">
              <w:t>)</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8"/>
              </w:numPr>
              <w:spacing w:after="0" w:line="240" w:lineRule="auto"/>
              <w:jc w:val="both"/>
            </w:pPr>
            <w:r w:rsidRPr="007544BB">
              <w:t>Została wydana ostateczna decyzja o środowiskowych uwarunkowaniach, jeżeli jej wydanie jest wymagane przepisami odrębnymi</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pStyle w:val="Akapitzlist"/>
              <w:ind w:left="0"/>
              <w:jc w:val="both"/>
              <w:rPr>
                <w:b/>
              </w:rPr>
            </w:pPr>
            <w:r w:rsidRPr="007544BB">
              <w:rPr>
                <w:b/>
              </w:rPr>
              <w:t>VII. Operacja dotyczy wzmocnienia kapitału społecznego, w tym podnoszenie wiedzy społeczności lokalnej w zakresie ochrony środowiska i zmian klimatycznych, także z wykorzystaniem rozwiązań innowacyjnych</w:t>
            </w:r>
          </w:p>
        </w:tc>
        <w:tc>
          <w:tcPr>
            <w:tcW w:w="953" w:type="dxa"/>
          </w:tcPr>
          <w:p w:rsidR="00872F96" w:rsidRPr="007544BB" w:rsidRDefault="00872F96" w:rsidP="00821609">
            <w:pPr>
              <w:jc w:val="both"/>
              <w:rPr>
                <w:rFonts w:ascii="Calibri" w:hAnsi="Calibri"/>
                <w:b/>
              </w:rPr>
            </w:pPr>
          </w:p>
        </w:tc>
        <w:tc>
          <w:tcPr>
            <w:tcW w:w="806" w:type="dxa"/>
            <w:shd w:val="clear" w:color="auto" w:fill="D9D9D9"/>
          </w:tcPr>
          <w:p w:rsidR="00872F96" w:rsidRPr="007544BB" w:rsidRDefault="00872F96" w:rsidP="00821609">
            <w:pPr>
              <w:jc w:val="both"/>
              <w:rPr>
                <w:rFonts w:ascii="Calibri" w:hAnsi="Calibri"/>
                <w:b/>
              </w:rPr>
            </w:pPr>
          </w:p>
        </w:tc>
        <w:tc>
          <w:tcPr>
            <w:tcW w:w="1216" w:type="dxa"/>
          </w:tcPr>
          <w:p w:rsidR="00872F96" w:rsidRPr="007544BB" w:rsidRDefault="00872F96" w:rsidP="00821609">
            <w:pPr>
              <w:jc w:val="both"/>
              <w:rPr>
                <w:rFonts w:ascii="Calibri" w:hAnsi="Calibri"/>
                <w:b/>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VIII. Operacja dotyczy rozwoju przedsiębiorczości na obszarze wiejskim objętym LSR przez podejmowanie działalności gospodarczej</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9"/>
              </w:numPr>
              <w:spacing w:after="0" w:line="240" w:lineRule="auto"/>
              <w:jc w:val="both"/>
            </w:pPr>
            <w:r w:rsidRPr="007544BB">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9"/>
              </w:numPr>
              <w:spacing w:after="0" w:line="240" w:lineRule="auto"/>
              <w:jc w:val="both"/>
            </w:pPr>
            <w:r w:rsidRPr="007544BB">
              <w:t>Wnioskodawca w okresie 2 lat poprzedzających dzień złożenia wniosku o przyznanie tej pomocy nie wykonywał działalności gospodarczej, do której stosuje się przepisy ustawy o swobodzie działalności gospodarczej</w:t>
            </w:r>
            <w:r w:rsidRPr="007544BB">
              <w:rPr>
                <w:vertAlign w:val="superscript"/>
              </w:rPr>
              <w:t>2</w:t>
            </w:r>
            <w:r w:rsidRPr="007544BB">
              <w:t>, w szczególności nie był wpisany do Centralnej Ewidencji i Informacji o Działalności Gospodarczej</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9"/>
              </w:numPr>
              <w:spacing w:after="0" w:line="240" w:lineRule="auto"/>
              <w:jc w:val="both"/>
            </w:pPr>
            <w:r w:rsidRPr="007544BB">
              <w:t>Wnioskowana kwota pomocy wynosi nie mniej niż 50 tys. złotych i nie więcej niż 100 tys. złotych.</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9"/>
              </w:numPr>
              <w:spacing w:after="0" w:line="240" w:lineRule="auto"/>
              <w:jc w:val="both"/>
            </w:pPr>
            <w:r w:rsidRPr="007544BB">
              <w:t>Operacja zakłada podjęcie we własnym imieniu działalności gospodarczej, do której stosuje się przepisy ustawy o swobodzie działalności gospodarczej</w:t>
            </w:r>
            <w:r w:rsidRPr="007544BB">
              <w:rPr>
                <w:vertAlign w:val="superscript"/>
              </w:rPr>
              <w:t>2</w:t>
            </w:r>
            <w:r w:rsidRPr="007544BB">
              <w:t>, i jej wykonywanie do dnia, w którym upłynie 2 lata od dnia wypłaty płatności końcowej</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9"/>
              </w:numPr>
              <w:spacing w:after="0" w:line="240" w:lineRule="auto"/>
              <w:jc w:val="both"/>
            </w:pPr>
            <w:r w:rsidRPr="007544BB">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872F96" w:rsidRPr="007544BB" w:rsidRDefault="00872F96" w:rsidP="00821609">
            <w:pPr>
              <w:pStyle w:val="Akapitzlist"/>
              <w:jc w:val="both"/>
            </w:pPr>
            <w:r w:rsidRPr="007544BB">
              <w:t xml:space="preserve">Utworzenie co najmniej jednego miejsca pracy w </w:t>
            </w:r>
            <w:r w:rsidRPr="007544BB">
              <w:lastRenderedPageBreak/>
              <w:t>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9"/>
              </w:numPr>
              <w:spacing w:after="0" w:line="240" w:lineRule="auto"/>
              <w:jc w:val="both"/>
            </w:pPr>
            <w:r w:rsidRPr="007544BB">
              <w:t>Koszty planowane do poniesienia w ramach operacji mieszczą się w zakresie kosztów, o których mowa w §17 ust. 1 rozporządzenia</w:t>
            </w:r>
            <w:r w:rsidRPr="007544BB">
              <w:rPr>
                <w:vertAlign w:val="superscript"/>
              </w:rPr>
              <w:t>3</w:t>
            </w:r>
            <w:r w:rsidRPr="007544BB">
              <w:t xml:space="preserve"> i nie sa kosztami inwestycji polegającej na budowie albo przebudowie liniowych obiektów budowlanych w części dotyczącej realizacji odcinków zlokalizowanych poza obszarem wiejskim objętym LSR</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9"/>
              </w:numPr>
              <w:spacing w:after="0" w:line="240" w:lineRule="auto"/>
              <w:jc w:val="both"/>
            </w:pPr>
            <w:r w:rsidRPr="007544BB">
              <w:t>Biznesplan jest racjonalny i uzasadniony zakresem operacji, a szczególności, jeżeli suma kosztów planowanych do poniesienia w ramach tej operacji, ustalona z uwzględnieniem wartości rynkowej tych kosztów, jest nie niższa niż 70% kwoty, jaką można przyznać na tą operację</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IX. Operacja dotyczy rozwoju przedsiębiorczości na obszarze wiejskim objętym LSR przez tworzenie lub rozwój inkubatorów przetwórstwa lokalnego produktów rolnych</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0"/>
              </w:numPr>
              <w:spacing w:after="0" w:line="240" w:lineRule="auto"/>
              <w:jc w:val="both"/>
            </w:pPr>
            <w:r w:rsidRPr="007544BB">
              <w:t>Operacja zakłada korzystanie z infrastruktury inkubatora przetwórstwa lokalnego przez  podmioty inne niż Wnioskodawca</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0"/>
              </w:numPr>
              <w:spacing w:after="0" w:line="240" w:lineRule="auto"/>
              <w:jc w:val="both"/>
            </w:pPr>
            <w:r w:rsidRPr="007544BB">
              <w:t>Biznesplan nie zakłada osiągania zysków z działalności prowadzonej w ramach inkubatorów, w przypadku gdy operacja będzie realizowana w zakresie określonym § 2 ust. 1 pkt 2 lit. b rozporządzenia</w:t>
            </w:r>
            <w:r w:rsidRPr="007544BB">
              <w:rPr>
                <w:vertAlign w:val="superscript"/>
              </w:rPr>
              <w:t>3</w:t>
            </w:r>
            <w:r w:rsidRPr="007544BB">
              <w:t xml:space="preserve"> oraz polega wyłącznie na tworzeniu lub rozwijaniu ogólnodostępnych i niekomercyjnych inkubatorów</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0"/>
              </w:numPr>
              <w:spacing w:after="0" w:line="240" w:lineRule="auto"/>
              <w:jc w:val="both"/>
            </w:pPr>
            <w:r w:rsidRPr="007544BB">
              <w:t>Wspierane inkubatory przetwórstwa lokalnego produktów rolnych są/będą to przedsiębiorstwa spożywcze w rozumieniu art. 3 pkt 2 rozporządzenia (WE) nr 178/2002</w:t>
            </w:r>
            <w:r w:rsidRPr="007544BB">
              <w:rPr>
                <w:vertAlign w:val="superscript"/>
              </w:rPr>
              <w:t>8</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b/>
                <w:bCs/>
              </w:rPr>
            </w:pPr>
            <w:r w:rsidRPr="007544BB">
              <w:rPr>
                <w:rFonts w:ascii="Calibri" w:hAnsi="Calibri" w:cs="Times New Roman"/>
                <w:b/>
                <w:bCs/>
              </w:rPr>
              <w:t>X. Operacja dotyczy rozwoju przedsiębiorczości na obszarze wiejskim objętym LSR przez rozwijanie działalności gospodarczej</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1"/>
              </w:numPr>
              <w:spacing w:after="0" w:line="240" w:lineRule="auto"/>
              <w:jc w:val="both"/>
            </w:pPr>
            <w:r w:rsidRPr="007544BB">
              <w:lastRenderedPageBreak/>
              <w:t>Wnioskodawca w okresie 3 lat poprzedzających dzień złożenia wniosku o przyznanie pomocy wykonywał łącznie przez co najmniej 365 dni działalność gospodarczą, do której stosuje się przepisy ustawy o swobodzie działalności gospodarczej2 oraz nadal wykonuje tę działalność2</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1"/>
              </w:numPr>
              <w:spacing w:after="0" w:line="240" w:lineRule="auto"/>
              <w:jc w:val="both"/>
            </w:pPr>
            <w:r w:rsidRPr="007544BB">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1"/>
              </w:numPr>
              <w:spacing w:after="0" w:line="240" w:lineRule="auto"/>
              <w:jc w:val="both"/>
            </w:pPr>
            <w:r w:rsidRPr="007544BB">
              <w:t>Operacja zakłada utrzymanie miejsc pracy, w tym miejsc pracy, które zostaną utworzone w ramach realizacji operacji, do dnia, w którym upłynie 3 lata od dnia wypłaty płatności końcowej</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pStyle w:val="Akapitzlist"/>
              <w:ind w:left="0"/>
              <w:jc w:val="both"/>
              <w:rPr>
                <w:b/>
              </w:rPr>
            </w:pPr>
            <w:r w:rsidRPr="007544BB">
              <w:rPr>
                <w:b/>
              </w:rPr>
              <w:t>XI. Operacja dotyczy rozwoju przedsiębiorczości na obszarze wiejskim objętym LSR w zakresie określonym w §2 ust. 1 pkt 2 lit. a-c rozporządzenia</w:t>
            </w:r>
            <w:r w:rsidRPr="007544BB">
              <w:rPr>
                <w:b/>
                <w:vertAlign w:val="superscript"/>
              </w:rPr>
              <w:t>3</w:t>
            </w:r>
          </w:p>
        </w:tc>
        <w:tc>
          <w:tcPr>
            <w:tcW w:w="953" w:type="dxa"/>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30"/>
              </w:numPr>
              <w:spacing w:after="0" w:line="240" w:lineRule="auto"/>
              <w:jc w:val="both"/>
            </w:pPr>
            <w:r w:rsidRPr="007544BB">
              <w:t>Działalność gospodarcza będąca przedmiotem operacji nie jest sklasyfikowana wg PKD, o których mowa w §8 rozporządzenia</w:t>
            </w:r>
            <w:r w:rsidRPr="007544BB">
              <w:rPr>
                <w:vertAlign w:val="superscript"/>
              </w:rPr>
              <w:t>3</w:t>
            </w:r>
          </w:p>
        </w:tc>
        <w:tc>
          <w:tcPr>
            <w:tcW w:w="953" w:type="dxa"/>
            <w:shd w:val="clear" w:color="auto" w:fill="auto"/>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XII. Operacja dotyczy podnoszenia kompetencji osób realizujących operacje w zakresie określonym w  § 2 ust. 1 pkt 2 lit. a-c rozporządzenia</w:t>
            </w:r>
            <w:r w:rsidRPr="007544BB">
              <w:rPr>
                <w:rFonts w:ascii="Calibri" w:hAnsi="Calibri" w:cs="Times New Roman"/>
                <w:b/>
                <w:bCs/>
                <w:vertAlign w:val="superscript"/>
              </w:rPr>
              <w:t>3</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31"/>
              </w:numPr>
              <w:autoSpaceDE w:val="0"/>
              <w:autoSpaceDN w:val="0"/>
              <w:adjustRightInd w:val="0"/>
              <w:spacing w:after="0" w:line="240" w:lineRule="auto"/>
              <w:jc w:val="both"/>
              <w:rPr>
                <w:rFonts w:ascii="Calibri" w:hAnsi="Calibri" w:cs="Times New Roman"/>
              </w:rPr>
            </w:pPr>
            <w:r w:rsidRPr="007544BB">
              <w:rPr>
                <w:rFonts w:ascii="Calibri" w:hAnsi="Calibri" w:cs="Times New Roman"/>
              </w:rPr>
              <w:t>Wnioskodawca ubiega się jednocześnie o przyznanie pomocy na operacje w zakresie określonym w  § 2 ust. 1 pkt 2 lit. a-c rozporządzenia</w:t>
            </w:r>
            <w:r w:rsidRPr="007544BB">
              <w:rPr>
                <w:rFonts w:ascii="Calibri" w:hAnsi="Calibri" w:cs="Times New Roman"/>
                <w:vertAlign w:val="superscript"/>
              </w:rPr>
              <w:t>3</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XIII. Operacja dotyczy  wspierania współpracy między podmiotami wykonującymi działalność gospodarczą na obszarze wiejskim objętym LSR</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2"/>
              </w:numPr>
              <w:spacing w:after="0" w:line="240" w:lineRule="auto"/>
              <w:jc w:val="both"/>
            </w:pPr>
            <w:r w:rsidRPr="007544BB">
              <w:t>Wnioskodawcy  wspólnie ubiegający się o pomoc wykonują działalność gospodarczą na obszarze wiejskim objętym LSR</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2"/>
              </w:numPr>
              <w:spacing w:after="0" w:line="240" w:lineRule="auto"/>
              <w:jc w:val="both"/>
            </w:pPr>
            <w:r w:rsidRPr="007544BB">
              <w:lastRenderedPageBreak/>
              <w:t>Wnioskodawcy wykonujący działalność gospodarczą  wspólnie ubiegają się o pomoc:</w:t>
            </w:r>
          </w:p>
        </w:tc>
        <w:tc>
          <w:tcPr>
            <w:tcW w:w="953" w:type="dxa"/>
            <w:shd w:val="clear" w:color="auto" w:fill="D9D9D9"/>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32"/>
              </w:numPr>
              <w:autoSpaceDE w:val="0"/>
              <w:autoSpaceDN w:val="0"/>
              <w:adjustRightInd w:val="0"/>
              <w:spacing w:after="0" w:line="240" w:lineRule="auto"/>
              <w:ind w:left="1418" w:firstLine="0"/>
              <w:jc w:val="both"/>
              <w:rPr>
                <w:rFonts w:ascii="Calibri" w:hAnsi="Calibri" w:cs="Times New Roman"/>
              </w:rPr>
            </w:pPr>
            <w:r w:rsidRPr="007544BB">
              <w:rPr>
                <w:rFonts w:ascii="Calibri" w:hAnsi="Calibri" w:cs="Times New Roman"/>
              </w:rPr>
              <w:t xml:space="preserve"> w ramach krótkich łańcuchów dostaw w rozumieniu art. 2 ust. 1 akapit drugi lit. m rozporządzenia nr 1305/2013</w:t>
            </w:r>
            <w:r w:rsidRPr="007544BB">
              <w:rPr>
                <w:rFonts w:ascii="Calibri" w:hAnsi="Calibri" w:cs="Times New Roman"/>
                <w:vertAlign w:val="superscript"/>
              </w:rPr>
              <w:t>4</w:t>
            </w:r>
            <w:r w:rsidRPr="007544BB">
              <w:rPr>
                <w:rFonts w:ascii="Calibri" w:hAnsi="Calibri" w:cs="Times New Roman"/>
              </w:rPr>
              <w:t xml:space="preserve"> lub</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rPr>
          <w:trHeight w:val="567"/>
        </w:trPr>
        <w:tc>
          <w:tcPr>
            <w:tcW w:w="5451" w:type="dxa"/>
          </w:tcPr>
          <w:p w:rsidR="00872F96" w:rsidRPr="007544BB" w:rsidRDefault="00872F96" w:rsidP="00872F96">
            <w:pPr>
              <w:widowControl w:val="0"/>
              <w:numPr>
                <w:ilvl w:val="0"/>
                <w:numId w:val="32"/>
              </w:numPr>
              <w:autoSpaceDE w:val="0"/>
              <w:autoSpaceDN w:val="0"/>
              <w:adjustRightInd w:val="0"/>
              <w:spacing w:after="0" w:line="240" w:lineRule="auto"/>
              <w:ind w:left="1418" w:firstLine="0"/>
              <w:jc w:val="both"/>
              <w:rPr>
                <w:rFonts w:ascii="Calibri" w:hAnsi="Calibri" w:cs="Times New Roman"/>
              </w:rPr>
            </w:pPr>
            <w:r w:rsidRPr="007544BB">
              <w:rPr>
                <w:rFonts w:ascii="Calibri" w:hAnsi="Calibri" w:cs="Times New Roman"/>
              </w:rPr>
              <w:t xml:space="preserve"> w zakresie świadczenia usług turystycznych lub</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widowControl w:val="0"/>
              <w:numPr>
                <w:ilvl w:val="0"/>
                <w:numId w:val="32"/>
              </w:numPr>
              <w:autoSpaceDE w:val="0"/>
              <w:autoSpaceDN w:val="0"/>
              <w:adjustRightInd w:val="0"/>
              <w:spacing w:after="0" w:line="240" w:lineRule="auto"/>
              <w:ind w:left="1418" w:firstLine="0"/>
              <w:jc w:val="both"/>
              <w:rPr>
                <w:rFonts w:ascii="Calibri" w:hAnsi="Calibri" w:cs="Times New Roman"/>
              </w:rPr>
            </w:pPr>
            <w:r w:rsidRPr="007544BB">
              <w:rPr>
                <w:rFonts w:ascii="Calibri" w:hAnsi="Calibri" w:cs="Times New Roman"/>
              </w:rPr>
              <w:t xml:space="preserve"> w  zakresie rozwijania rynków zbytu produktów lub usług lokalnych</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2"/>
              </w:numPr>
              <w:spacing w:after="0" w:line="240" w:lineRule="auto"/>
              <w:jc w:val="both"/>
            </w:pPr>
            <w:r w:rsidRPr="007544BB">
              <w:t>Wnioskodawcy  wspólnie ubiegający się o pomoc zawarli, na czas oznaczony, porozumienie o wspólnej realizacji operacji</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2"/>
              </w:numPr>
              <w:spacing w:after="0" w:line="240" w:lineRule="auto"/>
              <w:jc w:val="both"/>
            </w:pPr>
            <w:r w:rsidRPr="007544BB">
              <w:t xml:space="preserve">Operacja ma na celu zwiększenie sprzedaży dóbr lub usług oferowanych przez podmioty z obszaru wiejskiego objętego LSR przez zastosowanie wspólnego znaku towarowego lub stworzenie oferty kompleksowej sprzedaży takich dóbr lub usług </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tcPr>
          <w:p w:rsidR="00872F96" w:rsidRPr="007544BB" w:rsidRDefault="00872F96" w:rsidP="00872F96">
            <w:pPr>
              <w:pStyle w:val="Akapitzlist"/>
              <w:numPr>
                <w:ilvl w:val="0"/>
                <w:numId w:val="12"/>
              </w:numPr>
              <w:spacing w:after="0" w:line="240" w:lineRule="auto"/>
              <w:jc w:val="both"/>
            </w:pPr>
            <w:r w:rsidRPr="007544BB">
              <w:t>Porozumienie o wspólnej realizacji operacji zawiera postanowienia, o których mowa w §10 ust. 2 rozporządzenia</w:t>
            </w:r>
            <w:r w:rsidRPr="007544BB">
              <w:rPr>
                <w:vertAlign w:val="superscript"/>
              </w:rPr>
              <w:t>3</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rPr>
          <w:trHeight w:val="510"/>
        </w:trPr>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XIV. Operacja dotyczy  rozwoju  rynków zbytu</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3"/>
              </w:numPr>
              <w:spacing w:after="0" w:line="240" w:lineRule="auto"/>
              <w:jc w:val="both"/>
              <w:rPr>
                <w:b/>
                <w:bCs/>
              </w:rPr>
            </w:pPr>
            <w:r w:rsidRPr="007544BB">
              <w:t>Operacja dotyczy  rozwoju  rynków zbytu produktów     i usług lokalnych</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3"/>
              </w:numPr>
              <w:spacing w:after="0" w:line="240" w:lineRule="auto"/>
              <w:jc w:val="both"/>
              <w:rPr>
                <w:b/>
                <w:bCs/>
              </w:rPr>
            </w:pPr>
            <w:r w:rsidRPr="007544BB">
              <w:t>Operacja nie dotyczy operacji polegających na budowie lub modernizacji targowisk objętych zakresem wsparcia w ramach działania,  o którym mowa w art. 3 ust. 1 pkt 7 ustawy o wspieraniu rozwoju obszarów wiejskich</w:t>
            </w:r>
            <w:r w:rsidRPr="007544BB">
              <w:rPr>
                <w:vertAlign w:val="superscript"/>
              </w:rPr>
              <w:t>5</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rPr>
          <w:trHeight w:val="510"/>
        </w:trPr>
        <w:tc>
          <w:tcPr>
            <w:tcW w:w="5451" w:type="dxa"/>
            <w:shd w:val="clear" w:color="auto" w:fill="D9D9D9"/>
          </w:tcPr>
          <w:p w:rsidR="00872F96" w:rsidRPr="007544BB" w:rsidRDefault="00872F96" w:rsidP="00821609">
            <w:pPr>
              <w:jc w:val="both"/>
              <w:rPr>
                <w:rFonts w:ascii="Calibri" w:hAnsi="Calibri" w:cs="Times New Roman"/>
                <w:b/>
                <w:bCs/>
              </w:rPr>
            </w:pPr>
            <w:r w:rsidRPr="007544BB">
              <w:rPr>
                <w:rFonts w:ascii="Calibri" w:hAnsi="Calibri" w:cs="Times New Roman"/>
                <w:b/>
                <w:bCs/>
              </w:rPr>
              <w:t>XV. Operacja dotyczy zachowania dziedzictwa lokalnego</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widowControl w:val="0"/>
              <w:numPr>
                <w:ilvl w:val="0"/>
                <w:numId w:val="33"/>
              </w:numPr>
              <w:autoSpaceDE w:val="0"/>
              <w:autoSpaceDN w:val="0"/>
              <w:adjustRightInd w:val="0"/>
              <w:spacing w:after="0" w:line="240" w:lineRule="auto"/>
              <w:jc w:val="both"/>
              <w:rPr>
                <w:rFonts w:ascii="Calibri" w:hAnsi="Calibri" w:cs="Times New Roman"/>
                <w:b/>
                <w:bCs/>
              </w:rPr>
            </w:pPr>
            <w:r w:rsidRPr="007544BB">
              <w:rPr>
                <w:rFonts w:ascii="Calibri" w:hAnsi="Calibri" w:cs="Times New Roman"/>
              </w:rPr>
              <w:t>Operacja służy zaspokajaniu potrzeb społeczności lokalnej</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rPr>
          <w:trHeight w:val="510"/>
        </w:trPr>
        <w:tc>
          <w:tcPr>
            <w:tcW w:w="5451" w:type="dxa"/>
            <w:shd w:val="clear" w:color="auto" w:fill="D9D9D9"/>
          </w:tcPr>
          <w:p w:rsidR="00872F96" w:rsidRPr="007544BB" w:rsidRDefault="00872F96" w:rsidP="00821609">
            <w:pPr>
              <w:jc w:val="both"/>
              <w:rPr>
                <w:rFonts w:ascii="Calibri" w:hAnsi="Calibri" w:cs="Times New Roman"/>
                <w:b/>
                <w:bCs/>
              </w:rPr>
            </w:pPr>
            <w:r w:rsidRPr="007544BB">
              <w:rPr>
                <w:rFonts w:ascii="Calibri" w:hAnsi="Calibri" w:cs="Times New Roman"/>
                <w:b/>
                <w:bCs/>
              </w:rPr>
              <w:t>XVI. Operacja dotyczy rozwoju ogólnodostępnej i niekomercyjnej infrastruktury turystycznej lub rekreacyjnej, lub kulturalnej</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4"/>
              </w:numPr>
              <w:spacing w:after="0" w:line="240" w:lineRule="auto"/>
              <w:jc w:val="both"/>
            </w:pPr>
            <w:r w:rsidRPr="007544BB">
              <w:t>Rozwijana infrastruktura będzie miała ogólnodostępny i niekomercyjny charakter</w:t>
            </w:r>
          </w:p>
        </w:tc>
        <w:tc>
          <w:tcPr>
            <w:tcW w:w="953" w:type="dxa"/>
          </w:tcPr>
          <w:p w:rsidR="00872F96" w:rsidRPr="007544BB" w:rsidRDefault="00872F96" w:rsidP="00821609">
            <w:pPr>
              <w:rPr>
                <w:rFonts w:ascii="Calibri" w:hAnsi="Calibri"/>
              </w:rPr>
            </w:pPr>
            <w:r w:rsidRPr="007544BB">
              <w:rPr>
                <w:rFonts w:ascii="Calibri" w:hAnsi="Calibri"/>
              </w:rPr>
              <w:t> </w:t>
            </w: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4"/>
              </w:numPr>
              <w:spacing w:after="0" w:line="240" w:lineRule="auto"/>
              <w:jc w:val="both"/>
              <w:rPr>
                <w:bCs/>
              </w:rPr>
            </w:pPr>
            <w:r w:rsidRPr="007544BB">
              <w:t>Operacja dotyczy rozwoju infrastruktury turystycznej lub rekreacyjnej lub kulturalnej</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4"/>
              </w:numPr>
              <w:spacing w:after="0" w:line="240" w:lineRule="auto"/>
              <w:jc w:val="both"/>
              <w:rPr>
                <w:bCs/>
              </w:rPr>
            </w:pPr>
            <w:r w:rsidRPr="007544BB">
              <w:t>Operacja służy zaspokajaniu potrzeb społeczności lokalnej</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b/>
                <w:bCs/>
              </w:rPr>
            </w:pPr>
            <w:r w:rsidRPr="007544BB">
              <w:rPr>
                <w:rFonts w:ascii="Calibri" w:hAnsi="Calibri" w:cs="Times New Roman"/>
                <w:b/>
                <w:bCs/>
              </w:rPr>
              <w:lastRenderedPageBreak/>
              <w:t>XVII. Operacja dotyczy budowy lub przebudowy dróg</w:t>
            </w:r>
          </w:p>
        </w:tc>
        <w:tc>
          <w:tcPr>
            <w:tcW w:w="953" w:type="dxa"/>
            <w:shd w:val="clear" w:color="auto" w:fill="auto"/>
          </w:tcPr>
          <w:p w:rsidR="00872F96" w:rsidRPr="007544BB" w:rsidRDefault="00872F96" w:rsidP="00821609">
            <w:pPr>
              <w:jc w:val="both"/>
              <w:rPr>
                <w:rFonts w:ascii="Calibri" w:hAnsi="Calibri"/>
              </w:rPr>
            </w:pPr>
          </w:p>
        </w:tc>
        <w:tc>
          <w:tcPr>
            <w:tcW w:w="806" w:type="dxa"/>
            <w:shd w:val="clear" w:color="auto" w:fill="D9D9D9"/>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5"/>
              </w:numPr>
              <w:spacing w:after="0" w:line="240" w:lineRule="auto"/>
              <w:jc w:val="both"/>
              <w:rPr>
                <w:b/>
                <w:bCs/>
              </w:rPr>
            </w:pPr>
            <w:r w:rsidRPr="007544BB">
              <w:t>Operacja dotyczy budowy lub przebudowy publicznych dróg gminnych lub powiatowych</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5"/>
              </w:numPr>
              <w:spacing w:after="0" w:line="240" w:lineRule="auto"/>
              <w:jc w:val="both"/>
              <w:rPr>
                <w:b/>
                <w:bCs/>
              </w:rPr>
            </w:pPr>
            <w:r w:rsidRPr="007544BB">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D9D9D9"/>
          </w:tcPr>
          <w:p w:rsidR="00872F96" w:rsidRPr="007544BB" w:rsidRDefault="00872F96" w:rsidP="00821609">
            <w:pPr>
              <w:jc w:val="both"/>
              <w:rPr>
                <w:rFonts w:ascii="Calibri" w:hAnsi="Calibri" w:cs="Times New Roman"/>
              </w:rPr>
            </w:pPr>
            <w:r w:rsidRPr="007544BB">
              <w:rPr>
                <w:rFonts w:ascii="Calibri" w:hAnsi="Calibri" w:cs="Times New Roman"/>
                <w:b/>
                <w:bCs/>
              </w:rPr>
              <w:t>XVIII. Operacja dotyczy  promowania obszaru objętego LSR, w tym produktów lub usług lokalnych</w:t>
            </w:r>
          </w:p>
        </w:tc>
        <w:tc>
          <w:tcPr>
            <w:tcW w:w="953" w:type="dxa"/>
            <w:shd w:val="clear" w:color="auto" w:fill="auto"/>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auto"/>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6"/>
              </w:numPr>
              <w:spacing w:after="0" w:line="240" w:lineRule="auto"/>
              <w:jc w:val="both"/>
            </w:pPr>
            <w:r w:rsidRPr="007544BB">
              <w:t>Operacja nie służy indywidualnej promocji produktów lub usług lokalnych</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r w:rsidR="00872F96" w:rsidRPr="007544BB" w:rsidTr="00821609">
        <w:tc>
          <w:tcPr>
            <w:tcW w:w="5451" w:type="dxa"/>
            <w:shd w:val="clear" w:color="auto" w:fill="auto"/>
          </w:tcPr>
          <w:p w:rsidR="00872F96" w:rsidRPr="007544BB" w:rsidRDefault="00872F96" w:rsidP="00872F96">
            <w:pPr>
              <w:pStyle w:val="Akapitzlist"/>
              <w:numPr>
                <w:ilvl w:val="0"/>
                <w:numId w:val="16"/>
              </w:numPr>
              <w:spacing w:after="0" w:line="240" w:lineRule="auto"/>
              <w:jc w:val="both"/>
            </w:pPr>
            <w:r w:rsidRPr="007544BB">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953" w:type="dxa"/>
          </w:tcPr>
          <w:p w:rsidR="00872F96" w:rsidRPr="007544BB" w:rsidRDefault="00872F96" w:rsidP="00821609">
            <w:pPr>
              <w:jc w:val="both"/>
              <w:rPr>
                <w:rFonts w:ascii="Calibri" w:hAnsi="Calibri"/>
              </w:rPr>
            </w:pPr>
          </w:p>
        </w:tc>
        <w:tc>
          <w:tcPr>
            <w:tcW w:w="806" w:type="dxa"/>
          </w:tcPr>
          <w:p w:rsidR="00872F96" w:rsidRPr="007544BB" w:rsidRDefault="00872F96" w:rsidP="00821609">
            <w:pPr>
              <w:jc w:val="both"/>
              <w:rPr>
                <w:rFonts w:ascii="Calibri" w:hAnsi="Calibri"/>
              </w:rPr>
            </w:pPr>
          </w:p>
        </w:tc>
        <w:tc>
          <w:tcPr>
            <w:tcW w:w="1216" w:type="dxa"/>
            <w:shd w:val="clear" w:color="auto" w:fill="D9D9D9"/>
          </w:tcPr>
          <w:p w:rsidR="00872F96" w:rsidRPr="007544BB" w:rsidRDefault="00872F96" w:rsidP="00821609">
            <w:pPr>
              <w:jc w:val="both"/>
              <w:rPr>
                <w:rFonts w:ascii="Calibri" w:hAnsi="Calibri"/>
              </w:rPr>
            </w:pPr>
          </w:p>
        </w:tc>
      </w:tr>
    </w:tbl>
    <w:p w:rsidR="00872F96" w:rsidRPr="007544BB" w:rsidRDefault="00872F96" w:rsidP="00872F96">
      <w:pPr>
        <w:jc w:val="both"/>
        <w:rPr>
          <w:rFonts w:ascii="Calibri" w:hAnsi="Calibri"/>
          <w:sz w:val="24"/>
          <w:szCs w:val="24"/>
        </w:rPr>
      </w:pPr>
    </w:p>
    <w:p w:rsidR="00872F96" w:rsidRPr="007544BB" w:rsidRDefault="00872F96" w:rsidP="00872F96">
      <w:pPr>
        <w:jc w:val="both"/>
        <w:rPr>
          <w:rFonts w:ascii="Calibri" w:hAnsi="Calibri"/>
          <w:sz w:val="24"/>
          <w:szCs w:val="24"/>
        </w:rPr>
      </w:pPr>
    </w:p>
    <w:p w:rsidR="00872F96" w:rsidRPr="007544BB" w:rsidRDefault="00872F96" w:rsidP="00872F96">
      <w:pPr>
        <w:pBdr>
          <w:top w:val="single" w:sz="4" w:space="1" w:color="auto"/>
          <w:left w:val="single" w:sz="4" w:space="4" w:color="auto"/>
          <w:bottom w:val="single" w:sz="4" w:space="1" w:color="auto"/>
          <w:right w:val="single" w:sz="4" w:space="4" w:color="auto"/>
        </w:pBdr>
        <w:shd w:val="clear" w:color="auto" w:fill="D9D9D9"/>
        <w:jc w:val="both"/>
        <w:rPr>
          <w:rFonts w:ascii="Calibri" w:hAnsi="Calibri"/>
          <w:b/>
          <w:sz w:val="24"/>
          <w:szCs w:val="24"/>
        </w:rPr>
      </w:pPr>
      <w:r w:rsidRPr="007544BB">
        <w:rPr>
          <w:rFonts w:ascii="Calibri" w:hAnsi="Calibri"/>
          <w:b/>
          <w:sz w:val="24"/>
          <w:szCs w:val="24"/>
        </w:rPr>
        <w:t>WYNIK WERYFIKACJI ZGODNOŚCI OPERACJI Z PROGRAMEM ROZWOJU OBSZARÓW WIEJSKICH NA LATA 2014-2020</w:t>
      </w:r>
    </w:p>
    <w:p w:rsidR="00872F96" w:rsidRPr="007544BB" w:rsidRDefault="00872F96" w:rsidP="00872F96">
      <w:pPr>
        <w:ind w:left="720"/>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821"/>
        <w:gridCol w:w="943"/>
        <w:gridCol w:w="964"/>
      </w:tblGrid>
      <w:tr w:rsidR="006C4CB3" w:rsidRPr="007544BB" w:rsidTr="00821609">
        <w:tc>
          <w:tcPr>
            <w:tcW w:w="6460" w:type="dxa"/>
            <w:gridSpan w:val="2"/>
            <w:shd w:val="clear" w:color="auto" w:fill="D9D9D9"/>
          </w:tcPr>
          <w:p w:rsidR="006C4CB3" w:rsidRPr="007544BB" w:rsidRDefault="006C4CB3" w:rsidP="00821609">
            <w:pPr>
              <w:jc w:val="center"/>
              <w:rPr>
                <w:rFonts w:ascii="Calibri" w:hAnsi="Calibri"/>
                <w:b/>
                <w:sz w:val="24"/>
                <w:szCs w:val="24"/>
              </w:rPr>
            </w:pPr>
          </w:p>
        </w:tc>
        <w:tc>
          <w:tcPr>
            <w:tcW w:w="943" w:type="dxa"/>
          </w:tcPr>
          <w:p w:rsidR="006C4CB3" w:rsidRPr="007544BB" w:rsidRDefault="006C4CB3" w:rsidP="00821609">
            <w:pPr>
              <w:jc w:val="center"/>
              <w:rPr>
                <w:rFonts w:ascii="Calibri" w:hAnsi="Calibri"/>
                <w:b/>
                <w:sz w:val="24"/>
                <w:szCs w:val="24"/>
              </w:rPr>
            </w:pPr>
            <w:r w:rsidRPr="007544BB">
              <w:rPr>
                <w:rFonts w:ascii="Calibri" w:hAnsi="Calibri"/>
                <w:b/>
                <w:sz w:val="24"/>
                <w:szCs w:val="24"/>
              </w:rPr>
              <w:t>TAK</w:t>
            </w:r>
          </w:p>
        </w:tc>
        <w:tc>
          <w:tcPr>
            <w:tcW w:w="964" w:type="dxa"/>
          </w:tcPr>
          <w:p w:rsidR="006C4CB3" w:rsidRPr="007544BB" w:rsidRDefault="006C4CB3" w:rsidP="00821609">
            <w:pPr>
              <w:jc w:val="center"/>
              <w:rPr>
                <w:rFonts w:ascii="Calibri" w:hAnsi="Calibri"/>
                <w:b/>
                <w:sz w:val="24"/>
                <w:szCs w:val="24"/>
              </w:rPr>
            </w:pPr>
            <w:r w:rsidRPr="007544BB">
              <w:rPr>
                <w:rFonts w:ascii="Calibri" w:hAnsi="Calibri"/>
                <w:b/>
                <w:sz w:val="24"/>
                <w:szCs w:val="24"/>
              </w:rPr>
              <w:t>NIE</w:t>
            </w:r>
          </w:p>
        </w:tc>
      </w:tr>
      <w:tr w:rsidR="006C4CB3" w:rsidRPr="007544BB" w:rsidTr="00821609">
        <w:tc>
          <w:tcPr>
            <w:tcW w:w="639" w:type="dxa"/>
          </w:tcPr>
          <w:p w:rsidR="006C4CB3" w:rsidRPr="007544BB" w:rsidRDefault="006C4CB3" w:rsidP="00821609">
            <w:pPr>
              <w:jc w:val="both"/>
              <w:rPr>
                <w:rFonts w:ascii="Calibri" w:hAnsi="Calibri"/>
                <w:sz w:val="24"/>
                <w:szCs w:val="24"/>
              </w:rPr>
            </w:pPr>
            <w:r w:rsidRPr="007544BB">
              <w:rPr>
                <w:rFonts w:ascii="Calibri" w:hAnsi="Calibri"/>
                <w:sz w:val="24"/>
                <w:szCs w:val="24"/>
              </w:rPr>
              <w:t>1.</w:t>
            </w:r>
          </w:p>
        </w:tc>
        <w:tc>
          <w:tcPr>
            <w:tcW w:w="5821" w:type="dxa"/>
          </w:tcPr>
          <w:p w:rsidR="006C4CB3" w:rsidRPr="007544BB" w:rsidRDefault="006C4CB3" w:rsidP="00821609">
            <w:pPr>
              <w:jc w:val="both"/>
              <w:rPr>
                <w:rFonts w:ascii="Calibri" w:hAnsi="Calibri"/>
                <w:sz w:val="24"/>
                <w:szCs w:val="24"/>
                <w:vertAlign w:val="superscript"/>
              </w:rPr>
            </w:pPr>
            <w:r w:rsidRPr="007544BB">
              <w:rPr>
                <w:rFonts w:ascii="Calibri" w:hAnsi="Calibri"/>
                <w:sz w:val="24"/>
                <w:szCs w:val="24"/>
              </w:rPr>
              <w:t>Na podstawie przeprowadzonej weryfikacji operację uznaje się za zgodną z PROW na lata 2014-20201</w:t>
            </w:r>
          </w:p>
        </w:tc>
        <w:tc>
          <w:tcPr>
            <w:tcW w:w="943" w:type="dxa"/>
          </w:tcPr>
          <w:p w:rsidR="006C4CB3" w:rsidRPr="007544BB" w:rsidRDefault="006C4CB3" w:rsidP="00821609">
            <w:pPr>
              <w:jc w:val="both"/>
              <w:rPr>
                <w:rFonts w:ascii="Calibri" w:hAnsi="Calibri"/>
                <w:sz w:val="24"/>
                <w:szCs w:val="24"/>
              </w:rPr>
            </w:pPr>
          </w:p>
        </w:tc>
        <w:tc>
          <w:tcPr>
            <w:tcW w:w="964" w:type="dxa"/>
          </w:tcPr>
          <w:p w:rsidR="006C4CB3" w:rsidRPr="007544BB" w:rsidRDefault="006C4CB3" w:rsidP="00821609">
            <w:pPr>
              <w:jc w:val="both"/>
              <w:rPr>
                <w:rFonts w:ascii="Calibri" w:hAnsi="Calibri"/>
                <w:sz w:val="24"/>
                <w:szCs w:val="24"/>
              </w:rPr>
            </w:pPr>
          </w:p>
        </w:tc>
      </w:tr>
    </w:tbl>
    <w:p w:rsidR="00872F96" w:rsidRPr="007544BB" w:rsidRDefault="00872F96" w:rsidP="00872F96">
      <w:pPr>
        <w:jc w:val="both"/>
        <w:rPr>
          <w:rFonts w:ascii="Calibri" w:hAnsi="Calibri"/>
          <w:sz w:val="24"/>
          <w:szCs w:val="24"/>
        </w:rPr>
      </w:pPr>
    </w:p>
    <w:p w:rsidR="00872F96" w:rsidRPr="007544BB" w:rsidRDefault="00872F96" w:rsidP="00872F96">
      <w:pPr>
        <w:jc w:val="both"/>
        <w:rPr>
          <w:rFonts w:ascii="Calibri" w:hAnsi="Calibri"/>
          <w:sz w:val="24"/>
          <w:szCs w:val="24"/>
        </w:rPr>
      </w:pPr>
    </w:p>
    <w:p w:rsidR="00872F96" w:rsidRPr="007544BB" w:rsidRDefault="00872F96" w:rsidP="00872F96">
      <w:pPr>
        <w:jc w:val="both"/>
        <w:rPr>
          <w:rFonts w:ascii="Calibri" w:hAnsi="Calibri"/>
          <w:sz w:val="24"/>
          <w:szCs w:val="24"/>
        </w:rPr>
      </w:pPr>
      <w:r w:rsidRPr="007544BB">
        <w:rPr>
          <w:rFonts w:ascii="Calibri" w:hAnsi="Calibri"/>
          <w:sz w:val="24"/>
          <w:szCs w:val="24"/>
        </w:rPr>
        <w:t>Zweryfikował:</w:t>
      </w:r>
    </w:p>
    <w:p w:rsidR="00872F96" w:rsidRPr="007544BB" w:rsidRDefault="00872F96" w:rsidP="00872F96">
      <w:pPr>
        <w:jc w:val="both"/>
        <w:rPr>
          <w:rFonts w:ascii="Calibri" w:hAnsi="Calibri"/>
          <w:sz w:val="24"/>
          <w:szCs w:val="24"/>
        </w:rPr>
      </w:pPr>
    </w:p>
    <w:p w:rsidR="00872F96" w:rsidRPr="007544BB" w:rsidRDefault="00872F96" w:rsidP="00872F96">
      <w:pPr>
        <w:jc w:val="both"/>
        <w:rPr>
          <w:rFonts w:ascii="Calibri" w:hAnsi="Calibri"/>
          <w:sz w:val="24"/>
          <w:szCs w:val="24"/>
        </w:rPr>
      </w:pPr>
    </w:p>
    <w:p w:rsidR="00872F96" w:rsidRPr="007544BB" w:rsidRDefault="00872F96" w:rsidP="00872F96">
      <w:pPr>
        <w:jc w:val="both"/>
        <w:rPr>
          <w:rFonts w:ascii="Calibri" w:hAnsi="Calibri"/>
          <w:sz w:val="24"/>
          <w:szCs w:val="24"/>
        </w:rPr>
      </w:pPr>
      <w:r w:rsidRPr="007544BB">
        <w:rPr>
          <w:rFonts w:ascii="Calibri" w:hAnsi="Calibri"/>
          <w:sz w:val="24"/>
          <w:szCs w:val="24"/>
        </w:rPr>
        <w:lastRenderedPageBreak/>
        <w:t>Imię i nazwisko Weryfikującego ………………………………………………………………………………….</w:t>
      </w:r>
    </w:p>
    <w:p w:rsidR="00872F96" w:rsidRPr="007544BB" w:rsidRDefault="00872F96" w:rsidP="00872F96">
      <w:pPr>
        <w:jc w:val="both"/>
        <w:rPr>
          <w:rFonts w:ascii="Calibri" w:hAnsi="Calibri"/>
          <w:sz w:val="24"/>
          <w:szCs w:val="24"/>
        </w:rPr>
      </w:pPr>
    </w:p>
    <w:p w:rsidR="00872F96" w:rsidRPr="007544BB" w:rsidRDefault="00872F96" w:rsidP="00872F96">
      <w:pPr>
        <w:jc w:val="both"/>
        <w:rPr>
          <w:rFonts w:ascii="Calibri" w:hAnsi="Calibri"/>
          <w:sz w:val="24"/>
          <w:szCs w:val="24"/>
        </w:rPr>
      </w:pPr>
    </w:p>
    <w:p w:rsidR="00872F96" w:rsidRPr="007544BB" w:rsidRDefault="00872F96" w:rsidP="00872F96">
      <w:pPr>
        <w:jc w:val="both"/>
        <w:rPr>
          <w:rFonts w:ascii="Calibri" w:hAnsi="Calibri"/>
          <w:sz w:val="24"/>
          <w:szCs w:val="24"/>
        </w:rPr>
      </w:pPr>
      <w:r w:rsidRPr="007544BB">
        <w:rPr>
          <w:rFonts w:ascii="Calibri" w:hAnsi="Calibri"/>
          <w:sz w:val="24"/>
          <w:szCs w:val="24"/>
        </w:rPr>
        <w:t>Data i podpis …………/…………../20………</w:t>
      </w:r>
      <w:r w:rsidRPr="007544BB">
        <w:rPr>
          <w:rFonts w:ascii="Calibri" w:hAnsi="Calibri"/>
          <w:sz w:val="24"/>
          <w:szCs w:val="24"/>
        </w:rPr>
        <w:tab/>
        <w:t>………………………………………………………………..</w:t>
      </w:r>
    </w:p>
    <w:p w:rsidR="00872F96" w:rsidRPr="007544BB" w:rsidRDefault="00872F96" w:rsidP="00872F96">
      <w:pPr>
        <w:jc w:val="both"/>
        <w:rPr>
          <w:rFonts w:ascii="Calibri" w:hAnsi="Calibri"/>
          <w:sz w:val="24"/>
          <w:szCs w:val="24"/>
        </w:rPr>
      </w:pPr>
    </w:p>
    <w:p w:rsidR="00872F96" w:rsidRPr="007544BB" w:rsidRDefault="00872F96" w:rsidP="00872F96">
      <w:pPr>
        <w:jc w:val="both"/>
        <w:rPr>
          <w:rFonts w:ascii="Calibri" w:hAnsi="Calibri"/>
          <w:sz w:val="24"/>
          <w:szCs w:val="24"/>
        </w:rPr>
      </w:pPr>
      <w:r w:rsidRPr="007544BB">
        <w:rPr>
          <w:rFonts w:ascii="Calibri" w:hAnsi="Calibri"/>
          <w:sz w:val="24"/>
          <w:szCs w:val="24"/>
        </w:rPr>
        <w:t>Uwagi:</w:t>
      </w:r>
    </w:p>
    <w:p w:rsidR="00872F96" w:rsidRPr="007544BB" w:rsidRDefault="00872F96" w:rsidP="00872F96">
      <w:pPr>
        <w:jc w:val="both"/>
        <w:rPr>
          <w:rFonts w:ascii="Calibri" w:hAnsi="Calibri"/>
          <w:sz w:val="24"/>
          <w:szCs w:val="24"/>
        </w:rPr>
      </w:pPr>
      <w:r w:rsidRPr="007544BB">
        <w:rPr>
          <w:rFonts w:ascii="Calibri" w:hAnsi="Calibri"/>
          <w:sz w:val="24"/>
          <w:szCs w:val="24"/>
        </w:rPr>
        <w:t>………………………………………………………………………………………………………………………………………………………………………………………………………………………………………………………………………………………………………………………………………………………………………………………………………………………………………………………………………………………………………………………………………………………………………………………………………………………………………………………………………………………………………………………………………………..</w:t>
      </w:r>
    </w:p>
    <w:p w:rsidR="006C4CB3" w:rsidRPr="007544BB" w:rsidRDefault="006C4CB3" w:rsidP="00872F96">
      <w:pPr>
        <w:jc w:val="both"/>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72F96" w:rsidRPr="007544BB" w:rsidTr="00821609">
        <w:tc>
          <w:tcPr>
            <w:tcW w:w="9210" w:type="dxa"/>
            <w:shd w:val="clear" w:color="auto" w:fill="D9D9D9"/>
          </w:tcPr>
          <w:p w:rsidR="00872F96" w:rsidRPr="007544BB" w:rsidRDefault="00872F96" w:rsidP="00821609">
            <w:pPr>
              <w:jc w:val="center"/>
              <w:rPr>
                <w:rFonts w:ascii="Calibri" w:hAnsi="Calibri"/>
                <w:b/>
                <w:sz w:val="24"/>
                <w:szCs w:val="24"/>
              </w:rPr>
            </w:pPr>
            <w:r w:rsidRPr="007544BB">
              <w:rPr>
                <w:rFonts w:ascii="Calibri" w:hAnsi="Calibri"/>
                <w:sz w:val="24"/>
                <w:szCs w:val="24"/>
              </w:rPr>
              <w:t>Informacje niezbędne przy wypełnianiu części  II   karty oceny zgodności operacji z LSR</w:t>
            </w:r>
          </w:p>
          <w:p w:rsidR="00872F96" w:rsidRPr="007544BB" w:rsidRDefault="00872F96" w:rsidP="00821609">
            <w:pPr>
              <w:jc w:val="both"/>
              <w:rPr>
                <w:rFonts w:ascii="Calibri" w:hAnsi="Calibri"/>
                <w:sz w:val="24"/>
                <w:szCs w:val="24"/>
              </w:rPr>
            </w:pPr>
          </w:p>
        </w:tc>
      </w:tr>
    </w:tbl>
    <w:p w:rsidR="00872F96" w:rsidRPr="007544BB" w:rsidRDefault="00872F96" w:rsidP="00872F96">
      <w:pPr>
        <w:jc w:val="both"/>
        <w:rPr>
          <w:rFonts w:ascii="Calibri" w:hAnsi="Calibri"/>
          <w:sz w:val="24"/>
          <w:szCs w:val="24"/>
        </w:rPr>
      </w:pPr>
    </w:p>
    <w:p w:rsidR="00872F96" w:rsidRPr="007544BB"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7544BB">
        <w:rPr>
          <w:rFonts w:ascii="Times New Roman" w:hAnsi="Times New Roman" w:cs="Times New Roman"/>
          <w:i/>
          <w:iCs/>
        </w:rPr>
        <w:t>Program Rozwoju Obszarów Wiejskich na lata 2014-2020</w:t>
      </w:r>
    </w:p>
    <w:p w:rsidR="00872F96" w:rsidRPr="007544BB"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7544BB">
        <w:rPr>
          <w:rFonts w:ascii="Times New Roman" w:hAnsi="Times New Roman" w:cs="Times New Roman"/>
          <w:i/>
          <w:iCs/>
        </w:rPr>
        <w:t>Ustawa z dnia 2 lipca 2004 r. o swobodzie działalności gospodarczej (Dz.U. 2016, poz. 1829, z późn.zm.)</w:t>
      </w:r>
    </w:p>
    <w:p w:rsidR="00872F96" w:rsidRPr="007544BB"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7544BB">
        <w:rPr>
          <w:rFonts w:ascii="Times New Roman" w:hAnsi="Times New Roman" w:cs="Times New Roman"/>
          <w:i/>
          <w:iCs/>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2017 r., poz. 772 i 1588)</w:t>
      </w:r>
    </w:p>
    <w:p w:rsidR="00872F96" w:rsidRPr="007544BB"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7544BB">
        <w:rPr>
          <w:rFonts w:ascii="Times New Roman" w:hAnsi="Times New Roman" w:cs="Times New Roman"/>
          <w:i/>
          <w:iCs/>
        </w:rPr>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p w:rsidR="00872F96" w:rsidRPr="007544BB"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7544BB">
        <w:rPr>
          <w:rFonts w:ascii="Times New Roman" w:hAnsi="Times New Roman" w:cs="Times New Roman"/>
          <w:i/>
          <w:iCs/>
        </w:rPr>
        <w:t>Ustawa z dnia 20 lutego 2015 r. o wspieraniu rozwoju obszarów wiejskich z udziałem środków Europejskiego Funduszu Rolnego na rzecz Rozwoju Obszarów Wiejskich w ramach Programu Rozwoju Obszarów Wiejskich na lata 2014-2020 (Dz. U. z 2017 r., poz. 562, 624, 892, 935 i 1475)</w:t>
      </w:r>
    </w:p>
    <w:p w:rsidR="00872F96" w:rsidRPr="007544BB"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7544BB">
        <w:rPr>
          <w:rFonts w:ascii="Times New Roman" w:hAnsi="Times New Roman" w:cs="Times New Roman"/>
          <w:i/>
          <w:iCs/>
        </w:rPr>
        <w:t>Rozporządzenie Komisji (UE) nr 651/2014 z dnia 17 czerwca 2014 r. uznające niektóre rodzaje pomocy za zgodne z rynkiem wewnętrznym w zastosowaniu art. 107 i 108 Traktatu (Dz. Urz. UE L 187 z 26.06.2014, str. 1)</w:t>
      </w:r>
    </w:p>
    <w:p w:rsidR="00872F96" w:rsidRPr="007544BB"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7544BB">
        <w:rPr>
          <w:rFonts w:ascii="Times New Roman" w:hAnsi="Times New Roman" w:cs="Times New Roman"/>
          <w:i/>
          <w:iC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w:t>
      </w:r>
      <w:r w:rsidRPr="007544BB">
        <w:rPr>
          <w:rFonts w:ascii="Times New Roman" w:hAnsi="Times New Roman" w:cs="Times New Roman"/>
          <w:i/>
          <w:iCs/>
        </w:rPr>
        <w:lastRenderedPageBreak/>
        <w:t>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872F96" w:rsidRPr="007544BB" w:rsidRDefault="00872F96" w:rsidP="00872F96">
      <w:pPr>
        <w:widowControl w:val="0"/>
        <w:numPr>
          <w:ilvl w:val="0"/>
          <w:numId w:val="35"/>
        </w:numPr>
        <w:autoSpaceDE w:val="0"/>
        <w:autoSpaceDN w:val="0"/>
        <w:adjustRightInd w:val="0"/>
        <w:spacing w:after="0" w:line="240" w:lineRule="auto"/>
        <w:jc w:val="both"/>
        <w:rPr>
          <w:rFonts w:ascii="Times New Roman" w:hAnsi="Times New Roman" w:cs="Times New Roman"/>
          <w:i/>
          <w:iCs/>
        </w:rPr>
      </w:pPr>
      <w:r w:rsidRPr="007544BB">
        <w:rPr>
          <w:rFonts w:ascii="Times New Roman" w:hAnsi="Times New Roman" w:cs="Times New Roman"/>
          <w:i/>
          <w:iCs/>
        </w:rPr>
        <w:t>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p w:rsidR="00872F96" w:rsidRPr="007544BB" w:rsidRDefault="00872F96" w:rsidP="00872F96">
      <w:pPr>
        <w:jc w:val="both"/>
        <w:rPr>
          <w:rFonts w:ascii="Calibri" w:hAnsi="Calibri"/>
          <w:sz w:val="24"/>
          <w:szCs w:val="24"/>
        </w:rPr>
      </w:pPr>
    </w:p>
    <w:p w:rsidR="00872F96" w:rsidRPr="007544BB" w:rsidRDefault="00872F96" w:rsidP="00872F96">
      <w:pPr>
        <w:ind w:left="360"/>
        <w:jc w:val="both"/>
        <w:rPr>
          <w:rFonts w:ascii="Calibri" w:hAnsi="Calibri" w:cs="Times New Roman"/>
          <w:i/>
          <w:iCs/>
          <w:vertAlign w:val="superscript"/>
        </w:rPr>
      </w:pPr>
    </w:p>
    <w:p w:rsidR="00872F96" w:rsidRPr="007544BB" w:rsidRDefault="00872F96" w:rsidP="00167C88">
      <w:pPr>
        <w:jc w:val="both"/>
        <w:rPr>
          <w:rFonts w:ascii="Calibri" w:hAnsi="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008"/>
        <w:gridCol w:w="4023"/>
        <w:gridCol w:w="3643"/>
      </w:tblGrid>
      <w:tr w:rsidR="00BF4BDB" w:rsidRPr="007544BB" w:rsidTr="00D80A3F">
        <w:tc>
          <w:tcPr>
            <w:tcW w:w="5000" w:type="pct"/>
            <w:gridSpan w:val="4"/>
            <w:shd w:val="clear" w:color="auto" w:fill="D9D9D9"/>
          </w:tcPr>
          <w:p w:rsidR="00BF4BDB" w:rsidRPr="007544BB" w:rsidRDefault="00BF4BDB" w:rsidP="00D8103C">
            <w:pPr>
              <w:pStyle w:val="Akapitzlist"/>
              <w:numPr>
                <w:ilvl w:val="0"/>
                <w:numId w:val="4"/>
              </w:numPr>
              <w:spacing w:after="0" w:line="240" w:lineRule="auto"/>
              <w:jc w:val="both"/>
              <w:rPr>
                <w:b/>
              </w:rPr>
            </w:pPr>
            <w:r w:rsidRPr="007544BB">
              <w:rPr>
                <w:b/>
              </w:rPr>
              <w:t>Kryteria zgodności operacji z LSR:</w:t>
            </w:r>
          </w:p>
          <w:p w:rsidR="00BF4BDB" w:rsidRPr="007544BB" w:rsidRDefault="00BF4BDB" w:rsidP="00D80A3F">
            <w:pPr>
              <w:pStyle w:val="Akapitzlist"/>
              <w:ind w:left="0"/>
              <w:jc w:val="both"/>
            </w:pPr>
          </w:p>
        </w:tc>
      </w:tr>
      <w:tr w:rsidR="00BF4BDB" w:rsidRPr="007544BB" w:rsidTr="00D80A3F">
        <w:tblPrEx>
          <w:tblLook w:val="01E0" w:firstRow="1" w:lastRow="1" w:firstColumn="1" w:lastColumn="1" w:noHBand="0" w:noVBand="0"/>
        </w:tblPrEx>
        <w:tc>
          <w:tcPr>
            <w:tcW w:w="5000" w:type="pct"/>
            <w:gridSpan w:val="4"/>
            <w:shd w:val="clear" w:color="auto" w:fill="auto"/>
          </w:tcPr>
          <w:p w:rsidR="00BF4BDB" w:rsidRPr="007544BB" w:rsidRDefault="00BF4BDB" w:rsidP="00BF4BDB">
            <w:pPr>
              <w:widowControl w:val="0"/>
              <w:numPr>
                <w:ilvl w:val="0"/>
                <w:numId w:val="2"/>
              </w:numPr>
              <w:shd w:val="clear" w:color="auto" w:fill="FFFFFF"/>
              <w:tabs>
                <w:tab w:val="clear" w:pos="357"/>
              </w:tabs>
              <w:suppressAutoHyphens/>
              <w:autoSpaceDE w:val="0"/>
              <w:spacing w:after="0" w:line="360" w:lineRule="auto"/>
              <w:ind w:left="426"/>
              <w:jc w:val="both"/>
              <w:rPr>
                <w:rFonts w:ascii="Calibri" w:hAnsi="Calibri" w:cs="Tahoma"/>
                <w:b/>
              </w:rPr>
            </w:pPr>
            <w:r w:rsidRPr="007544BB">
              <w:rPr>
                <w:rFonts w:ascii="Calibri" w:hAnsi="Calibri" w:cs="Tahoma"/>
                <w:b/>
              </w:rPr>
              <w:t xml:space="preserve">Czy realizacja operacji przyczyni się do osiągnięcia </w:t>
            </w:r>
            <w:r w:rsidRPr="007544BB">
              <w:rPr>
                <w:rFonts w:ascii="Calibri" w:hAnsi="Calibri" w:cs="Tahoma"/>
                <w:b/>
                <w:bCs/>
              </w:rPr>
              <w:t>celu ogólnego</w:t>
            </w:r>
            <w:r w:rsidRPr="007544BB">
              <w:rPr>
                <w:rFonts w:ascii="Calibri" w:hAnsi="Calibri" w:cs="Tahoma"/>
                <w:b/>
              </w:rPr>
              <w:t xml:space="preserve"> LSR?:</w:t>
            </w:r>
          </w:p>
        </w:tc>
      </w:tr>
      <w:tr w:rsidR="00BF4BDB" w:rsidRPr="007544BB" w:rsidTr="00D80A3F">
        <w:tblPrEx>
          <w:tblLook w:val="01E0" w:firstRow="1" w:lastRow="1" w:firstColumn="1" w:lastColumn="1" w:noHBand="0" w:noVBand="0"/>
        </w:tblPrEx>
        <w:tc>
          <w:tcPr>
            <w:tcW w:w="3039" w:type="pct"/>
            <w:gridSpan w:val="3"/>
          </w:tcPr>
          <w:p w:rsidR="00BF4BDB" w:rsidRPr="007544BB" w:rsidRDefault="00BF4BDB" w:rsidP="00D80A3F">
            <w:pPr>
              <w:rPr>
                <w:rFonts w:ascii="Calibri" w:hAnsi="Calibri" w:cs="Tahoma"/>
              </w:rPr>
            </w:pPr>
            <w:r w:rsidRPr="007544BB">
              <w:rPr>
                <w:rFonts w:ascii="Calibri" w:hAnsi="Calibri" w:cs="Tahoma"/>
              </w:rPr>
              <w:t>Cel ogólny 1. Rozwój gospodarczy obszaru z wykorzystaniem lokalnego potencjału</w:t>
            </w:r>
          </w:p>
        </w:tc>
        <w:tc>
          <w:tcPr>
            <w:tcW w:w="1961" w:type="pct"/>
          </w:tcPr>
          <w:p w:rsidR="00BF4BDB" w:rsidRPr="007544BB" w:rsidRDefault="00BF4BDB" w:rsidP="00BF4BDB">
            <w:pPr>
              <w:pStyle w:val="Akapitzlist"/>
              <w:numPr>
                <w:ilvl w:val="0"/>
                <w:numId w:val="1"/>
              </w:numPr>
              <w:spacing w:after="0" w:line="360" w:lineRule="auto"/>
              <w:jc w:val="both"/>
            </w:pPr>
            <w:r w:rsidRPr="007544BB">
              <w:t xml:space="preserve">Tak   </w:t>
            </w:r>
          </w:p>
          <w:p w:rsidR="00BF4BDB" w:rsidRPr="007544BB" w:rsidRDefault="00BF4BDB" w:rsidP="00BF4BDB">
            <w:pPr>
              <w:pStyle w:val="Akapitzlist"/>
              <w:numPr>
                <w:ilvl w:val="0"/>
                <w:numId w:val="1"/>
              </w:numPr>
              <w:spacing w:after="0" w:line="360" w:lineRule="auto"/>
              <w:jc w:val="both"/>
            </w:pPr>
            <w:r w:rsidRPr="007544BB">
              <w:t>Nie</w:t>
            </w:r>
          </w:p>
        </w:tc>
      </w:tr>
      <w:tr w:rsidR="00BF4BDB" w:rsidRPr="007544BB" w:rsidTr="00D80A3F">
        <w:tblPrEx>
          <w:tblLook w:val="01E0" w:firstRow="1" w:lastRow="1" w:firstColumn="1" w:lastColumn="1" w:noHBand="0" w:noVBand="0"/>
        </w:tblPrEx>
        <w:tc>
          <w:tcPr>
            <w:tcW w:w="5000" w:type="pct"/>
            <w:gridSpan w:val="4"/>
            <w:shd w:val="clear" w:color="auto" w:fill="auto"/>
          </w:tcPr>
          <w:p w:rsidR="00BF4BDB" w:rsidRPr="007544BB" w:rsidRDefault="00BF4BDB" w:rsidP="00BF4BDB">
            <w:pPr>
              <w:widowControl w:val="0"/>
              <w:numPr>
                <w:ilvl w:val="0"/>
                <w:numId w:val="2"/>
              </w:numPr>
              <w:shd w:val="clear" w:color="auto" w:fill="FFFFFF"/>
              <w:tabs>
                <w:tab w:val="clear" w:pos="357"/>
              </w:tabs>
              <w:suppressAutoHyphens/>
              <w:autoSpaceDE w:val="0"/>
              <w:spacing w:after="0" w:line="360" w:lineRule="auto"/>
              <w:ind w:left="426"/>
              <w:jc w:val="both"/>
              <w:rPr>
                <w:rFonts w:ascii="Calibri" w:hAnsi="Calibri" w:cs="Tahoma"/>
                <w:b/>
              </w:rPr>
            </w:pPr>
            <w:r w:rsidRPr="007544BB">
              <w:rPr>
                <w:rFonts w:ascii="Calibri" w:hAnsi="Calibri" w:cs="Tahoma"/>
                <w:b/>
              </w:rPr>
              <w:t xml:space="preserve">Czy realizacja operacji przyczyni się do osiągnięcia </w:t>
            </w:r>
            <w:r w:rsidRPr="007544BB">
              <w:rPr>
                <w:rFonts w:ascii="Calibri" w:hAnsi="Calibri" w:cs="Tahoma"/>
                <w:b/>
                <w:bCs/>
              </w:rPr>
              <w:t>celów szczegółowych</w:t>
            </w:r>
            <w:r w:rsidRPr="007544BB">
              <w:rPr>
                <w:rFonts w:ascii="Calibri" w:hAnsi="Calibri" w:cs="Tahoma"/>
                <w:b/>
              </w:rPr>
              <w:t xml:space="preserve"> LSR?:</w:t>
            </w:r>
          </w:p>
        </w:tc>
      </w:tr>
      <w:tr w:rsidR="00BF4BDB" w:rsidRPr="007544BB" w:rsidTr="00D80A3F">
        <w:tblPrEx>
          <w:tblLook w:val="01E0" w:firstRow="1" w:lastRow="1" w:firstColumn="1" w:lastColumn="1" w:noHBand="0" w:noVBand="0"/>
        </w:tblPrEx>
        <w:tc>
          <w:tcPr>
            <w:tcW w:w="330" w:type="pct"/>
            <w:shd w:val="clear" w:color="auto" w:fill="D9D9D9"/>
          </w:tcPr>
          <w:p w:rsidR="00BF4BDB" w:rsidRPr="007544BB" w:rsidRDefault="00BF4BDB" w:rsidP="00D80A3F">
            <w:pPr>
              <w:jc w:val="both"/>
              <w:rPr>
                <w:rFonts w:ascii="Calibri" w:hAnsi="Calibri"/>
              </w:rPr>
            </w:pPr>
            <w:r w:rsidRPr="007544BB">
              <w:rPr>
                <w:rFonts w:ascii="Calibri" w:hAnsi="Calibri" w:cs="Tahoma"/>
              </w:rPr>
              <w:t>celu 1:</w:t>
            </w:r>
          </w:p>
        </w:tc>
        <w:tc>
          <w:tcPr>
            <w:tcW w:w="2709" w:type="pct"/>
            <w:gridSpan w:val="2"/>
          </w:tcPr>
          <w:p w:rsidR="00BF4BDB" w:rsidRPr="007544BB" w:rsidRDefault="00BF4BDB" w:rsidP="00D80A3F">
            <w:pPr>
              <w:jc w:val="both"/>
              <w:rPr>
                <w:rFonts w:ascii="Calibri" w:hAnsi="Calibri"/>
              </w:rPr>
            </w:pPr>
            <w:r w:rsidRPr="007544BB">
              <w:rPr>
                <w:rFonts w:ascii="Calibri" w:hAnsi="Calibri"/>
              </w:rPr>
              <w:t>Wsparcie rozwoju przedsiębiorczości w kierunku wzrostu zatrudnienia</w:t>
            </w:r>
          </w:p>
        </w:tc>
        <w:tc>
          <w:tcPr>
            <w:tcW w:w="1961" w:type="pct"/>
          </w:tcPr>
          <w:p w:rsidR="00BF4BDB" w:rsidRPr="007544BB" w:rsidRDefault="00BF4BDB" w:rsidP="00BF4BDB">
            <w:pPr>
              <w:pStyle w:val="Akapitzlist"/>
              <w:numPr>
                <w:ilvl w:val="0"/>
                <w:numId w:val="1"/>
              </w:numPr>
              <w:spacing w:after="0" w:line="360" w:lineRule="auto"/>
              <w:jc w:val="both"/>
            </w:pPr>
            <w:r w:rsidRPr="007544BB">
              <w:t xml:space="preserve">Tak   </w:t>
            </w:r>
          </w:p>
          <w:p w:rsidR="00BF4BDB" w:rsidRPr="007544BB" w:rsidRDefault="00BF4BDB" w:rsidP="00BF4BDB">
            <w:pPr>
              <w:pStyle w:val="Akapitzlist"/>
              <w:numPr>
                <w:ilvl w:val="0"/>
                <w:numId w:val="1"/>
              </w:numPr>
              <w:spacing w:after="0" w:line="360" w:lineRule="auto"/>
              <w:jc w:val="both"/>
            </w:pPr>
            <w:r w:rsidRPr="007544BB">
              <w:t xml:space="preserve">Nie </w:t>
            </w:r>
          </w:p>
        </w:tc>
      </w:tr>
      <w:tr w:rsidR="00BF4BDB" w:rsidRPr="007544BB" w:rsidTr="00D80A3F">
        <w:tblPrEx>
          <w:tblLook w:val="01E0" w:firstRow="1" w:lastRow="1" w:firstColumn="1" w:lastColumn="1" w:noHBand="0" w:noVBand="0"/>
        </w:tblPrEx>
        <w:trPr>
          <w:trHeight w:val="507"/>
        </w:trPr>
        <w:tc>
          <w:tcPr>
            <w:tcW w:w="873" w:type="pct"/>
            <w:gridSpan w:val="2"/>
            <w:shd w:val="clear" w:color="auto" w:fill="D9D9D9"/>
          </w:tcPr>
          <w:p w:rsidR="00BF4BDB" w:rsidRPr="007544BB" w:rsidRDefault="00BF4BDB" w:rsidP="00D80A3F">
            <w:pPr>
              <w:spacing w:line="360" w:lineRule="auto"/>
              <w:jc w:val="both"/>
              <w:rPr>
                <w:rFonts w:ascii="Calibri" w:hAnsi="Calibri"/>
              </w:rPr>
            </w:pPr>
            <w:r w:rsidRPr="007544BB">
              <w:rPr>
                <w:rFonts w:ascii="Calibri" w:hAnsi="Calibri" w:cs="Tahoma"/>
              </w:rPr>
              <w:t>Przedsięwzięcie 1.2:</w:t>
            </w:r>
          </w:p>
        </w:tc>
        <w:tc>
          <w:tcPr>
            <w:tcW w:w="2166" w:type="pct"/>
          </w:tcPr>
          <w:p w:rsidR="00BF4BDB" w:rsidRPr="007544BB" w:rsidRDefault="00BF4BDB" w:rsidP="00D80A3F">
            <w:pPr>
              <w:shd w:val="clear" w:color="auto" w:fill="FFFFFF"/>
              <w:spacing w:line="360" w:lineRule="auto"/>
              <w:jc w:val="both"/>
              <w:rPr>
                <w:rFonts w:ascii="Calibri" w:hAnsi="Calibri" w:cs="Tahoma"/>
              </w:rPr>
            </w:pPr>
            <w:r w:rsidRPr="007544BB">
              <w:rPr>
                <w:rFonts w:ascii="Calibri" w:hAnsi="Calibri" w:cs="Tahoma"/>
              </w:rPr>
              <w:t>Założona i zarejestrowana nowa firma</w:t>
            </w:r>
          </w:p>
        </w:tc>
        <w:tc>
          <w:tcPr>
            <w:tcW w:w="1961" w:type="pct"/>
          </w:tcPr>
          <w:p w:rsidR="00BF4BDB" w:rsidRPr="007544BB" w:rsidRDefault="00BF4BDB" w:rsidP="00BF4BDB">
            <w:pPr>
              <w:pStyle w:val="Akapitzlist"/>
              <w:numPr>
                <w:ilvl w:val="0"/>
                <w:numId w:val="1"/>
              </w:numPr>
              <w:spacing w:after="0" w:line="360" w:lineRule="auto"/>
              <w:jc w:val="both"/>
            </w:pPr>
            <w:r w:rsidRPr="007544BB">
              <w:t xml:space="preserve">Tak   </w:t>
            </w:r>
          </w:p>
          <w:p w:rsidR="00BF4BDB" w:rsidRPr="007544BB" w:rsidRDefault="00BF4BDB" w:rsidP="00BF4BDB">
            <w:pPr>
              <w:pStyle w:val="Akapitzlist"/>
              <w:numPr>
                <w:ilvl w:val="0"/>
                <w:numId w:val="3"/>
              </w:numPr>
              <w:spacing w:after="0" w:line="360" w:lineRule="auto"/>
              <w:jc w:val="both"/>
            </w:pPr>
            <w:r w:rsidRPr="007544BB">
              <w:t>Nie</w:t>
            </w:r>
          </w:p>
        </w:tc>
      </w:tr>
    </w:tbl>
    <w:p w:rsidR="00BF4BDB" w:rsidRPr="007544BB" w:rsidRDefault="00BF4BDB" w:rsidP="00BF4BDB">
      <w:pPr>
        <w:rPr>
          <w:rFonts w:ascii="Calibri" w:hAnsi="Calibri"/>
          <w:sz w:val="24"/>
          <w:szCs w:val="24"/>
        </w:rPr>
      </w:pPr>
    </w:p>
    <w:p w:rsidR="00BF4BDB" w:rsidRPr="007544BB" w:rsidRDefault="00BF4BDB" w:rsidP="00BF4BDB">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269"/>
        <w:gridCol w:w="1116"/>
        <w:gridCol w:w="714"/>
        <w:gridCol w:w="567"/>
        <w:gridCol w:w="1773"/>
        <w:gridCol w:w="755"/>
        <w:gridCol w:w="1402"/>
        <w:gridCol w:w="1018"/>
      </w:tblGrid>
      <w:tr w:rsidR="00BF4BDB" w:rsidRPr="007544BB" w:rsidTr="00D80A3F">
        <w:tc>
          <w:tcPr>
            <w:tcW w:w="9227" w:type="dxa"/>
            <w:gridSpan w:val="9"/>
            <w:shd w:val="clear" w:color="auto" w:fill="BFBFBF"/>
          </w:tcPr>
          <w:p w:rsidR="00BF4BDB" w:rsidRPr="007544BB" w:rsidRDefault="00BF4BDB" w:rsidP="00D80A3F">
            <w:pPr>
              <w:rPr>
                <w:rFonts w:ascii="Calibri" w:hAnsi="Calibri"/>
                <w:b/>
                <w:sz w:val="24"/>
                <w:szCs w:val="24"/>
              </w:rPr>
            </w:pPr>
            <w:r w:rsidRPr="007544BB">
              <w:rPr>
                <w:rFonts w:ascii="Times New Roman" w:hAnsi="Times New Roman" w:cs="Times New Roman"/>
                <w:b/>
                <w:bCs/>
              </w:rPr>
              <w:t>IV.1   OCENA OPERACJI WG LOKALNYCH KRYTERIÓW WYBORU  W ZAKRESIE UTWORZENIA NOWEGO PODMIOTU GOSPODARCZEGO NA OBSZARZE WIEJSKIM</w:t>
            </w:r>
          </w:p>
        </w:tc>
      </w:tr>
      <w:tr w:rsidR="00BF4BDB" w:rsidRPr="007544BB" w:rsidTr="00D80A3F">
        <w:tc>
          <w:tcPr>
            <w:tcW w:w="9227" w:type="dxa"/>
            <w:gridSpan w:val="9"/>
            <w:shd w:val="clear" w:color="auto" w:fill="BFBFBF"/>
          </w:tcPr>
          <w:p w:rsidR="00BF4BDB" w:rsidRPr="007544BB" w:rsidRDefault="00BF4BDB" w:rsidP="00D80A3F">
            <w:pPr>
              <w:rPr>
                <w:rFonts w:ascii="Calibri" w:hAnsi="Calibri"/>
                <w:b/>
                <w:sz w:val="24"/>
                <w:szCs w:val="24"/>
              </w:rPr>
            </w:pPr>
          </w:p>
        </w:tc>
      </w:tr>
      <w:tr w:rsidR="00BF4BDB" w:rsidRPr="007544BB" w:rsidTr="00D80A3F">
        <w:tc>
          <w:tcPr>
            <w:tcW w:w="9227" w:type="dxa"/>
            <w:gridSpan w:val="9"/>
            <w:shd w:val="clear" w:color="auto" w:fill="D9D9D9"/>
          </w:tcPr>
          <w:p w:rsidR="00BF4BDB" w:rsidRPr="007544BB" w:rsidRDefault="00BF4BDB" w:rsidP="00D80A3F">
            <w:pPr>
              <w:rPr>
                <w:rFonts w:ascii="Calibri" w:hAnsi="Calibri"/>
                <w:b/>
                <w:sz w:val="24"/>
                <w:szCs w:val="24"/>
              </w:rPr>
            </w:pPr>
            <w:r w:rsidRPr="007544BB">
              <w:rPr>
                <w:rFonts w:ascii="Times New Roman" w:hAnsi="Times New Roman" w:cs="Times New Roman"/>
                <w:b/>
                <w:bCs/>
              </w:rPr>
              <w:t xml:space="preserve">C1. LOKALNE KRYTERIA WYBORU  </w:t>
            </w:r>
          </w:p>
        </w:tc>
      </w:tr>
      <w:tr w:rsidR="00BF4BDB" w:rsidRPr="007544BB" w:rsidTr="00D80A3F">
        <w:tc>
          <w:tcPr>
            <w:tcW w:w="675" w:type="dxa"/>
            <w:shd w:val="clear" w:color="auto" w:fill="BFBFBF"/>
          </w:tcPr>
          <w:p w:rsidR="00BF4BDB" w:rsidRPr="007544BB" w:rsidRDefault="00BF4BDB" w:rsidP="00D80A3F">
            <w:pPr>
              <w:rPr>
                <w:rFonts w:ascii="Times New Roman" w:hAnsi="Times New Roman" w:cs="Times New Roman"/>
                <w:b/>
                <w:sz w:val="24"/>
                <w:szCs w:val="24"/>
              </w:rPr>
            </w:pPr>
            <w:r w:rsidRPr="007544BB">
              <w:rPr>
                <w:rFonts w:ascii="Times New Roman" w:hAnsi="Times New Roman" w:cs="Times New Roman"/>
                <w:b/>
                <w:bCs/>
              </w:rPr>
              <w:t>Lp.</w:t>
            </w:r>
          </w:p>
        </w:tc>
        <w:tc>
          <w:tcPr>
            <w:tcW w:w="6237" w:type="dxa"/>
            <w:gridSpan w:val="6"/>
            <w:shd w:val="clear" w:color="auto" w:fill="BFBFBF"/>
          </w:tcPr>
          <w:p w:rsidR="00BF4BDB" w:rsidRPr="007544BB" w:rsidRDefault="00BF4BDB" w:rsidP="00D80A3F">
            <w:pPr>
              <w:jc w:val="center"/>
              <w:rPr>
                <w:rFonts w:ascii="Calibri" w:hAnsi="Calibri"/>
                <w:b/>
                <w:sz w:val="24"/>
                <w:szCs w:val="24"/>
              </w:rPr>
            </w:pPr>
            <w:r w:rsidRPr="007544BB">
              <w:rPr>
                <w:rFonts w:ascii="Times New Roman" w:hAnsi="Times New Roman" w:cs="Times New Roman"/>
                <w:b/>
                <w:bCs/>
              </w:rPr>
              <w:t>Kryterium</w:t>
            </w:r>
          </w:p>
        </w:tc>
        <w:tc>
          <w:tcPr>
            <w:tcW w:w="1294" w:type="dxa"/>
            <w:shd w:val="clear" w:color="auto" w:fill="BFBFBF"/>
          </w:tcPr>
          <w:p w:rsidR="00BF4BDB" w:rsidRPr="007544BB" w:rsidRDefault="00BF4BDB" w:rsidP="00D80A3F">
            <w:pPr>
              <w:rPr>
                <w:rFonts w:ascii="Calibri" w:hAnsi="Calibri"/>
                <w:b/>
                <w:sz w:val="24"/>
                <w:szCs w:val="24"/>
              </w:rPr>
            </w:pPr>
            <w:r w:rsidRPr="007544BB">
              <w:rPr>
                <w:rFonts w:ascii="Times New Roman" w:hAnsi="Times New Roman" w:cs="Times New Roman"/>
                <w:b/>
                <w:bCs/>
              </w:rPr>
              <w:t>Źródło danych</w:t>
            </w:r>
          </w:p>
        </w:tc>
        <w:tc>
          <w:tcPr>
            <w:tcW w:w="1021" w:type="dxa"/>
            <w:shd w:val="clear" w:color="auto" w:fill="BFBFBF"/>
          </w:tcPr>
          <w:p w:rsidR="00BF4BDB" w:rsidRPr="007544BB" w:rsidRDefault="00BF4BDB" w:rsidP="00D80A3F">
            <w:pPr>
              <w:rPr>
                <w:rFonts w:ascii="Calibri" w:hAnsi="Calibri"/>
                <w:b/>
                <w:sz w:val="24"/>
                <w:szCs w:val="24"/>
              </w:rPr>
            </w:pPr>
            <w:r w:rsidRPr="007544BB">
              <w:rPr>
                <w:rFonts w:ascii="Times New Roman" w:hAnsi="Times New Roman" w:cs="Times New Roman"/>
                <w:b/>
                <w:bCs/>
              </w:rPr>
              <w:t>Ocena (pkt)</w:t>
            </w:r>
          </w:p>
        </w:tc>
      </w:tr>
      <w:tr w:rsidR="00BF4BDB" w:rsidRPr="007544BB" w:rsidTr="00D80A3F">
        <w:trPr>
          <w:trHeight w:val="458"/>
        </w:trPr>
        <w:tc>
          <w:tcPr>
            <w:tcW w:w="675" w:type="dxa"/>
            <w:vMerge w:val="restart"/>
            <w:shd w:val="clear" w:color="auto" w:fill="BFBFBF"/>
          </w:tcPr>
          <w:p w:rsidR="00BF4BDB" w:rsidRPr="007544BB" w:rsidRDefault="00BF4BDB" w:rsidP="00D80A3F">
            <w:pPr>
              <w:rPr>
                <w:rFonts w:ascii="Times New Roman" w:hAnsi="Times New Roman" w:cs="Times New Roman"/>
                <w:bCs/>
              </w:rPr>
            </w:pPr>
            <w:r w:rsidRPr="007544BB">
              <w:rPr>
                <w:rFonts w:ascii="Times New Roman" w:hAnsi="Times New Roman" w:cs="Times New Roman"/>
                <w:bCs/>
              </w:rPr>
              <w:t>1.</w:t>
            </w:r>
          </w:p>
        </w:tc>
        <w:tc>
          <w:tcPr>
            <w:tcW w:w="6237" w:type="dxa"/>
            <w:gridSpan w:val="6"/>
            <w:shd w:val="clear" w:color="auto" w:fill="BFBFBF"/>
          </w:tcPr>
          <w:p w:rsidR="00BF4BDB" w:rsidRPr="007544BB" w:rsidRDefault="00BF4BDB" w:rsidP="00D80A3F">
            <w:pPr>
              <w:rPr>
                <w:rFonts w:ascii="Times New Roman" w:hAnsi="Times New Roman" w:cs="Times New Roman"/>
                <w:b/>
                <w:bCs/>
              </w:rPr>
            </w:pPr>
            <w:r w:rsidRPr="007544BB">
              <w:rPr>
                <w:rFonts w:ascii="Times New Roman" w:hAnsi="Times New Roman" w:cs="Times New Roman"/>
                <w:b/>
                <w:bCs/>
              </w:rPr>
              <w:t>Operacja zawiera wprowadzenie nowych rozwiązań lub udoskonalenie istniejących /charakter innowacyjny</w:t>
            </w:r>
          </w:p>
          <w:p w:rsidR="00BF4BDB" w:rsidRPr="007544BB" w:rsidRDefault="00BF4BDB" w:rsidP="00BF4BDB">
            <w:pPr>
              <w:pStyle w:val="Akapitzlist"/>
              <w:numPr>
                <w:ilvl w:val="0"/>
                <w:numId w:val="36"/>
              </w:numPr>
              <w:spacing w:after="0" w:line="240" w:lineRule="auto"/>
              <w:rPr>
                <w:b/>
                <w:sz w:val="20"/>
                <w:szCs w:val="20"/>
              </w:rPr>
            </w:pPr>
            <w:r w:rsidRPr="007544BB">
              <w:rPr>
                <w:sz w:val="20"/>
                <w:szCs w:val="18"/>
              </w:rPr>
              <w:t>TAK  -  2 pkt</w:t>
            </w:r>
          </w:p>
          <w:p w:rsidR="00BF4BDB" w:rsidRPr="007544BB" w:rsidRDefault="00BF4BDB" w:rsidP="00BF4BDB">
            <w:pPr>
              <w:pStyle w:val="Akapitzlist"/>
              <w:numPr>
                <w:ilvl w:val="0"/>
                <w:numId w:val="36"/>
              </w:numPr>
              <w:spacing w:after="0" w:line="240" w:lineRule="auto"/>
              <w:rPr>
                <w:b/>
                <w:sz w:val="20"/>
                <w:szCs w:val="20"/>
              </w:rPr>
            </w:pPr>
            <w:r w:rsidRPr="007544BB">
              <w:rPr>
                <w:sz w:val="20"/>
                <w:szCs w:val="18"/>
              </w:rPr>
              <w:lastRenderedPageBreak/>
              <w:t>NIE  -  0 pkt</w:t>
            </w:r>
          </w:p>
        </w:tc>
        <w:tc>
          <w:tcPr>
            <w:tcW w:w="1294" w:type="dxa"/>
            <w:vMerge w:val="restart"/>
            <w:shd w:val="clear" w:color="auto" w:fill="BFBFBF"/>
          </w:tcPr>
          <w:p w:rsidR="00BF4BDB" w:rsidRPr="007544BB" w:rsidRDefault="00BF4BDB" w:rsidP="00D80A3F">
            <w:pPr>
              <w:rPr>
                <w:rFonts w:ascii="Times New Roman" w:hAnsi="Times New Roman" w:cs="Times New Roman"/>
                <w:bCs/>
              </w:rPr>
            </w:pPr>
            <w:r w:rsidRPr="007544BB">
              <w:rPr>
                <w:rFonts w:ascii="Times New Roman" w:hAnsi="Times New Roman" w:cs="Times New Roman"/>
                <w:bCs/>
              </w:rPr>
              <w:lastRenderedPageBreak/>
              <w:t>Wniosek</w:t>
            </w:r>
          </w:p>
        </w:tc>
        <w:tc>
          <w:tcPr>
            <w:tcW w:w="1021" w:type="dxa"/>
            <w:vMerge w:val="restart"/>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457"/>
        </w:trPr>
        <w:tc>
          <w:tcPr>
            <w:tcW w:w="675" w:type="dxa"/>
            <w:vMerge/>
            <w:shd w:val="clear" w:color="auto" w:fill="BFBFBF"/>
          </w:tcPr>
          <w:p w:rsidR="00BF4BDB" w:rsidRPr="007544BB" w:rsidRDefault="00BF4BDB" w:rsidP="00D80A3F">
            <w:pPr>
              <w:rPr>
                <w:rFonts w:ascii="Times New Roman" w:hAnsi="Times New Roman" w:cs="Times New Roman"/>
                <w:bCs/>
              </w:rPr>
            </w:pPr>
          </w:p>
        </w:tc>
        <w:tc>
          <w:tcPr>
            <w:tcW w:w="6237" w:type="dxa"/>
            <w:gridSpan w:val="6"/>
            <w:shd w:val="clear" w:color="auto" w:fill="auto"/>
          </w:tcPr>
          <w:p w:rsidR="00BF4BDB" w:rsidRPr="007544BB" w:rsidRDefault="00BF4BDB" w:rsidP="00D80A3F">
            <w:pPr>
              <w:rPr>
                <w:rFonts w:ascii="Times New Roman" w:hAnsi="Times New Roman" w:cs="Times New Roman"/>
                <w:b/>
                <w:bCs/>
              </w:rPr>
            </w:pPr>
            <w:r w:rsidRPr="007544BB">
              <w:rPr>
                <w:rFonts w:ascii="Times New Roman" w:hAnsi="Times New Roman" w:cs="Times New Roman"/>
                <w:b/>
                <w:bCs/>
              </w:rPr>
              <w:t>Uzasadnienie:</w:t>
            </w:r>
          </w:p>
          <w:p w:rsidR="00BF4BDB" w:rsidRPr="007544BB" w:rsidRDefault="00BF4BDB" w:rsidP="00D80A3F">
            <w:pPr>
              <w:rPr>
                <w:rFonts w:ascii="Times New Roman" w:hAnsi="Times New Roman" w:cs="Times New Roman"/>
                <w:b/>
                <w:bCs/>
              </w:rPr>
            </w:pPr>
          </w:p>
          <w:p w:rsidR="00BF4BDB" w:rsidRPr="007544BB" w:rsidRDefault="00BF4BDB" w:rsidP="00D80A3F">
            <w:pPr>
              <w:rPr>
                <w:rFonts w:ascii="Times New Roman" w:hAnsi="Times New Roman" w:cs="Times New Roman"/>
                <w:b/>
                <w:bCs/>
              </w:rPr>
            </w:pPr>
          </w:p>
          <w:p w:rsidR="00BF4BDB" w:rsidRPr="007544BB" w:rsidRDefault="00BF4BDB" w:rsidP="00D80A3F">
            <w:pPr>
              <w:rPr>
                <w:rFonts w:ascii="Times New Roman" w:hAnsi="Times New Roman" w:cs="Times New Roman"/>
                <w:b/>
                <w:bCs/>
              </w:rPr>
            </w:pPr>
          </w:p>
          <w:p w:rsidR="00BF4BDB" w:rsidRPr="007544BB" w:rsidRDefault="00BF4BDB" w:rsidP="00D80A3F">
            <w:pPr>
              <w:rPr>
                <w:rFonts w:ascii="Times New Roman" w:hAnsi="Times New Roman" w:cs="Times New Roman"/>
                <w:b/>
                <w:bCs/>
              </w:rPr>
            </w:pPr>
          </w:p>
          <w:p w:rsidR="00BF4BDB" w:rsidRPr="007544BB" w:rsidRDefault="00BF4BDB" w:rsidP="00D80A3F">
            <w:pPr>
              <w:rPr>
                <w:rFonts w:ascii="Times New Roman" w:hAnsi="Times New Roman" w:cs="Times New Roman"/>
                <w:b/>
                <w:bCs/>
              </w:rPr>
            </w:pPr>
          </w:p>
        </w:tc>
        <w:tc>
          <w:tcPr>
            <w:tcW w:w="1294" w:type="dxa"/>
            <w:vMerge/>
            <w:shd w:val="clear" w:color="auto" w:fill="BFBFBF"/>
          </w:tcPr>
          <w:p w:rsidR="00BF4BDB" w:rsidRPr="007544BB" w:rsidRDefault="00BF4BDB" w:rsidP="00D80A3F">
            <w:pPr>
              <w:rPr>
                <w:rFonts w:ascii="Times New Roman" w:hAnsi="Times New Roman" w:cs="Times New Roman"/>
                <w:bCs/>
              </w:rPr>
            </w:pPr>
          </w:p>
        </w:tc>
        <w:tc>
          <w:tcPr>
            <w:tcW w:w="1021" w:type="dxa"/>
            <w:vMerge/>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555"/>
        </w:trPr>
        <w:tc>
          <w:tcPr>
            <w:tcW w:w="675" w:type="dxa"/>
            <w:vMerge w:val="restart"/>
            <w:shd w:val="clear" w:color="auto" w:fill="BFBFBF"/>
          </w:tcPr>
          <w:p w:rsidR="00BF4BDB" w:rsidRPr="007544BB" w:rsidRDefault="00BF4BDB" w:rsidP="00D80A3F">
            <w:pPr>
              <w:rPr>
                <w:rFonts w:ascii="Times New Roman" w:hAnsi="Times New Roman" w:cs="Times New Roman"/>
                <w:bCs/>
              </w:rPr>
            </w:pPr>
            <w:r w:rsidRPr="007544BB">
              <w:rPr>
                <w:rFonts w:ascii="Times New Roman" w:hAnsi="Times New Roman" w:cs="Times New Roman"/>
                <w:bCs/>
              </w:rPr>
              <w:t>2.</w:t>
            </w:r>
          </w:p>
        </w:tc>
        <w:tc>
          <w:tcPr>
            <w:tcW w:w="6237" w:type="dxa"/>
            <w:gridSpan w:val="6"/>
            <w:shd w:val="clear" w:color="auto" w:fill="BFBFBF"/>
          </w:tcPr>
          <w:p w:rsidR="00BF4BDB" w:rsidRPr="007544BB" w:rsidRDefault="00BF4BDB" w:rsidP="00D80A3F">
            <w:pPr>
              <w:jc w:val="both"/>
              <w:rPr>
                <w:rFonts w:ascii="Times New Roman" w:hAnsi="Times New Roman" w:cs="Times New Roman"/>
              </w:rPr>
            </w:pPr>
            <w:r w:rsidRPr="007544BB">
              <w:rPr>
                <w:rFonts w:ascii="Times New Roman" w:hAnsi="Times New Roman" w:cs="Times New Roman"/>
                <w:b/>
                <w:bCs/>
                <w:sz w:val="18"/>
                <w:szCs w:val="18"/>
              </w:rPr>
              <w:t>Operacja uwzględnia  zastosowanie rozwiązań sprzyjających ochronie środowiska lub klimatu</w:t>
            </w:r>
            <w:r w:rsidRPr="007544BB">
              <w:rPr>
                <w:rFonts w:ascii="Times New Roman" w:hAnsi="Times New Roman" w:cs="Times New Roman"/>
              </w:rPr>
              <w:t xml:space="preserve"> </w:t>
            </w:r>
          </w:p>
          <w:p w:rsidR="00BF4BDB" w:rsidRPr="007544BB" w:rsidRDefault="00BF4BDB" w:rsidP="00BF4BDB">
            <w:pPr>
              <w:pStyle w:val="Akapitzlist"/>
              <w:numPr>
                <w:ilvl w:val="0"/>
                <w:numId w:val="37"/>
              </w:numPr>
              <w:spacing w:after="0" w:line="240" w:lineRule="auto"/>
              <w:rPr>
                <w:sz w:val="20"/>
                <w:szCs w:val="18"/>
              </w:rPr>
            </w:pPr>
            <w:r w:rsidRPr="007544BB">
              <w:rPr>
                <w:sz w:val="20"/>
                <w:szCs w:val="18"/>
              </w:rPr>
              <w:t xml:space="preserve">TAK  -  2 pkt </w:t>
            </w:r>
          </w:p>
          <w:p w:rsidR="00BF4BDB" w:rsidRPr="007544BB" w:rsidRDefault="00BF4BDB" w:rsidP="00BF4BDB">
            <w:pPr>
              <w:pStyle w:val="Akapitzlist"/>
              <w:numPr>
                <w:ilvl w:val="0"/>
                <w:numId w:val="37"/>
              </w:numPr>
              <w:spacing w:after="0" w:line="240" w:lineRule="auto"/>
              <w:rPr>
                <w:sz w:val="20"/>
                <w:szCs w:val="18"/>
              </w:rPr>
            </w:pPr>
            <w:r w:rsidRPr="007544BB">
              <w:rPr>
                <w:sz w:val="20"/>
                <w:szCs w:val="18"/>
              </w:rPr>
              <w:t xml:space="preserve"> NIE  -  0 pkt</w:t>
            </w:r>
            <w:r w:rsidRPr="007544BB">
              <w:rPr>
                <w:sz w:val="20"/>
                <w:szCs w:val="20"/>
              </w:rPr>
              <w:t xml:space="preserve">  </w:t>
            </w:r>
          </w:p>
          <w:p w:rsidR="00BF4BDB" w:rsidRPr="007544BB" w:rsidRDefault="00BF4BDB" w:rsidP="00D80A3F">
            <w:pPr>
              <w:jc w:val="center"/>
              <w:rPr>
                <w:rFonts w:ascii="Times New Roman" w:hAnsi="Times New Roman" w:cs="Times New Roman"/>
                <w:b/>
                <w:bCs/>
              </w:rPr>
            </w:pPr>
          </w:p>
        </w:tc>
        <w:tc>
          <w:tcPr>
            <w:tcW w:w="1294" w:type="dxa"/>
            <w:vMerge w:val="restart"/>
            <w:shd w:val="clear" w:color="auto" w:fill="BFBFBF"/>
          </w:tcPr>
          <w:p w:rsidR="00BF4BDB" w:rsidRPr="007544BB" w:rsidRDefault="00BF4BDB" w:rsidP="00D80A3F">
            <w:pPr>
              <w:rPr>
                <w:rFonts w:ascii="Times New Roman" w:hAnsi="Times New Roman" w:cs="Times New Roman"/>
                <w:bCs/>
              </w:rPr>
            </w:pPr>
            <w:r w:rsidRPr="007544BB">
              <w:rPr>
                <w:rFonts w:ascii="Times New Roman" w:hAnsi="Times New Roman" w:cs="Times New Roman"/>
                <w:bCs/>
              </w:rPr>
              <w:t>Wniosek</w:t>
            </w:r>
          </w:p>
        </w:tc>
        <w:tc>
          <w:tcPr>
            <w:tcW w:w="1021" w:type="dxa"/>
            <w:vMerge w:val="restart"/>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555"/>
        </w:trPr>
        <w:tc>
          <w:tcPr>
            <w:tcW w:w="675" w:type="dxa"/>
            <w:vMerge/>
            <w:shd w:val="clear" w:color="auto" w:fill="BFBFBF"/>
          </w:tcPr>
          <w:p w:rsidR="00BF4BDB" w:rsidRPr="007544BB" w:rsidRDefault="00BF4BDB" w:rsidP="00D80A3F">
            <w:pPr>
              <w:rPr>
                <w:rFonts w:ascii="Times New Roman" w:hAnsi="Times New Roman" w:cs="Times New Roman"/>
                <w:bCs/>
              </w:rPr>
            </w:pPr>
          </w:p>
        </w:tc>
        <w:tc>
          <w:tcPr>
            <w:tcW w:w="6237" w:type="dxa"/>
            <w:gridSpan w:val="6"/>
            <w:shd w:val="clear" w:color="auto" w:fill="auto"/>
          </w:tcPr>
          <w:p w:rsidR="00BF4BDB" w:rsidRPr="007544BB" w:rsidRDefault="00BF4BDB" w:rsidP="00D80A3F">
            <w:pPr>
              <w:jc w:val="both"/>
              <w:rPr>
                <w:rFonts w:ascii="Times New Roman" w:hAnsi="Times New Roman" w:cs="Times New Roman"/>
                <w:b/>
                <w:bCs/>
                <w:sz w:val="18"/>
                <w:szCs w:val="18"/>
              </w:rPr>
            </w:pPr>
            <w:r w:rsidRPr="007544BB">
              <w:rPr>
                <w:rFonts w:ascii="Times New Roman" w:hAnsi="Times New Roman" w:cs="Times New Roman"/>
                <w:b/>
                <w:bCs/>
                <w:sz w:val="18"/>
                <w:szCs w:val="18"/>
              </w:rPr>
              <w:t>Uzasadnienie:</w:t>
            </w: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tc>
        <w:tc>
          <w:tcPr>
            <w:tcW w:w="1294" w:type="dxa"/>
            <w:vMerge/>
            <w:shd w:val="clear" w:color="auto" w:fill="BFBFBF"/>
          </w:tcPr>
          <w:p w:rsidR="00BF4BDB" w:rsidRPr="007544BB" w:rsidRDefault="00BF4BDB" w:rsidP="00D80A3F">
            <w:pPr>
              <w:rPr>
                <w:rFonts w:ascii="Times New Roman" w:hAnsi="Times New Roman" w:cs="Times New Roman"/>
                <w:bCs/>
              </w:rPr>
            </w:pPr>
          </w:p>
        </w:tc>
        <w:tc>
          <w:tcPr>
            <w:tcW w:w="1021" w:type="dxa"/>
            <w:vMerge/>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518"/>
        </w:trPr>
        <w:tc>
          <w:tcPr>
            <w:tcW w:w="675" w:type="dxa"/>
            <w:vMerge w:val="restart"/>
            <w:shd w:val="clear" w:color="auto" w:fill="BFBFBF"/>
          </w:tcPr>
          <w:p w:rsidR="00BF4BDB" w:rsidRPr="007544BB" w:rsidRDefault="00BF4BDB" w:rsidP="00D80A3F">
            <w:pPr>
              <w:rPr>
                <w:rFonts w:ascii="Times New Roman" w:hAnsi="Times New Roman" w:cs="Times New Roman"/>
                <w:bCs/>
              </w:rPr>
            </w:pPr>
            <w:r w:rsidRPr="007544BB">
              <w:rPr>
                <w:rFonts w:ascii="Times New Roman" w:hAnsi="Times New Roman" w:cs="Times New Roman"/>
                <w:bCs/>
              </w:rPr>
              <w:t>3.</w:t>
            </w:r>
          </w:p>
        </w:tc>
        <w:tc>
          <w:tcPr>
            <w:tcW w:w="6237" w:type="dxa"/>
            <w:gridSpan w:val="6"/>
            <w:shd w:val="clear" w:color="auto" w:fill="BFBFBF"/>
          </w:tcPr>
          <w:p w:rsidR="00BF4BDB" w:rsidRPr="007544BB" w:rsidRDefault="00BF4BDB" w:rsidP="00D80A3F">
            <w:pPr>
              <w:jc w:val="both"/>
              <w:rPr>
                <w:rFonts w:ascii="Times New Roman" w:hAnsi="Times New Roman" w:cs="Times New Roman"/>
                <w:b/>
              </w:rPr>
            </w:pPr>
            <w:r w:rsidRPr="007544BB">
              <w:rPr>
                <w:rFonts w:ascii="Times New Roman" w:hAnsi="Times New Roman" w:cs="Times New Roman"/>
                <w:b/>
                <w:bCs/>
                <w:sz w:val="18"/>
                <w:szCs w:val="18"/>
              </w:rPr>
              <w:t>Operacja przewiduje powstanie miejsc pracy</w:t>
            </w:r>
            <w:r w:rsidRPr="007544BB">
              <w:rPr>
                <w:rFonts w:ascii="Times New Roman" w:hAnsi="Times New Roman" w:cs="Times New Roman"/>
                <w:b/>
              </w:rPr>
              <w:t xml:space="preserve"> </w:t>
            </w:r>
          </w:p>
          <w:p w:rsidR="00BF4BDB" w:rsidRPr="007544BB" w:rsidRDefault="00BF4BDB" w:rsidP="00BF4BDB">
            <w:pPr>
              <w:pStyle w:val="Akapitzlist"/>
              <w:numPr>
                <w:ilvl w:val="0"/>
                <w:numId w:val="38"/>
              </w:numPr>
              <w:spacing w:after="0" w:line="240" w:lineRule="auto"/>
              <w:rPr>
                <w:b/>
                <w:sz w:val="20"/>
                <w:szCs w:val="20"/>
              </w:rPr>
            </w:pPr>
            <w:r w:rsidRPr="007544BB">
              <w:rPr>
                <w:sz w:val="18"/>
                <w:szCs w:val="18"/>
              </w:rPr>
              <w:t xml:space="preserve">Utworzenie 2 i więcej miejsc pracy   -   10 pkt     </w:t>
            </w:r>
          </w:p>
          <w:p w:rsidR="00BF4BDB" w:rsidRPr="007544BB" w:rsidRDefault="00BF4BDB" w:rsidP="00BF4BDB">
            <w:pPr>
              <w:pStyle w:val="Akapitzlist"/>
              <w:numPr>
                <w:ilvl w:val="0"/>
                <w:numId w:val="38"/>
              </w:numPr>
              <w:spacing w:after="0" w:line="240" w:lineRule="auto"/>
              <w:rPr>
                <w:b/>
                <w:sz w:val="20"/>
                <w:szCs w:val="20"/>
              </w:rPr>
            </w:pPr>
            <w:r w:rsidRPr="007544BB">
              <w:rPr>
                <w:sz w:val="18"/>
                <w:szCs w:val="18"/>
              </w:rPr>
              <w:t>Utworzenie 1 miejsca pracy w tym samozatrudnienie  -  7   pkt                                                            </w:t>
            </w:r>
          </w:p>
          <w:p w:rsidR="00BF4BDB" w:rsidRPr="007544BB" w:rsidRDefault="00BF4BDB" w:rsidP="00D80A3F">
            <w:pPr>
              <w:jc w:val="both"/>
              <w:rPr>
                <w:rFonts w:ascii="Times New Roman" w:hAnsi="Times New Roman" w:cs="Times New Roman"/>
                <w:b/>
                <w:bCs/>
                <w:sz w:val="18"/>
                <w:szCs w:val="18"/>
              </w:rPr>
            </w:pPr>
          </w:p>
        </w:tc>
        <w:tc>
          <w:tcPr>
            <w:tcW w:w="1294" w:type="dxa"/>
            <w:vMerge w:val="restart"/>
            <w:shd w:val="clear" w:color="auto" w:fill="BFBFBF"/>
          </w:tcPr>
          <w:p w:rsidR="00BF4BDB" w:rsidRPr="007544BB" w:rsidRDefault="00BF4BDB" w:rsidP="00D80A3F">
            <w:pPr>
              <w:rPr>
                <w:rFonts w:ascii="Times New Roman" w:hAnsi="Times New Roman" w:cs="Times New Roman"/>
                <w:bCs/>
              </w:rPr>
            </w:pPr>
            <w:r w:rsidRPr="007544BB">
              <w:rPr>
                <w:rFonts w:ascii="Times New Roman" w:hAnsi="Times New Roman" w:cs="Times New Roman"/>
                <w:bCs/>
              </w:rPr>
              <w:t>Wniosek</w:t>
            </w:r>
          </w:p>
        </w:tc>
        <w:tc>
          <w:tcPr>
            <w:tcW w:w="1021" w:type="dxa"/>
            <w:vMerge w:val="restart"/>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517"/>
        </w:trPr>
        <w:tc>
          <w:tcPr>
            <w:tcW w:w="675" w:type="dxa"/>
            <w:vMerge/>
            <w:shd w:val="clear" w:color="auto" w:fill="BFBFBF"/>
          </w:tcPr>
          <w:p w:rsidR="00BF4BDB" w:rsidRPr="007544BB" w:rsidRDefault="00BF4BDB" w:rsidP="00D80A3F">
            <w:pPr>
              <w:rPr>
                <w:rFonts w:ascii="Times New Roman" w:hAnsi="Times New Roman" w:cs="Times New Roman"/>
                <w:bCs/>
              </w:rPr>
            </w:pPr>
          </w:p>
        </w:tc>
        <w:tc>
          <w:tcPr>
            <w:tcW w:w="6237" w:type="dxa"/>
            <w:gridSpan w:val="6"/>
            <w:shd w:val="clear" w:color="auto" w:fill="auto"/>
          </w:tcPr>
          <w:p w:rsidR="00BF4BDB" w:rsidRPr="007544BB" w:rsidRDefault="00BF4BDB" w:rsidP="00D80A3F">
            <w:pPr>
              <w:jc w:val="both"/>
              <w:rPr>
                <w:rFonts w:ascii="Times New Roman" w:hAnsi="Times New Roman" w:cs="Times New Roman"/>
                <w:b/>
                <w:bCs/>
                <w:sz w:val="18"/>
                <w:szCs w:val="18"/>
              </w:rPr>
            </w:pPr>
            <w:r w:rsidRPr="007544BB">
              <w:rPr>
                <w:rFonts w:ascii="Times New Roman" w:hAnsi="Times New Roman" w:cs="Times New Roman"/>
                <w:b/>
                <w:bCs/>
                <w:sz w:val="18"/>
                <w:szCs w:val="18"/>
              </w:rPr>
              <w:t>Uzasadnienie:</w:t>
            </w: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tc>
        <w:tc>
          <w:tcPr>
            <w:tcW w:w="1294" w:type="dxa"/>
            <w:vMerge/>
            <w:shd w:val="clear" w:color="auto" w:fill="BFBFBF"/>
          </w:tcPr>
          <w:p w:rsidR="00BF4BDB" w:rsidRPr="007544BB" w:rsidRDefault="00BF4BDB" w:rsidP="00D80A3F">
            <w:pPr>
              <w:rPr>
                <w:rFonts w:ascii="Times New Roman" w:hAnsi="Times New Roman" w:cs="Times New Roman"/>
                <w:bCs/>
              </w:rPr>
            </w:pPr>
          </w:p>
        </w:tc>
        <w:tc>
          <w:tcPr>
            <w:tcW w:w="1021" w:type="dxa"/>
            <w:vMerge/>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1088"/>
        </w:trPr>
        <w:tc>
          <w:tcPr>
            <w:tcW w:w="675" w:type="dxa"/>
            <w:vMerge w:val="restart"/>
            <w:shd w:val="clear" w:color="auto" w:fill="BFBFBF"/>
          </w:tcPr>
          <w:p w:rsidR="00BF4BDB" w:rsidRPr="007544BB" w:rsidRDefault="00BF4BDB" w:rsidP="00D80A3F">
            <w:pPr>
              <w:rPr>
                <w:rFonts w:ascii="Times New Roman" w:hAnsi="Times New Roman" w:cs="Times New Roman"/>
                <w:bCs/>
              </w:rPr>
            </w:pPr>
            <w:r w:rsidRPr="007544BB">
              <w:rPr>
                <w:rFonts w:ascii="Times New Roman" w:hAnsi="Times New Roman" w:cs="Times New Roman"/>
                <w:bCs/>
              </w:rPr>
              <w:lastRenderedPageBreak/>
              <w:t>4.</w:t>
            </w:r>
          </w:p>
        </w:tc>
        <w:tc>
          <w:tcPr>
            <w:tcW w:w="6237" w:type="dxa"/>
            <w:gridSpan w:val="6"/>
            <w:shd w:val="clear" w:color="auto" w:fill="BFBFBF"/>
          </w:tcPr>
          <w:p w:rsidR="00BF4BDB" w:rsidRPr="007544BB" w:rsidRDefault="00BF4BDB" w:rsidP="00D80A3F">
            <w:pPr>
              <w:jc w:val="both"/>
              <w:rPr>
                <w:rFonts w:ascii="Times New Roman" w:hAnsi="Times New Roman" w:cs="Times New Roman"/>
                <w:b/>
                <w:bCs/>
                <w:sz w:val="18"/>
                <w:szCs w:val="18"/>
              </w:rPr>
            </w:pPr>
            <w:r w:rsidRPr="007544BB">
              <w:rPr>
                <w:rFonts w:ascii="Times New Roman" w:hAnsi="Times New Roman" w:cs="Times New Roman"/>
                <w:b/>
                <w:bCs/>
                <w:sz w:val="18"/>
                <w:szCs w:val="18"/>
              </w:rPr>
              <w:t xml:space="preserve">Operacja zakłada zatrudnienie osoby  </w:t>
            </w:r>
          </w:p>
          <w:p w:rsidR="006C4CB3" w:rsidRPr="007544BB" w:rsidRDefault="00BF4BDB" w:rsidP="006C4CB3">
            <w:pPr>
              <w:pStyle w:val="Akapitzlist"/>
              <w:spacing w:after="0" w:line="240" w:lineRule="auto"/>
              <w:rPr>
                <w:sz w:val="20"/>
                <w:szCs w:val="20"/>
              </w:rPr>
            </w:pPr>
            <w:r w:rsidRPr="007544BB">
              <w:rPr>
                <w:sz w:val="18"/>
                <w:szCs w:val="18"/>
              </w:rPr>
              <w:t xml:space="preserve">Bezrobotnej zarejestrowanej w PUP Ryki, </w:t>
            </w:r>
          </w:p>
          <w:p w:rsidR="00BF4BDB" w:rsidRPr="007544BB" w:rsidRDefault="006C4CB3" w:rsidP="00BF4BDB">
            <w:pPr>
              <w:pStyle w:val="Akapitzlist"/>
              <w:numPr>
                <w:ilvl w:val="0"/>
                <w:numId w:val="39"/>
              </w:numPr>
              <w:spacing w:after="0" w:line="240" w:lineRule="auto"/>
              <w:rPr>
                <w:sz w:val="20"/>
                <w:szCs w:val="20"/>
              </w:rPr>
            </w:pPr>
            <w:r w:rsidRPr="007544BB">
              <w:rPr>
                <w:sz w:val="18"/>
                <w:szCs w:val="18"/>
              </w:rPr>
              <w:t>a</w:t>
            </w:r>
            <w:r w:rsidR="00BF4BDB" w:rsidRPr="007544BB">
              <w:rPr>
                <w:sz w:val="18"/>
                <w:szCs w:val="18"/>
              </w:rPr>
              <w:t xml:space="preserve">bsolwenta szkoły    -    4pkt </w:t>
            </w:r>
          </w:p>
          <w:p w:rsidR="00BF4BDB" w:rsidRPr="007544BB" w:rsidRDefault="00BF4BDB" w:rsidP="00BF4BDB">
            <w:pPr>
              <w:pStyle w:val="Akapitzlist"/>
              <w:numPr>
                <w:ilvl w:val="0"/>
                <w:numId w:val="39"/>
              </w:numPr>
              <w:spacing w:after="0" w:line="240" w:lineRule="auto"/>
              <w:rPr>
                <w:sz w:val="20"/>
                <w:szCs w:val="20"/>
              </w:rPr>
            </w:pPr>
            <w:r w:rsidRPr="007544BB">
              <w:rPr>
                <w:sz w:val="18"/>
                <w:szCs w:val="18"/>
              </w:rPr>
              <w:t>Młode matki, które chcą powrócić na rynek pracy   -   4 pkt</w:t>
            </w:r>
          </w:p>
          <w:p w:rsidR="00BF4BDB" w:rsidRPr="007544BB" w:rsidRDefault="00BF4BDB" w:rsidP="00BF4BDB">
            <w:pPr>
              <w:pStyle w:val="Akapitzlist"/>
              <w:numPr>
                <w:ilvl w:val="0"/>
                <w:numId w:val="39"/>
              </w:numPr>
              <w:spacing w:after="0" w:line="240" w:lineRule="auto"/>
              <w:rPr>
                <w:sz w:val="20"/>
                <w:szCs w:val="20"/>
              </w:rPr>
            </w:pPr>
            <w:r w:rsidRPr="007544BB">
              <w:rPr>
                <w:sz w:val="18"/>
                <w:szCs w:val="18"/>
              </w:rPr>
              <w:t>osoby 50+    -    3pkt</w:t>
            </w:r>
          </w:p>
          <w:p w:rsidR="00BF4BDB" w:rsidRPr="007544BB" w:rsidRDefault="00BF4BDB" w:rsidP="00BF4BDB">
            <w:pPr>
              <w:pStyle w:val="Akapitzlist"/>
              <w:numPr>
                <w:ilvl w:val="0"/>
                <w:numId w:val="39"/>
              </w:numPr>
              <w:spacing w:after="0" w:line="240" w:lineRule="auto"/>
              <w:rPr>
                <w:sz w:val="20"/>
                <w:szCs w:val="20"/>
              </w:rPr>
            </w:pPr>
            <w:r w:rsidRPr="007544BB">
              <w:rPr>
                <w:sz w:val="18"/>
                <w:szCs w:val="18"/>
              </w:rPr>
              <w:t>Osoby między 18 a 26 rokiem życia    -     2pkt</w:t>
            </w:r>
          </w:p>
          <w:p w:rsidR="00BF4BDB" w:rsidRPr="007544BB" w:rsidRDefault="00BF4BDB" w:rsidP="00BF4BDB">
            <w:pPr>
              <w:pStyle w:val="Akapitzlist"/>
              <w:numPr>
                <w:ilvl w:val="0"/>
                <w:numId w:val="39"/>
              </w:numPr>
              <w:spacing w:after="0" w:line="240" w:lineRule="auto"/>
              <w:rPr>
                <w:sz w:val="20"/>
                <w:szCs w:val="20"/>
              </w:rPr>
            </w:pPr>
            <w:r w:rsidRPr="007544BB">
              <w:rPr>
                <w:sz w:val="18"/>
                <w:szCs w:val="18"/>
              </w:rPr>
              <w:t>Operacja przewiduje zatrudnienie innych osób zarejestrowanych w PUP Ryki  -  1 pkt</w:t>
            </w:r>
          </w:p>
          <w:p w:rsidR="00BF4BDB" w:rsidRPr="007544BB" w:rsidRDefault="00BF4BDB" w:rsidP="00BF4BDB">
            <w:pPr>
              <w:pStyle w:val="Akapitzlist"/>
              <w:numPr>
                <w:ilvl w:val="0"/>
                <w:numId w:val="39"/>
              </w:numPr>
              <w:spacing w:after="0" w:line="240" w:lineRule="auto"/>
              <w:rPr>
                <w:sz w:val="20"/>
                <w:szCs w:val="20"/>
              </w:rPr>
            </w:pPr>
            <w:r w:rsidRPr="007544BB">
              <w:rPr>
                <w:sz w:val="18"/>
                <w:szCs w:val="18"/>
              </w:rPr>
              <w:t>Operacja nie przewiduje zatrudnienie osób wymienionych w punktach  a-d   -  0 pkt</w:t>
            </w:r>
          </w:p>
          <w:p w:rsidR="00BF4BDB" w:rsidRPr="007544BB" w:rsidRDefault="00BF4BDB" w:rsidP="00D80A3F">
            <w:pPr>
              <w:jc w:val="both"/>
              <w:rPr>
                <w:rFonts w:ascii="Times New Roman" w:hAnsi="Times New Roman" w:cs="Times New Roman"/>
                <w:b/>
                <w:bCs/>
                <w:sz w:val="18"/>
                <w:szCs w:val="18"/>
              </w:rPr>
            </w:pPr>
          </w:p>
        </w:tc>
        <w:tc>
          <w:tcPr>
            <w:tcW w:w="1294" w:type="dxa"/>
            <w:vMerge w:val="restart"/>
            <w:shd w:val="clear" w:color="auto" w:fill="BFBFBF"/>
          </w:tcPr>
          <w:p w:rsidR="00BF4BDB" w:rsidRPr="007544BB" w:rsidRDefault="00BF4BDB" w:rsidP="00D80A3F">
            <w:pPr>
              <w:jc w:val="center"/>
              <w:rPr>
                <w:rFonts w:ascii="Times New Roman" w:hAnsi="Times New Roman" w:cs="Times New Roman"/>
                <w:bCs/>
              </w:rPr>
            </w:pPr>
            <w:r w:rsidRPr="007544BB">
              <w:rPr>
                <w:rFonts w:ascii="Times New Roman" w:hAnsi="Times New Roman" w:cs="Times New Roman"/>
                <w:bCs/>
              </w:rPr>
              <w:t>Wniosek</w:t>
            </w:r>
          </w:p>
          <w:p w:rsidR="00BF4BDB" w:rsidRPr="007544BB" w:rsidRDefault="00BF4BDB" w:rsidP="00D80A3F">
            <w:pPr>
              <w:rPr>
                <w:rFonts w:ascii="Times New Roman" w:hAnsi="Times New Roman" w:cs="Times New Roman"/>
                <w:bCs/>
              </w:rPr>
            </w:pPr>
            <w:r w:rsidRPr="007544BB">
              <w:rPr>
                <w:rFonts w:ascii="Times New Roman" w:hAnsi="Times New Roman" w:cs="Times New Roman"/>
                <w:bCs/>
              </w:rPr>
              <w:t>(maksymalna liczba punktów według tego kryterium – 8 pkt)</w:t>
            </w:r>
          </w:p>
        </w:tc>
        <w:tc>
          <w:tcPr>
            <w:tcW w:w="1021" w:type="dxa"/>
            <w:vMerge w:val="restart"/>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1087"/>
        </w:trPr>
        <w:tc>
          <w:tcPr>
            <w:tcW w:w="675" w:type="dxa"/>
            <w:vMerge/>
            <w:shd w:val="clear" w:color="auto" w:fill="BFBFBF"/>
          </w:tcPr>
          <w:p w:rsidR="00BF4BDB" w:rsidRPr="007544BB" w:rsidRDefault="00BF4BDB" w:rsidP="00D80A3F">
            <w:pPr>
              <w:rPr>
                <w:rFonts w:ascii="Times New Roman" w:hAnsi="Times New Roman" w:cs="Times New Roman"/>
                <w:bCs/>
              </w:rPr>
            </w:pPr>
          </w:p>
        </w:tc>
        <w:tc>
          <w:tcPr>
            <w:tcW w:w="6237" w:type="dxa"/>
            <w:gridSpan w:val="6"/>
            <w:shd w:val="clear" w:color="auto" w:fill="FFFFFF"/>
          </w:tcPr>
          <w:p w:rsidR="00BF4BDB" w:rsidRPr="007544BB" w:rsidRDefault="00BF4BDB" w:rsidP="00D80A3F">
            <w:pPr>
              <w:jc w:val="both"/>
              <w:rPr>
                <w:rFonts w:ascii="Times New Roman" w:hAnsi="Times New Roman" w:cs="Times New Roman"/>
                <w:b/>
                <w:bCs/>
                <w:sz w:val="18"/>
                <w:szCs w:val="18"/>
              </w:rPr>
            </w:pPr>
            <w:r w:rsidRPr="007544BB">
              <w:rPr>
                <w:rFonts w:ascii="Times New Roman" w:hAnsi="Times New Roman" w:cs="Times New Roman"/>
                <w:b/>
                <w:bCs/>
                <w:sz w:val="18"/>
                <w:szCs w:val="18"/>
              </w:rPr>
              <w:t>Uzasadnienie:</w:t>
            </w: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tc>
        <w:tc>
          <w:tcPr>
            <w:tcW w:w="1294" w:type="dxa"/>
            <w:vMerge/>
            <w:shd w:val="clear" w:color="auto" w:fill="BFBFBF"/>
          </w:tcPr>
          <w:p w:rsidR="00BF4BDB" w:rsidRPr="007544BB" w:rsidRDefault="00BF4BDB" w:rsidP="00D80A3F">
            <w:pPr>
              <w:jc w:val="center"/>
              <w:rPr>
                <w:rFonts w:ascii="Times New Roman" w:hAnsi="Times New Roman" w:cs="Times New Roman"/>
                <w:bCs/>
              </w:rPr>
            </w:pPr>
          </w:p>
        </w:tc>
        <w:tc>
          <w:tcPr>
            <w:tcW w:w="1021" w:type="dxa"/>
            <w:vMerge/>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413"/>
        </w:trPr>
        <w:tc>
          <w:tcPr>
            <w:tcW w:w="675" w:type="dxa"/>
            <w:vMerge w:val="restart"/>
            <w:shd w:val="clear" w:color="auto" w:fill="BFBFBF"/>
          </w:tcPr>
          <w:p w:rsidR="00BF4BDB" w:rsidRPr="007544BB" w:rsidRDefault="00BF4BDB" w:rsidP="00D80A3F">
            <w:pPr>
              <w:rPr>
                <w:rFonts w:ascii="Times New Roman" w:hAnsi="Times New Roman" w:cs="Times New Roman"/>
                <w:bCs/>
              </w:rPr>
            </w:pPr>
            <w:r w:rsidRPr="007544BB">
              <w:rPr>
                <w:rFonts w:ascii="Times New Roman" w:hAnsi="Times New Roman" w:cs="Times New Roman"/>
                <w:bCs/>
              </w:rPr>
              <w:t>5.</w:t>
            </w:r>
          </w:p>
        </w:tc>
        <w:tc>
          <w:tcPr>
            <w:tcW w:w="6237" w:type="dxa"/>
            <w:gridSpan w:val="6"/>
            <w:shd w:val="clear" w:color="auto" w:fill="BFBFBF"/>
          </w:tcPr>
          <w:p w:rsidR="00BF4BDB" w:rsidRPr="007544BB" w:rsidRDefault="00BF4BDB" w:rsidP="00D80A3F">
            <w:pPr>
              <w:jc w:val="both"/>
              <w:rPr>
                <w:rFonts w:ascii="Times New Roman" w:hAnsi="Times New Roman" w:cs="Times New Roman"/>
              </w:rPr>
            </w:pPr>
            <w:r w:rsidRPr="007544BB">
              <w:rPr>
                <w:rFonts w:ascii="Times New Roman" w:hAnsi="Times New Roman" w:cs="Times New Roman"/>
                <w:b/>
                <w:bCs/>
                <w:sz w:val="18"/>
                <w:szCs w:val="18"/>
              </w:rPr>
              <w:t>Czas realizacji operacji</w:t>
            </w:r>
            <w:r w:rsidR="008514B2" w:rsidRPr="007544BB">
              <w:rPr>
                <w:rFonts w:ascii="Times New Roman" w:hAnsi="Times New Roman" w:cs="Times New Roman"/>
                <w:b/>
                <w:bCs/>
                <w:sz w:val="18"/>
                <w:szCs w:val="18"/>
              </w:rPr>
              <w:t xml:space="preserve"> (licząc od daty zawarcia umowy)</w:t>
            </w:r>
            <w:r w:rsidR="008514B2" w:rsidRPr="007544BB">
              <w:rPr>
                <w:rFonts w:ascii="Times New Roman" w:hAnsi="Times New Roman" w:cs="Times New Roman"/>
              </w:rPr>
              <w:t xml:space="preserve"> </w:t>
            </w:r>
            <w:r w:rsidRPr="007544BB">
              <w:rPr>
                <w:rFonts w:ascii="Times New Roman" w:hAnsi="Times New Roman" w:cs="Times New Roman"/>
              </w:rPr>
              <w:t xml:space="preserve"> </w:t>
            </w:r>
          </w:p>
          <w:p w:rsidR="00BF4BDB" w:rsidRPr="007544BB" w:rsidRDefault="00BF4BDB" w:rsidP="00BF4BDB">
            <w:pPr>
              <w:pStyle w:val="Akapitzlist"/>
              <w:numPr>
                <w:ilvl w:val="0"/>
                <w:numId w:val="40"/>
              </w:numPr>
              <w:spacing w:after="0" w:line="240" w:lineRule="auto"/>
              <w:rPr>
                <w:b/>
                <w:sz w:val="20"/>
                <w:szCs w:val="20"/>
              </w:rPr>
            </w:pPr>
            <w:r w:rsidRPr="007544BB">
              <w:rPr>
                <w:sz w:val="18"/>
                <w:szCs w:val="18"/>
              </w:rPr>
              <w:t xml:space="preserve">Do 1 roku   -  8  pkt </w:t>
            </w:r>
          </w:p>
          <w:p w:rsidR="00BF4BDB" w:rsidRPr="007544BB" w:rsidRDefault="00BF4BDB" w:rsidP="00BF4BDB">
            <w:pPr>
              <w:pStyle w:val="Akapitzlist"/>
              <w:numPr>
                <w:ilvl w:val="0"/>
                <w:numId w:val="40"/>
              </w:numPr>
              <w:spacing w:after="0" w:line="240" w:lineRule="auto"/>
              <w:rPr>
                <w:b/>
                <w:sz w:val="20"/>
                <w:szCs w:val="20"/>
              </w:rPr>
            </w:pPr>
            <w:r w:rsidRPr="007544BB">
              <w:rPr>
                <w:sz w:val="18"/>
                <w:szCs w:val="18"/>
              </w:rPr>
              <w:t>Do 18 m-cy  -  6 pkt</w:t>
            </w:r>
          </w:p>
          <w:p w:rsidR="00BF4BDB" w:rsidRPr="007544BB" w:rsidRDefault="00BF4BDB" w:rsidP="00BF4BDB">
            <w:pPr>
              <w:pStyle w:val="Akapitzlist"/>
              <w:numPr>
                <w:ilvl w:val="0"/>
                <w:numId w:val="40"/>
              </w:numPr>
              <w:spacing w:after="0" w:line="240" w:lineRule="auto"/>
              <w:rPr>
                <w:b/>
                <w:sz w:val="20"/>
                <w:szCs w:val="20"/>
              </w:rPr>
            </w:pPr>
            <w:r w:rsidRPr="007544BB">
              <w:rPr>
                <w:sz w:val="18"/>
                <w:szCs w:val="18"/>
              </w:rPr>
              <w:t xml:space="preserve">do 2 lat  -  </w:t>
            </w:r>
            <w:r w:rsidRPr="00855E5E">
              <w:rPr>
                <w:strike/>
                <w:color w:val="FF0000"/>
                <w:sz w:val="18"/>
                <w:szCs w:val="18"/>
              </w:rPr>
              <w:t>4 pkt</w:t>
            </w:r>
            <w:r w:rsidRPr="007544BB">
              <w:rPr>
                <w:sz w:val="18"/>
                <w:szCs w:val="18"/>
              </w:rPr>
              <w:t xml:space="preserve">   </w:t>
            </w:r>
            <w:r w:rsidR="00855E5E">
              <w:rPr>
                <w:sz w:val="18"/>
                <w:szCs w:val="18"/>
              </w:rPr>
              <w:t xml:space="preserve">    </w:t>
            </w:r>
            <w:r w:rsidR="00855E5E">
              <w:rPr>
                <w:color w:val="FF0000"/>
                <w:sz w:val="18"/>
                <w:szCs w:val="18"/>
              </w:rPr>
              <w:t>0 pkt</w:t>
            </w:r>
          </w:p>
        </w:tc>
        <w:tc>
          <w:tcPr>
            <w:tcW w:w="1294" w:type="dxa"/>
            <w:vMerge w:val="restart"/>
            <w:shd w:val="clear" w:color="auto" w:fill="BFBFBF"/>
          </w:tcPr>
          <w:p w:rsidR="00BF4BDB" w:rsidRPr="007544BB" w:rsidRDefault="00BF4BDB" w:rsidP="00D80A3F">
            <w:pPr>
              <w:jc w:val="center"/>
              <w:rPr>
                <w:rFonts w:ascii="Times New Roman" w:hAnsi="Times New Roman" w:cs="Times New Roman"/>
                <w:bCs/>
              </w:rPr>
            </w:pPr>
            <w:r w:rsidRPr="007544BB">
              <w:rPr>
                <w:rFonts w:ascii="Times New Roman" w:hAnsi="Times New Roman" w:cs="Times New Roman"/>
                <w:bCs/>
              </w:rPr>
              <w:t>Wniosek</w:t>
            </w:r>
          </w:p>
        </w:tc>
        <w:tc>
          <w:tcPr>
            <w:tcW w:w="1021" w:type="dxa"/>
            <w:vMerge w:val="restart"/>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412"/>
        </w:trPr>
        <w:tc>
          <w:tcPr>
            <w:tcW w:w="675" w:type="dxa"/>
            <w:vMerge/>
            <w:shd w:val="clear" w:color="auto" w:fill="BFBFBF"/>
          </w:tcPr>
          <w:p w:rsidR="00BF4BDB" w:rsidRPr="007544BB" w:rsidRDefault="00BF4BDB" w:rsidP="00D80A3F">
            <w:pPr>
              <w:rPr>
                <w:rFonts w:ascii="Times New Roman" w:hAnsi="Times New Roman" w:cs="Times New Roman"/>
                <w:bCs/>
              </w:rPr>
            </w:pPr>
          </w:p>
        </w:tc>
        <w:tc>
          <w:tcPr>
            <w:tcW w:w="6237" w:type="dxa"/>
            <w:gridSpan w:val="6"/>
            <w:shd w:val="clear" w:color="auto" w:fill="FFFFFF"/>
          </w:tcPr>
          <w:p w:rsidR="00BF4BDB" w:rsidRPr="007544BB" w:rsidRDefault="00BF4BDB" w:rsidP="00D80A3F">
            <w:pPr>
              <w:jc w:val="both"/>
              <w:rPr>
                <w:rFonts w:ascii="Times New Roman" w:hAnsi="Times New Roman" w:cs="Times New Roman"/>
                <w:b/>
                <w:bCs/>
                <w:sz w:val="18"/>
                <w:szCs w:val="18"/>
              </w:rPr>
            </w:pPr>
            <w:r w:rsidRPr="007544BB">
              <w:rPr>
                <w:rFonts w:ascii="Times New Roman" w:hAnsi="Times New Roman" w:cs="Times New Roman"/>
                <w:b/>
                <w:bCs/>
                <w:sz w:val="18"/>
                <w:szCs w:val="18"/>
              </w:rPr>
              <w:t>Uzasadnienie:</w:t>
            </w: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tc>
        <w:tc>
          <w:tcPr>
            <w:tcW w:w="1294" w:type="dxa"/>
            <w:vMerge/>
            <w:shd w:val="clear" w:color="auto" w:fill="A6A6A6"/>
          </w:tcPr>
          <w:p w:rsidR="00BF4BDB" w:rsidRPr="007544BB" w:rsidRDefault="00BF4BDB" w:rsidP="00D80A3F">
            <w:pPr>
              <w:jc w:val="center"/>
              <w:rPr>
                <w:rFonts w:ascii="Times New Roman" w:hAnsi="Times New Roman" w:cs="Times New Roman"/>
                <w:bCs/>
              </w:rPr>
            </w:pPr>
          </w:p>
        </w:tc>
        <w:tc>
          <w:tcPr>
            <w:tcW w:w="1021" w:type="dxa"/>
            <w:vMerge/>
            <w:shd w:val="clear" w:color="auto" w:fill="FFFFFF"/>
          </w:tcPr>
          <w:p w:rsidR="00BF4BDB" w:rsidRPr="007544BB" w:rsidRDefault="00BF4BDB" w:rsidP="00D80A3F">
            <w:pPr>
              <w:rPr>
                <w:rFonts w:ascii="Times New Roman" w:hAnsi="Times New Roman" w:cs="Times New Roman"/>
                <w:b/>
                <w:bCs/>
              </w:rPr>
            </w:pPr>
          </w:p>
        </w:tc>
      </w:tr>
      <w:tr w:rsidR="00BF4BDB" w:rsidRPr="007544BB" w:rsidTr="00D80A3F">
        <w:trPr>
          <w:trHeight w:val="518"/>
        </w:trPr>
        <w:tc>
          <w:tcPr>
            <w:tcW w:w="675" w:type="dxa"/>
            <w:vMerge w:val="restart"/>
            <w:shd w:val="clear" w:color="auto" w:fill="BFBFBF"/>
          </w:tcPr>
          <w:p w:rsidR="00BF4BDB" w:rsidRPr="007544BB" w:rsidRDefault="00BF4BDB" w:rsidP="00D80A3F">
            <w:pPr>
              <w:rPr>
                <w:rFonts w:ascii="Times New Roman" w:hAnsi="Times New Roman" w:cs="Times New Roman"/>
              </w:rPr>
            </w:pPr>
            <w:r w:rsidRPr="00855E5E">
              <w:rPr>
                <w:rFonts w:ascii="Times New Roman" w:hAnsi="Times New Roman" w:cs="Times New Roman"/>
                <w:strike/>
                <w:color w:val="FF0000"/>
              </w:rPr>
              <w:t>6</w:t>
            </w:r>
            <w:r w:rsidRPr="007544BB">
              <w:rPr>
                <w:rFonts w:ascii="Times New Roman" w:hAnsi="Times New Roman" w:cs="Times New Roman"/>
              </w:rPr>
              <w:t>.</w:t>
            </w:r>
          </w:p>
        </w:tc>
        <w:tc>
          <w:tcPr>
            <w:tcW w:w="6237" w:type="dxa"/>
            <w:gridSpan w:val="6"/>
            <w:shd w:val="clear" w:color="auto" w:fill="BFBFBF"/>
          </w:tcPr>
          <w:p w:rsidR="00BF4BDB" w:rsidRPr="00855E5E" w:rsidRDefault="00BF4BDB" w:rsidP="00D80A3F">
            <w:pPr>
              <w:jc w:val="both"/>
              <w:rPr>
                <w:rFonts w:ascii="Times New Roman" w:hAnsi="Times New Roman" w:cs="Times New Roman"/>
                <w:b/>
                <w:bCs/>
                <w:strike/>
                <w:color w:val="FF0000"/>
              </w:rPr>
            </w:pPr>
            <w:r w:rsidRPr="00855E5E">
              <w:rPr>
                <w:rFonts w:ascii="Times New Roman" w:hAnsi="Times New Roman" w:cs="Times New Roman"/>
                <w:b/>
                <w:bCs/>
                <w:strike/>
                <w:color w:val="FF0000"/>
              </w:rPr>
              <w:t>Operacja jest realizowana w miejscowości poniżej 5 tys. mieszkańców</w:t>
            </w:r>
          </w:p>
          <w:p w:rsidR="00BF4BDB" w:rsidRPr="00855E5E" w:rsidRDefault="00BF4BDB" w:rsidP="00BF4BDB">
            <w:pPr>
              <w:pStyle w:val="Akapitzlist"/>
              <w:numPr>
                <w:ilvl w:val="0"/>
                <w:numId w:val="41"/>
              </w:numPr>
              <w:spacing w:after="0" w:line="240" w:lineRule="auto"/>
              <w:jc w:val="both"/>
              <w:rPr>
                <w:bCs/>
                <w:strike/>
                <w:color w:val="FF0000"/>
                <w:sz w:val="18"/>
                <w:szCs w:val="18"/>
              </w:rPr>
            </w:pPr>
            <w:r w:rsidRPr="00855E5E">
              <w:rPr>
                <w:bCs/>
                <w:strike/>
                <w:color w:val="FF0000"/>
                <w:sz w:val="18"/>
                <w:szCs w:val="18"/>
              </w:rPr>
              <w:t>TAK – 1 pkt</w:t>
            </w:r>
          </w:p>
          <w:p w:rsidR="00BF4BDB" w:rsidRPr="00855E5E" w:rsidRDefault="00BF4BDB" w:rsidP="00BF4BDB">
            <w:pPr>
              <w:pStyle w:val="Akapitzlist"/>
              <w:numPr>
                <w:ilvl w:val="0"/>
                <w:numId w:val="41"/>
              </w:numPr>
              <w:spacing w:after="0" w:line="240" w:lineRule="auto"/>
              <w:jc w:val="both"/>
              <w:rPr>
                <w:bCs/>
                <w:strike/>
                <w:color w:val="FF0000"/>
                <w:sz w:val="18"/>
                <w:szCs w:val="18"/>
              </w:rPr>
            </w:pPr>
            <w:r w:rsidRPr="00855E5E">
              <w:rPr>
                <w:bCs/>
                <w:strike/>
                <w:color w:val="FF0000"/>
                <w:sz w:val="18"/>
                <w:szCs w:val="18"/>
              </w:rPr>
              <w:t>NIE – 0 pkt</w:t>
            </w:r>
          </w:p>
          <w:p w:rsidR="00BF4BDB" w:rsidRPr="007544BB" w:rsidRDefault="00BF4BDB" w:rsidP="00D80A3F">
            <w:pPr>
              <w:rPr>
                <w:rFonts w:ascii="Times New Roman" w:hAnsi="Times New Roman" w:cs="Times New Roman"/>
                <w:b/>
              </w:rPr>
            </w:pPr>
          </w:p>
        </w:tc>
        <w:tc>
          <w:tcPr>
            <w:tcW w:w="1294" w:type="dxa"/>
            <w:vMerge w:val="restart"/>
            <w:shd w:val="clear" w:color="auto" w:fill="BFBFBF"/>
          </w:tcPr>
          <w:p w:rsidR="00BF4BDB" w:rsidRPr="00855E5E" w:rsidRDefault="00BF4BDB" w:rsidP="00D80A3F">
            <w:pPr>
              <w:jc w:val="center"/>
              <w:rPr>
                <w:rFonts w:ascii="Calibri" w:hAnsi="Calibri"/>
                <w:b/>
                <w:strike/>
                <w:color w:val="FF0000"/>
                <w:sz w:val="24"/>
                <w:szCs w:val="24"/>
              </w:rPr>
            </w:pPr>
            <w:r w:rsidRPr="00855E5E">
              <w:rPr>
                <w:rFonts w:ascii="Times New Roman" w:hAnsi="Times New Roman" w:cs="Times New Roman"/>
                <w:bCs/>
                <w:strike/>
                <w:color w:val="FF0000"/>
                <w:sz w:val="18"/>
                <w:szCs w:val="18"/>
              </w:rPr>
              <w:t>Dokumenty Urzędu Gminy właściwej do realizacji operacji</w:t>
            </w:r>
          </w:p>
        </w:tc>
        <w:tc>
          <w:tcPr>
            <w:tcW w:w="1021" w:type="dxa"/>
            <w:vMerge w:val="restart"/>
            <w:shd w:val="clear" w:color="auto" w:fill="FFFFFF"/>
          </w:tcPr>
          <w:p w:rsidR="00BF4BDB" w:rsidRPr="007544BB" w:rsidRDefault="00BF4BDB" w:rsidP="00D80A3F">
            <w:pPr>
              <w:rPr>
                <w:rFonts w:ascii="Calibri" w:hAnsi="Calibri"/>
                <w:b/>
                <w:sz w:val="24"/>
                <w:szCs w:val="24"/>
              </w:rPr>
            </w:pPr>
          </w:p>
        </w:tc>
      </w:tr>
      <w:tr w:rsidR="00BF4BDB" w:rsidRPr="007544BB" w:rsidTr="00D80A3F">
        <w:trPr>
          <w:trHeight w:val="517"/>
        </w:trPr>
        <w:tc>
          <w:tcPr>
            <w:tcW w:w="675" w:type="dxa"/>
            <w:vMerge/>
            <w:shd w:val="clear" w:color="auto" w:fill="BFBFBF"/>
          </w:tcPr>
          <w:p w:rsidR="00BF4BDB" w:rsidRPr="007544BB" w:rsidRDefault="00BF4BDB" w:rsidP="00D80A3F">
            <w:pPr>
              <w:rPr>
                <w:rFonts w:ascii="Times New Roman" w:hAnsi="Times New Roman" w:cs="Times New Roman"/>
              </w:rPr>
            </w:pPr>
          </w:p>
        </w:tc>
        <w:tc>
          <w:tcPr>
            <w:tcW w:w="6237" w:type="dxa"/>
            <w:gridSpan w:val="6"/>
            <w:shd w:val="clear" w:color="auto" w:fill="auto"/>
          </w:tcPr>
          <w:p w:rsidR="00BF4BDB" w:rsidRPr="00855E5E" w:rsidRDefault="00BF4BDB" w:rsidP="00D80A3F">
            <w:pPr>
              <w:jc w:val="both"/>
              <w:rPr>
                <w:rFonts w:ascii="Times New Roman" w:hAnsi="Times New Roman" w:cs="Times New Roman"/>
                <w:b/>
                <w:bCs/>
                <w:strike/>
                <w:color w:val="FF0000"/>
              </w:rPr>
            </w:pPr>
            <w:r w:rsidRPr="00855E5E">
              <w:rPr>
                <w:rFonts w:ascii="Times New Roman" w:hAnsi="Times New Roman" w:cs="Times New Roman"/>
                <w:b/>
                <w:bCs/>
                <w:strike/>
                <w:color w:val="FF0000"/>
              </w:rPr>
              <w:t>Uzasadnienie:</w:t>
            </w:r>
          </w:p>
          <w:p w:rsidR="00BF4BDB" w:rsidRPr="007544BB" w:rsidRDefault="00BF4BDB" w:rsidP="00D80A3F">
            <w:pPr>
              <w:jc w:val="both"/>
              <w:rPr>
                <w:rFonts w:ascii="Times New Roman" w:hAnsi="Times New Roman" w:cs="Times New Roman"/>
                <w:b/>
                <w:bCs/>
              </w:rPr>
            </w:pPr>
          </w:p>
          <w:p w:rsidR="00BF4BDB" w:rsidRPr="007544BB" w:rsidRDefault="00BF4BDB" w:rsidP="00D80A3F">
            <w:pPr>
              <w:jc w:val="both"/>
              <w:rPr>
                <w:rFonts w:ascii="Times New Roman" w:hAnsi="Times New Roman" w:cs="Times New Roman"/>
                <w:b/>
                <w:bCs/>
              </w:rPr>
            </w:pPr>
          </w:p>
          <w:p w:rsidR="00BF4BDB" w:rsidRPr="007544BB" w:rsidRDefault="00BF4BDB" w:rsidP="00D80A3F">
            <w:pPr>
              <w:jc w:val="both"/>
              <w:rPr>
                <w:rFonts w:ascii="Times New Roman" w:hAnsi="Times New Roman" w:cs="Times New Roman"/>
                <w:b/>
                <w:bCs/>
              </w:rPr>
            </w:pPr>
          </w:p>
          <w:p w:rsidR="00BF4BDB" w:rsidRPr="007544BB" w:rsidRDefault="00BF4BDB" w:rsidP="00D80A3F">
            <w:pPr>
              <w:jc w:val="both"/>
              <w:rPr>
                <w:rFonts w:ascii="Times New Roman" w:hAnsi="Times New Roman" w:cs="Times New Roman"/>
                <w:b/>
                <w:bCs/>
              </w:rPr>
            </w:pPr>
          </w:p>
          <w:p w:rsidR="00BF4BDB" w:rsidRPr="007544BB" w:rsidRDefault="00BF4BDB" w:rsidP="00D80A3F">
            <w:pPr>
              <w:jc w:val="both"/>
              <w:rPr>
                <w:rFonts w:ascii="Times New Roman" w:hAnsi="Times New Roman" w:cs="Times New Roman"/>
                <w:b/>
                <w:bCs/>
              </w:rPr>
            </w:pPr>
          </w:p>
        </w:tc>
        <w:tc>
          <w:tcPr>
            <w:tcW w:w="1294" w:type="dxa"/>
            <w:vMerge/>
            <w:shd w:val="clear" w:color="auto" w:fill="BFBFBF"/>
          </w:tcPr>
          <w:p w:rsidR="00BF4BDB" w:rsidRPr="007544BB" w:rsidRDefault="00BF4BDB" w:rsidP="00D80A3F">
            <w:pPr>
              <w:jc w:val="center"/>
              <w:rPr>
                <w:rFonts w:ascii="Times New Roman" w:hAnsi="Times New Roman" w:cs="Times New Roman"/>
                <w:bCs/>
                <w:sz w:val="18"/>
                <w:szCs w:val="18"/>
              </w:rPr>
            </w:pPr>
          </w:p>
        </w:tc>
        <w:tc>
          <w:tcPr>
            <w:tcW w:w="1021" w:type="dxa"/>
            <w:vMerge/>
            <w:shd w:val="clear" w:color="auto" w:fill="FFFFFF"/>
          </w:tcPr>
          <w:p w:rsidR="00BF4BDB" w:rsidRPr="007544BB" w:rsidRDefault="00BF4BDB" w:rsidP="00D80A3F">
            <w:pPr>
              <w:rPr>
                <w:rFonts w:ascii="Calibri" w:hAnsi="Calibri"/>
                <w:b/>
                <w:sz w:val="24"/>
                <w:szCs w:val="24"/>
              </w:rPr>
            </w:pPr>
          </w:p>
        </w:tc>
      </w:tr>
      <w:tr w:rsidR="00BF4BDB" w:rsidRPr="007544BB" w:rsidTr="00D80A3F">
        <w:trPr>
          <w:trHeight w:val="435"/>
        </w:trPr>
        <w:tc>
          <w:tcPr>
            <w:tcW w:w="675" w:type="dxa"/>
            <w:vMerge w:val="restart"/>
            <w:shd w:val="clear" w:color="auto" w:fill="BFBFBF"/>
          </w:tcPr>
          <w:p w:rsidR="00BF4BDB" w:rsidRDefault="00BF4BDB" w:rsidP="00D80A3F">
            <w:pPr>
              <w:rPr>
                <w:rFonts w:ascii="Times New Roman" w:hAnsi="Times New Roman" w:cs="Times New Roman"/>
              </w:rPr>
            </w:pPr>
            <w:r w:rsidRPr="00855E5E">
              <w:rPr>
                <w:rFonts w:ascii="Times New Roman" w:hAnsi="Times New Roman" w:cs="Times New Roman"/>
                <w:strike/>
                <w:color w:val="FF0000"/>
              </w:rPr>
              <w:t>7</w:t>
            </w:r>
            <w:r w:rsidRPr="007544BB">
              <w:rPr>
                <w:rFonts w:ascii="Times New Roman" w:hAnsi="Times New Roman" w:cs="Times New Roman"/>
              </w:rPr>
              <w:t>.</w:t>
            </w:r>
          </w:p>
          <w:p w:rsidR="00855E5E" w:rsidRPr="00855E5E" w:rsidRDefault="00855E5E" w:rsidP="00D80A3F">
            <w:pPr>
              <w:rPr>
                <w:rFonts w:ascii="Times New Roman" w:hAnsi="Times New Roman" w:cs="Times New Roman"/>
                <w:color w:val="FF0000"/>
              </w:rPr>
            </w:pPr>
            <w:r>
              <w:rPr>
                <w:rFonts w:ascii="Times New Roman" w:hAnsi="Times New Roman" w:cs="Times New Roman"/>
                <w:color w:val="FF0000"/>
              </w:rPr>
              <w:t>6</w:t>
            </w:r>
          </w:p>
        </w:tc>
        <w:tc>
          <w:tcPr>
            <w:tcW w:w="6237" w:type="dxa"/>
            <w:gridSpan w:val="6"/>
            <w:shd w:val="clear" w:color="auto" w:fill="BFBFBF"/>
          </w:tcPr>
          <w:p w:rsidR="00BF4BDB" w:rsidRPr="007544BB" w:rsidRDefault="00BF4BDB" w:rsidP="00D80A3F">
            <w:pPr>
              <w:jc w:val="both"/>
              <w:rPr>
                <w:rFonts w:ascii="Times New Roman" w:hAnsi="Times New Roman" w:cs="Times New Roman"/>
              </w:rPr>
            </w:pPr>
            <w:r w:rsidRPr="007544BB">
              <w:rPr>
                <w:rFonts w:ascii="Times New Roman" w:hAnsi="Times New Roman" w:cs="Times New Roman"/>
                <w:b/>
                <w:bCs/>
                <w:sz w:val="18"/>
                <w:szCs w:val="18"/>
              </w:rPr>
              <w:t>Wnioskodawca uwzględnił umieszczenie logo LGD Lepsza Przyszłość Ziemi Ryckiej na tablicy i innych materiałach informacyjnych</w:t>
            </w:r>
            <w:r w:rsidRPr="007544BB">
              <w:rPr>
                <w:rFonts w:ascii="Times New Roman" w:hAnsi="Times New Roman" w:cs="Times New Roman"/>
              </w:rPr>
              <w:t xml:space="preserve"> </w:t>
            </w:r>
          </w:p>
          <w:p w:rsidR="00BF4BDB" w:rsidRPr="007544BB" w:rsidRDefault="00BF4BDB" w:rsidP="00D80A3F">
            <w:pPr>
              <w:rPr>
                <w:rFonts w:ascii="Times New Roman" w:hAnsi="Times New Roman" w:cs="Times New Roman"/>
                <w:sz w:val="18"/>
                <w:szCs w:val="18"/>
              </w:rPr>
            </w:pPr>
            <w:r w:rsidRPr="007544BB">
              <w:rPr>
                <w:rFonts w:ascii="Times New Roman" w:hAnsi="Times New Roman" w:cs="Times New Roman"/>
              </w:rPr>
              <w:t xml:space="preserve">1) </w:t>
            </w:r>
            <w:r w:rsidRPr="007544BB">
              <w:rPr>
                <w:rFonts w:ascii="Times New Roman" w:hAnsi="Times New Roman" w:cs="Times New Roman"/>
                <w:sz w:val="18"/>
                <w:szCs w:val="18"/>
              </w:rPr>
              <w:t xml:space="preserve"> TAK –   1 pkt</w:t>
            </w:r>
          </w:p>
          <w:p w:rsidR="00BF4BDB" w:rsidRPr="007544BB" w:rsidRDefault="00BF4BDB" w:rsidP="00D80A3F">
            <w:pPr>
              <w:jc w:val="both"/>
              <w:rPr>
                <w:rFonts w:ascii="Times New Roman" w:hAnsi="Times New Roman" w:cs="Times New Roman"/>
                <w:b/>
                <w:bCs/>
              </w:rPr>
            </w:pPr>
            <w:r w:rsidRPr="007544BB">
              <w:rPr>
                <w:rFonts w:ascii="Times New Roman" w:hAnsi="Times New Roman" w:cs="Times New Roman"/>
                <w:sz w:val="18"/>
                <w:szCs w:val="18"/>
              </w:rPr>
              <w:t>2)  NIE – 0 pkt</w:t>
            </w:r>
            <w:r w:rsidRPr="007544BB">
              <w:rPr>
                <w:rFonts w:ascii="Times New Roman" w:hAnsi="Times New Roman" w:cs="Times New Roman"/>
              </w:rPr>
              <w:t xml:space="preserve">                             </w:t>
            </w:r>
          </w:p>
        </w:tc>
        <w:tc>
          <w:tcPr>
            <w:tcW w:w="1294" w:type="dxa"/>
            <w:vMerge w:val="restart"/>
            <w:shd w:val="clear" w:color="auto" w:fill="BFBFBF"/>
          </w:tcPr>
          <w:p w:rsidR="00BF4BDB" w:rsidRPr="007544BB" w:rsidRDefault="00BF4BDB" w:rsidP="00D80A3F">
            <w:pPr>
              <w:jc w:val="center"/>
              <w:rPr>
                <w:rFonts w:ascii="Times New Roman" w:hAnsi="Times New Roman" w:cs="Times New Roman"/>
                <w:bCs/>
              </w:rPr>
            </w:pPr>
            <w:r w:rsidRPr="007544BB">
              <w:rPr>
                <w:rFonts w:ascii="Times New Roman" w:hAnsi="Times New Roman" w:cs="Times New Roman"/>
                <w:bCs/>
              </w:rPr>
              <w:t>Wniosek</w:t>
            </w:r>
          </w:p>
        </w:tc>
        <w:tc>
          <w:tcPr>
            <w:tcW w:w="1021" w:type="dxa"/>
            <w:vMerge w:val="restart"/>
            <w:shd w:val="clear" w:color="auto" w:fill="FFFFFF"/>
          </w:tcPr>
          <w:p w:rsidR="00BF4BDB" w:rsidRPr="007544BB" w:rsidRDefault="00BF4BDB" w:rsidP="00D80A3F">
            <w:pPr>
              <w:rPr>
                <w:rFonts w:ascii="Calibri" w:hAnsi="Calibri"/>
                <w:b/>
                <w:sz w:val="24"/>
                <w:szCs w:val="24"/>
              </w:rPr>
            </w:pPr>
          </w:p>
        </w:tc>
      </w:tr>
      <w:tr w:rsidR="00BF4BDB" w:rsidRPr="007544BB" w:rsidTr="00D80A3F">
        <w:trPr>
          <w:trHeight w:val="435"/>
        </w:trPr>
        <w:tc>
          <w:tcPr>
            <w:tcW w:w="675" w:type="dxa"/>
            <w:vMerge/>
            <w:shd w:val="clear" w:color="auto" w:fill="BFBFBF"/>
          </w:tcPr>
          <w:p w:rsidR="00BF4BDB" w:rsidRPr="007544BB" w:rsidRDefault="00BF4BDB" w:rsidP="00D80A3F">
            <w:pPr>
              <w:rPr>
                <w:rFonts w:ascii="Times New Roman" w:hAnsi="Times New Roman" w:cs="Times New Roman"/>
              </w:rPr>
            </w:pPr>
          </w:p>
        </w:tc>
        <w:tc>
          <w:tcPr>
            <w:tcW w:w="6237" w:type="dxa"/>
            <w:gridSpan w:val="6"/>
            <w:shd w:val="clear" w:color="auto" w:fill="auto"/>
          </w:tcPr>
          <w:p w:rsidR="00BF4BDB" w:rsidRPr="007544BB" w:rsidRDefault="00BF4BDB" w:rsidP="00D80A3F">
            <w:pPr>
              <w:jc w:val="both"/>
              <w:rPr>
                <w:rFonts w:ascii="Times New Roman" w:hAnsi="Times New Roman" w:cs="Times New Roman"/>
                <w:b/>
                <w:bCs/>
                <w:sz w:val="18"/>
                <w:szCs w:val="18"/>
              </w:rPr>
            </w:pPr>
            <w:r w:rsidRPr="007544BB">
              <w:rPr>
                <w:rFonts w:ascii="Times New Roman" w:hAnsi="Times New Roman" w:cs="Times New Roman"/>
                <w:b/>
                <w:bCs/>
                <w:sz w:val="18"/>
                <w:szCs w:val="18"/>
              </w:rPr>
              <w:t>Uzasadnienie:</w:t>
            </w: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tc>
        <w:tc>
          <w:tcPr>
            <w:tcW w:w="1294" w:type="dxa"/>
            <w:vMerge/>
            <w:shd w:val="clear" w:color="auto" w:fill="BFBFBF"/>
          </w:tcPr>
          <w:p w:rsidR="00BF4BDB" w:rsidRPr="007544BB" w:rsidRDefault="00BF4BDB" w:rsidP="00D80A3F">
            <w:pPr>
              <w:jc w:val="center"/>
              <w:rPr>
                <w:rFonts w:ascii="Times New Roman" w:hAnsi="Times New Roman" w:cs="Times New Roman"/>
                <w:bCs/>
              </w:rPr>
            </w:pPr>
          </w:p>
        </w:tc>
        <w:tc>
          <w:tcPr>
            <w:tcW w:w="1021" w:type="dxa"/>
            <w:vMerge/>
            <w:shd w:val="clear" w:color="auto" w:fill="FFFFFF"/>
          </w:tcPr>
          <w:p w:rsidR="00BF4BDB" w:rsidRPr="007544BB" w:rsidRDefault="00BF4BDB" w:rsidP="00D80A3F">
            <w:pPr>
              <w:rPr>
                <w:rFonts w:ascii="Calibri" w:hAnsi="Calibri"/>
                <w:b/>
                <w:sz w:val="24"/>
                <w:szCs w:val="24"/>
              </w:rPr>
            </w:pPr>
          </w:p>
        </w:tc>
      </w:tr>
      <w:tr w:rsidR="00BF4BDB" w:rsidRPr="007544BB" w:rsidTr="00D80A3F">
        <w:trPr>
          <w:trHeight w:val="1058"/>
        </w:trPr>
        <w:tc>
          <w:tcPr>
            <w:tcW w:w="675" w:type="dxa"/>
            <w:vMerge w:val="restart"/>
            <w:shd w:val="clear" w:color="auto" w:fill="BFBFBF"/>
          </w:tcPr>
          <w:p w:rsidR="00BF4BDB" w:rsidRDefault="00BF4BDB" w:rsidP="00D80A3F">
            <w:pPr>
              <w:rPr>
                <w:rFonts w:ascii="Times New Roman" w:hAnsi="Times New Roman" w:cs="Times New Roman"/>
              </w:rPr>
            </w:pPr>
            <w:r w:rsidRPr="00855E5E">
              <w:rPr>
                <w:rFonts w:ascii="Times New Roman" w:hAnsi="Times New Roman" w:cs="Times New Roman"/>
                <w:strike/>
                <w:color w:val="FF0000"/>
              </w:rPr>
              <w:t>8</w:t>
            </w:r>
            <w:r w:rsidRPr="007544BB">
              <w:rPr>
                <w:rFonts w:ascii="Times New Roman" w:hAnsi="Times New Roman" w:cs="Times New Roman"/>
              </w:rPr>
              <w:t>.</w:t>
            </w:r>
          </w:p>
          <w:p w:rsidR="00855E5E" w:rsidRPr="00855E5E" w:rsidRDefault="00855E5E" w:rsidP="00D80A3F">
            <w:pPr>
              <w:rPr>
                <w:rFonts w:ascii="Times New Roman" w:hAnsi="Times New Roman" w:cs="Times New Roman"/>
                <w:color w:val="FF0000"/>
              </w:rPr>
            </w:pPr>
            <w:r>
              <w:rPr>
                <w:rFonts w:ascii="Times New Roman" w:hAnsi="Times New Roman" w:cs="Times New Roman"/>
                <w:color w:val="FF0000"/>
              </w:rPr>
              <w:t>7</w:t>
            </w:r>
          </w:p>
        </w:tc>
        <w:tc>
          <w:tcPr>
            <w:tcW w:w="6237" w:type="dxa"/>
            <w:gridSpan w:val="6"/>
            <w:shd w:val="clear" w:color="auto" w:fill="BFBFBF"/>
          </w:tcPr>
          <w:p w:rsidR="00BF4BDB" w:rsidRPr="007544BB" w:rsidRDefault="00BF4BDB" w:rsidP="00D80A3F">
            <w:pPr>
              <w:jc w:val="both"/>
              <w:rPr>
                <w:rFonts w:ascii="Times New Roman" w:hAnsi="Times New Roman" w:cs="Times New Roman"/>
                <w:b/>
              </w:rPr>
            </w:pPr>
            <w:r w:rsidRPr="007544BB">
              <w:rPr>
                <w:rFonts w:ascii="Times New Roman" w:hAnsi="Times New Roman" w:cs="Times New Roman"/>
                <w:b/>
              </w:rPr>
              <w:t>Wnioskodawca korzystał z usług doradztwa świadczonego w Biurze LGD</w:t>
            </w:r>
          </w:p>
          <w:p w:rsidR="00BF4BDB" w:rsidRPr="007544BB" w:rsidRDefault="00BF4BDB" w:rsidP="00BF4BDB">
            <w:pPr>
              <w:pStyle w:val="Akapitzlist"/>
              <w:numPr>
                <w:ilvl w:val="0"/>
                <w:numId w:val="42"/>
              </w:numPr>
              <w:spacing w:after="0" w:line="240" w:lineRule="auto"/>
              <w:jc w:val="both"/>
              <w:rPr>
                <w:sz w:val="18"/>
                <w:szCs w:val="18"/>
              </w:rPr>
            </w:pPr>
            <w:r w:rsidRPr="007544BB">
              <w:rPr>
                <w:sz w:val="18"/>
                <w:szCs w:val="18"/>
              </w:rPr>
              <w:t>TAK – 1 pkt</w:t>
            </w:r>
          </w:p>
          <w:p w:rsidR="00BF4BDB" w:rsidRPr="007544BB" w:rsidRDefault="00BF4BDB" w:rsidP="00BF4BDB">
            <w:pPr>
              <w:pStyle w:val="Akapitzlist"/>
              <w:numPr>
                <w:ilvl w:val="0"/>
                <w:numId w:val="42"/>
              </w:numPr>
              <w:spacing w:after="0" w:line="240" w:lineRule="auto"/>
              <w:jc w:val="both"/>
              <w:rPr>
                <w:sz w:val="18"/>
                <w:szCs w:val="18"/>
              </w:rPr>
            </w:pPr>
            <w:r w:rsidRPr="007544BB">
              <w:rPr>
                <w:sz w:val="18"/>
                <w:szCs w:val="18"/>
              </w:rPr>
              <w:t>NIE – 0 pkt</w:t>
            </w:r>
          </w:p>
          <w:p w:rsidR="00BF4BDB" w:rsidRPr="007544BB" w:rsidRDefault="00BF4BDB" w:rsidP="00D80A3F">
            <w:pPr>
              <w:jc w:val="both"/>
              <w:rPr>
                <w:rFonts w:ascii="Times New Roman" w:hAnsi="Times New Roman" w:cs="Times New Roman"/>
                <w:b/>
                <w:bCs/>
                <w:sz w:val="18"/>
                <w:szCs w:val="18"/>
              </w:rPr>
            </w:pPr>
          </w:p>
          <w:p w:rsidR="00BF4BDB" w:rsidRPr="007544BB" w:rsidRDefault="00BF4BDB" w:rsidP="00D80A3F">
            <w:pPr>
              <w:jc w:val="both"/>
              <w:rPr>
                <w:rFonts w:ascii="Times New Roman" w:hAnsi="Times New Roman" w:cs="Times New Roman"/>
                <w:b/>
                <w:bCs/>
                <w:sz w:val="18"/>
                <w:szCs w:val="18"/>
              </w:rPr>
            </w:pPr>
          </w:p>
        </w:tc>
        <w:tc>
          <w:tcPr>
            <w:tcW w:w="1294" w:type="dxa"/>
            <w:vMerge w:val="restart"/>
            <w:shd w:val="clear" w:color="auto" w:fill="BFBFBF"/>
          </w:tcPr>
          <w:p w:rsidR="00BF4BDB" w:rsidRPr="007544BB" w:rsidRDefault="00BF4BDB" w:rsidP="00D80A3F">
            <w:pPr>
              <w:jc w:val="center"/>
              <w:rPr>
                <w:rFonts w:ascii="Times New Roman" w:hAnsi="Times New Roman" w:cs="Times New Roman"/>
                <w:bCs/>
                <w:sz w:val="18"/>
                <w:szCs w:val="18"/>
              </w:rPr>
            </w:pPr>
            <w:r w:rsidRPr="007544BB">
              <w:rPr>
                <w:rFonts w:ascii="Times New Roman" w:hAnsi="Times New Roman" w:cs="Times New Roman"/>
                <w:bCs/>
              </w:rPr>
              <w:t>Ewidencja korzystania z usług doradztwa znajdującego się w Biurze LGD</w:t>
            </w:r>
          </w:p>
        </w:tc>
        <w:tc>
          <w:tcPr>
            <w:tcW w:w="1021" w:type="dxa"/>
            <w:vMerge w:val="restart"/>
            <w:shd w:val="clear" w:color="auto" w:fill="FFFFFF"/>
          </w:tcPr>
          <w:p w:rsidR="00BF4BDB" w:rsidRPr="007544BB" w:rsidRDefault="00BF4BDB" w:rsidP="00D80A3F">
            <w:pPr>
              <w:rPr>
                <w:rFonts w:ascii="Calibri" w:hAnsi="Calibri"/>
                <w:b/>
                <w:sz w:val="24"/>
                <w:szCs w:val="24"/>
              </w:rPr>
            </w:pPr>
          </w:p>
        </w:tc>
      </w:tr>
      <w:tr w:rsidR="00BF4BDB" w:rsidRPr="007544BB" w:rsidTr="00D80A3F">
        <w:trPr>
          <w:trHeight w:val="1057"/>
        </w:trPr>
        <w:tc>
          <w:tcPr>
            <w:tcW w:w="675" w:type="dxa"/>
            <w:vMerge/>
            <w:shd w:val="clear" w:color="auto" w:fill="BFBFBF"/>
          </w:tcPr>
          <w:p w:rsidR="00BF4BDB" w:rsidRPr="007544BB" w:rsidRDefault="00BF4BDB" w:rsidP="00D80A3F">
            <w:pPr>
              <w:rPr>
                <w:rFonts w:ascii="Times New Roman" w:hAnsi="Times New Roman" w:cs="Times New Roman"/>
              </w:rPr>
            </w:pPr>
          </w:p>
        </w:tc>
        <w:tc>
          <w:tcPr>
            <w:tcW w:w="6237" w:type="dxa"/>
            <w:gridSpan w:val="6"/>
            <w:shd w:val="clear" w:color="auto" w:fill="FFFFFF"/>
          </w:tcPr>
          <w:p w:rsidR="00BF4BDB" w:rsidRPr="007544BB" w:rsidRDefault="00BF4BDB" w:rsidP="00D80A3F">
            <w:pPr>
              <w:jc w:val="both"/>
              <w:rPr>
                <w:rFonts w:ascii="Times New Roman" w:hAnsi="Times New Roman" w:cs="Times New Roman"/>
                <w:b/>
              </w:rPr>
            </w:pPr>
            <w:r w:rsidRPr="007544BB">
              <w:rPr>
                <w:rFonts w:ascii="Times New Roman" w:hAnsi="Times New Roman" w:cs="Times New Roman"/>
                <w:b/>
              </w:rPr>
              <w:t>Uzasadnienie:</w:t>
            </w:r>
          </w:p>
          <w:p w:rsidR="00BF4BDB" w:rsidRPr="007544BB" w:rsidRDefault="00BF4BDB" w:rsidP="00D80A3F">
            <w:pPr>
              <w:jc w:val="both"/>
              <w:rPr>
                <w:rFonts w:ascii="Times New Roman" w:hAnsi="Times New Roman" w:cs="Times New Roman"/>
                <w:b/>
              </w:rPr>
            </w:pPr>
          </w:p>
          <w:p w:rsidR="00BF4BDB" w:rsidRPr="007544BB" w:rsidRDefault="00BF4BDB" w:rsidP="00D80A3F">
            <w:pPr>
              <w:jc w:val="both"/>
              <w:rPr>
                <w:rFonts w:ascii="Times New Roman" w:hAnsi="Times New Roman" w:cs="Times New Roman"/>
                <w:b/>
              </w:rPr>
            </w:pPr>
          </w:p>
          <w:p w:rsidR="00BF4BDB" w:rsidRPr="007544BB" w:rsidRDefault="00BF4BDB" w:rsidP="00D80A3F">
            <w:pPr>
              <w:jc w:val="both"/>
              <w:rPr>
                <w:rFonts w:ascii="Times New Roman" w:hAnsi="Times New Roman" w:cs="Times New Roman"/>
                <w:b/>
              </w:rPr>
            </w:pPr>
          </w:p>
          <w:p w:rsidR="00BF4BDB" w:rsidRPr="007544BB" w:rsidRDefault="00BF4BDB" w:rsidP="00D80A3F">
            <w:pPr>
              <w:jc w:val="both"/>
              <w:rPr>
                <w:rFonts w:ascii="Times New Roman" w:hAnsi="Times New Roman" w:cs="Times New Roman"/>
                <w:b/>
              </w:rPr>
            </w:pPr>
          </w:p>
          <w:p w:rsidR="00BF4BDB" w:rsidRPr="007544BB" w:rsidRDefault="00BF4BDB" w:rsidP="00D80A3F">
            <w:pPr>
              <w:jc w:val="both"/>
              <w:rPr>
                <w:rFonts w:ascii="Times New Roman" w:hAnsi="Times New Roman" w:cs="Times New Roman"/>
                <w:b/>
              </w:rPr>
            </w:pPr>
          </w:p>
        </w:tc>
        <w:tc>
          <w:tcPr>
            <w:tcW w:w="1294" w:type="dxa"/>
            <w:vMerge/>
            <w:shd w:val="clear" w:color="auto" w:fill="BFBFBF"/>
          </w:tcPr>
          <w:p w:rsidR="00BF4BDB" w:rsidRPr="007544BB" w:rsidRDefault="00BF4BDB" w:rsidP="00D80A3F">
            <w:pPr>
              <w:jc w:val="center"/>
              <w:rPr>
                <w:rFonts w:ascii="Times New Roman" w:hAnsi="Times New Roman" w:cs="Times New Roman"/>
                <w:bCs/>
              </w:rPr>
            </w:pPr>
          </w:p>
        </w:tc>
        <w:tc>
          <w:tcPr>
            <w:tcW w:w="1021" w:type="dxa"/>
            <w:vMerge/>
            <w:shd w:val="clear" w:color="auto" w:fill="FFFFFF"/>
          </w:tcPr>
          <w:p w:rsidR="00BF4BDB" w:rsidRPr="007544BB" w:rsidRDefault="00BF4BDB" w:rsidP="00D80A3F">
            <w:pPr>
              <w:rPr>
                <w:rFonts w:ascii="Calibri" w:hAnsi="Calibri"/>
                <w:b/>
                <w:sz w:val="24"/>
                <w:szCs w:val="24"/>
              </w:rPr>
            </w:pPr>
          </w:p>
        </w:tc>
      </w:tr>
      <w:tr w:rsidR="00BF4BDB" w:rsidRPr="007544BB" w:rsidTr="00D80A3F">
        <w:tc>
          <w:tcPr>
            <w:tcW w:w="9227" w:type="dxa"/>
            <w:gridSpan w:val="9"/>
            <w:shd w:val="clear" w:color="auto" w:fill="BFBFBF"/>
          </w:tcPr>
          <w:p w:rsidR="00BF4BDB" w:rsidRPr="007544BB" w:rsidRDefault="00BF4BDB" w:rsidP="00D80A3F">
            <w:pPr>
              <w:rPr>
                <w:rFonts w:ascii="Calibri" w:hAnsi="Calibri"/>
                <w:b/>
                <w:sz w:val="24"/>
                <w:szCs w:val="24"/>
              </w:rPr>
            </w:pPr>
            <w:r w:rsidRPr="007544BB">
              <w:rPr>
                <w:rFonts w:ascii="Times New Roman" w:hAnsi="Times New Roman" w:cs="Times New Roman"/>
                <w:b/>
                <w:bCs/>
              </w:rPr>
              <w:t>WYNIK OCENY OPERACJI WG LOKALNYCH KRYTERIÓW WYBORU</w:t>
            </w:r>
          </w:p>
        </w:tc>
      </w:tr>
      <w:tr w:rsidR="00BF4BDB" w:rsidRPr="007544BB" w:rsidTr="00D80A3F">
        <w:trPr>
          <w:trHeight w:val="100"/>
        </w:trPr>
        <w:tc>
          <w:tcPr>
            <w:tcW w:w="3794" w:type="dxa"/>
            <w:gridSpan w:val="4"/>
            <w:shd w:val="clear" w:color="auto" w:fill="595959"/>
          </w:tcPr>
          <w:p w:rsidR="00BF4BDB" w:rsidRPr="007544BB" w:rsidRDefault="00BF4BDB" w:rsidP="00D80A3F">
            <w:pPr>
              <w:rPr>
                <w:rFonts w:ascii="Calibri" w:hAnsi="Calibri"/>
                <w:b/>
                <w:sz w:val="24"/>
                <w:szCs w:val="24"/>
              </w:rPr>
            </w:pPr>
          </w:p>
        </w:tc>
        <w:tc>
          <w:tcPr>
            <w:tcW w:w="567" w:type="dxa"/>
            <w:vMerge w:val="restart"/>
          </w:tcPr>
          <w:p w:rsidR="00BF4BDB" w:rsidRPr="007544BB" w:rsidRDefault="00BF4BDB" w:rsidP="00D80A3F">
            <w:pPr>
              <w:rPr>
                <w:rFonts w:ascii="Times New Roman" w:hAnsi="Times New Roman" w:cs="Times New Roman"/>
                <w:b/>
                <w:sz w:val="24"/>
                <w:szCs w:val="24"/>
              </w:rPr>
            </w:pPr>
          </w:p>
        </w:tc>
        <w:tc>
          <w:tcPr>
            <w:tcW w:w="4866" w:type="dxa"/>
            <w:gridSpan w:val="4"/>
            <w:shd w:val="clear" w:color="auto" w:fill="595959"/>
          </w:tcPr>
          <w:p w:rsidR="00BF4BDB" w:rsidRPr="007544BB" w:rsidRDefault="00BF4BDB" w:rsidP="00D80A3F">
            <w:pPr>
              <w:rPr>
                <w:rFonts w:ascii="Calibri" w:hAnsi="Calibri"/>
                <w:b/>
                <w:sz w:val="24"/>
                <w:szCs w:val="24"/>
              </w:rPr>
            </w:pPr>
          </w:p>
        </w:tc>
      </w:tr>
      <w:tr w:rsidR="00BF4BDB" w:rsidRPr="007544BB" w:rsidTr="00D80A3F">
        <w:trPr>
          <w:trHeight w:val="100"/>
        </w:trPr>
        <w:tc>
          <w:tcPr>
            <w:tcW w:w="3794" w:type="dxa"/>
            <w:gridSpan w:val="4"/>
            <w:shd w:val="clear" w:color="auto" w:fill="595959"/>
          </w:tcPr>
          <w:p w:rsidR="00BF4BDB" w:rsidRPr="007544BB" w:rsidRDefault="00BF4BDB" w:rsidP="00D80A3F">
            <w:pPr>
              <w:jc w:val="right"/>
              <w:rPr>
                <w:rFonts w:ascii="Calibri" w:hAnsi="Calibri"/>
                <w:b/>
                <w:sz w:val="24"/>
                <w:szCs w:val="24"/>
              </w:rPr>
            </w:pPr>
            <w:r w:rsidRPr="007544BB">
              <w:rPr>
                <w:rFonts w:ascii="Times New Roman" w:hAnsi="Times New Roman" w:cs="Times New Roman"/>
                <w:b/>
                <w:bCs/>
              </w:rPr>
              <w:t>Operacja uzyskała łącznie:</w:t>
            </w:r>
          </w:p>
        </w:tc>
        <w:tc>
          <w:tcPr>
            <w:tcW w:w="567" w:type="dxa"/>
            <w:vMerge/>
          </w:tcPr>
          <w:p w:rsidR="00BF4BDB" w:rsidRPr="007544BB" w:rsidRDefault="00BF4BDB" w:rsidP="00D80A3F">
            <w:pPr>
              <w:rPr>
                <w:rFonts w:ascii="Calibri" w:hAnsi="Calibri"/>
                <w:b/>
                <w:sz w:val="24"/>
                <w:szCs w:val="24"/>
              </w:rPr>
            </w:pPr>
          </w:p>
        </w:tc>
        <w:tc>
          <w:tcPr>
            <w:tcW w:w="4866" w:type="dxa"/>
            <w:gridSpan w:val="4"/>
            <w:shd w:val="clear" w:color="auto" w:fill="595959"/>
          </w:tcPr>
          <w:p w:rsidR="00BF4BDB" w:rsidRPr="007544BB" w:rsidRDefault="00BF4BDB" w:rsidP="00D80A3F">
            <w:pPr>
              <w:rPr>
                <w:rFonts w:ascii="Calibri" w:hAnsi="Calibri"/>
                <w:b/>
                <w:sz w:val="24"/>
                <w:szCs w:val="24"/>
              </w:rPr>
            </w:pPr>
            <w:r w:rsidRPr="007544BB">
              <w:rPr>
                <w:rFonts w:ascii="Times New Roman" w:hAnsi="Times New Roman" w:cs="Times New Roman"/>
                <w:b/>
                <w:bCs/>
              </w:rPr>
              <w:t>pkt</w:t>
            </w:r>
          </w:p>
        </w:tc>
      </w:tr>
      <w:tr w:rsidR="00BF4BDB" w:rsidRPr="007544BB" w:rsidTr="00D80A3F">
        <w:trPr>
          <w:trHeight w:val="192"/>
        </w:trPr>
        <w:tc>
          <w:tcPr>
            <w:tcW w:w="3794" w:type="dxa"/>
            <w:gridSpan w:val="4"/>
            <w:shd w:val="clear" w:color="auto" w:fill="595959"/>
          </w:tcPr>
          <w:p w:rsidR="00BF4BDB" w:rsidRPr="007544BB" w:rsidRDefault="00BF4BDB" w:rsidP="00D80A3F">
            <w:pPr>
              <w:rPr>
                <w:rFonts w:ascii="Calibri" w:hAnsi="Calibri"/>
                <w:b/>
                <w:sz w:val="24"/>
                <w:szCs w:val="24"/>
              </w:rPr>
            </w:pPr>
          </w:p>
        </w:tc>
        <w:tc>
          <w:tcPr>
            <w:tcW w:w="567" w:type="dxa"/>
            <w:vMerge/>
          </w:tcPr>
          <w:p w:rsidR="00BF4BDB" w:rsidRPr="007544BB" w:rsidRDefault="00BF4BDB" w:rsidP="00D80A3F">
            <w:pPr>
              <w:rPr>
                <w:rFonts w:ascii="Calibri" w:hAnsi="Calibri"/>
                <w:b/>
                <w:sz w:val="24"/>
                <w:szCs w:val="24"/>
              </w:rPr>
            </w:pPr>
          </w:p>
        </w:tc>
        <w:tc>
          <w:tcPr>
            <w:tcW w:w="4866" w:type="dxa"/>
            <w:gridSpan w:val="4"/>
            <w:shd w:val="clear" w:color="auto" w:fill="595959"/>
          </w:tcPr>
          <w:p w:rsidR="00BF4BDB" w:rsidRPr="007544BB" w:rsidRDefault="00BF4BDB" w:rsidP="00D80A3F">
            <w:pPr>
              <w:rPr>
                <w:rFonts w:ascii="Calibri" w:hAnsi="Calibri"/>
                <w:b/>
                <w:sz w:val="24"/>
                <w:szCs w:val="24"/>
              </w:rPr>
            </w:pPr>
          </w:p>
        </w:tc>
      </w:tr>
      <w:tr w:rsidR="00BF4BDB" w:rsidRPr="007544BB" w:rsidTr="00D80A3F">
        <w:trPr>
          <w:trHeight w:val="340"/>
        </w:trPr>
        <w:tc>
          <w:tcPr>
            <w:tcW w:w="9227" w:type="dxa"/>
            <w:gridSpan w:val="9"/>
            <w:shd w:val="clear" w:color="auto" w:fill="BFBFBF"/>
          </w:tcPr>
          <w:p w:rsidR="00BF4BDB" w:rsidRPr="007544BB" w:rsidRDefault="00BF4BDB" w:rsidP="00D80A3F">
            <w:pPr>
              <w:rPr>
                <w:rFonts w:ascii="Calibri" w:hAnsi="Calibri"/>
                <w:b/>
                <w:sz w:val="24"/>
                <w:szCs w:val="24"/>
              </w:rPr>
            </w:pPr>
          </w:p>
          <w:p w:rsidR="00BF4BDB" w:rsidRPr="007544BB" w:rsidRDefault="00BF4BDB" w:rsidP="00D80A3F">
            <w:pPr>
              <w:shd w:val="clear" w:color="auto" w:fill="BFBFBF"/>
              <w:rPr>
                <w:rFonts w:ascii="Calibri" w:hAnsi="Calibri"/>
                <w:b/>
                <w:sz w:val="24"/>
                <w:szCs w:val="24"/>
              </w:rPr>
            </w:pPr>
          </w:p>
          <w:p w:rsidR="00BF4BDB" w:rsidRPr="007544BB" w:rsidRDefault="00BF4BDB" w:rsidP="00D80A3F">
            <w:pPr>
              <w:shd w:val="clear" w:color="auto" w:fill="BFBFBF"/>
              <w:rPr>
                <w:rFonts w:ascii="Calibri" w:hAnsi="Calibri"/>
                <w:b/>
                <w:sz w:val="24"/>
                <w:szCs w:val="24"/>
              </w:rPr>
            </w:pPr>
          </w:p>
          <w:p w:rsidR="00BF4BDB" w:rsidRPr="007544BB" w:rsidRDefault="00BF4BDB" w:rsidP="00D80A3F">
            <w:pPr>
              <w:rPr>
                <w:rFonts w:ascii="Calibri" w:hAnsi="Calibri"/>
                <w:b/>
                <w:sz w:val="24"/>
                <w:szCs w:val="24"/>
              </w:rPr>
            </w:pPr>
          </w:p>
        </w:tc>
      </w:tr>
      <w:tr w:rsidR="00BF4BDB" w:rsidRPr="007544BB" w:rsidTr="00D80A3F">
        <w:trPr>
          <w:trHeight w:val="70"/>
        </w:trPr>
        <w:tc>
          <w:tcPr>
            <w:tcW w:w="3075" w:type="dxa"/>
            <w:gridSpan w:val="3"/>
            <w:vMerge w:val="restart"/>
            <w:shd w:val="clear" w:color="auto" w:fill="D9D9D9"/>
          </w:tcPr>
          <w:p w:rsidR="00BF4BDB" w:rsidRPr="007544BB" w:rsidRDefault="00BF4BDB" w:rsidP="00D80A3F">
            <w:pPr>
              <w:jc w:val="right"/>
              <w:rPr>
                <w:rFonts w:ascii="Calibri" w:hAnsi="Calibri"/>
                <w:b/>
                <w:sz w:val="24"/>
                <w:szCs w:val="24"/>
              </w:rPr>
            </w:pPr>
            <w:r w:rsidRPr="007544BB">
              <w:rPr>
                <w:rFonts w:ascii="Calibri" w:hAnsi="Calibri"/>
                <w:b/>
              </w:rPr>
              <w:t>MAKSYMALNA MOŻLIWA DO ZDOBYCIA SUMA PUNKTÓW</w:t>
            </w:r>
          </w:p>
        </w:tc>
        <w:tc>
          <w:tcPr>
            <w:tcW w:w="3076" w:type="dxa"/>
            <w:gridSpan w:val="3"/>
            <w:vMerge w:val="restart"/>
            <w:shd w:val="clear" w:color="auto" w:fill="BFBFBF"/>
          </w:tcPr>
          <w:p w:rsidR="00BF4BDB" w:rsidRPr="00855E5E" w:rsidRDefault="00BF4BDB" w:rsidP="00BF4BDB">
            <w:pPr>
              <w:jc w:val="center"/>
              <w:rPr>
                <w:rFonts w:ascii="Calibri" w:hAnsi="Calibri"/>
                <w:b/>
                <w:color w:val="FF0000"/>
                <w:sz w:val="36"/>
                <w:szCs w:val="36"/>
              </w:rPr>
            </w:pPr>
            <w:r w:rsidRPr="00855E5E">
              <w:rPr>
                <w:rFonts w:ascii="Calibri" w:hAnsi="Calibri"/>
                <w:b/>
                <w:strike/>
                <w:color w:val="FF0000"/>
                <w:sz w:val="36"/>
                <w:szCs w:val="36"/>
              </w:rPr>
              <w:t>33</w:t>
            </w:r>
            <w:r w:rsidR="00855E5E">
              <w:rPr>
                <w:rFonts w:ascii="Calibri" w:hAnsi="Calibri"/>
                <w:b/>
                <w:color w:val="FF0000"/>
                <w:sz w:val="36"/>
                <w:szCs w:val="36"/>
              </w:rPr>
              <w:t xml:space="preserve">   32</w:t>
            </w:r>
            <w:bookmarkStart w:id="0" w:name="_GoBack"/>
            <w:bookmarkEnd w:id="0"/>
          </w:p>
        </w:tc>
        <w:tc>
          <w:tcPr>
            <w:tcW w:w="3076" w:type="dxa"/>
            <w:gridSpan w:val="3"/>
            <w:shd w:val="clear" w:color="auto" w:fill="D9D9D9"/>
          </w:tcPr>
          <w:p w:rsidR="00BF4BDB" w:rsidRPr="007544BB" w:rsidRDefault="00BF4BDB" w:rsidP="00D80A3F">
            <w:pPr>
              <w:rPr>
                <w:rFonts w:ascii="Calibri" w:hAnsi="Calibri"/>
                <w:b/>
                <w:sz w:val="24"/>
                <w:szCs w:val="24"/>
              </w:rPr>
            </w:pPr>
            <w:r w:rsidRPr="007544BB">
              <w:rPr>
                <w:rFonts w:ascii="Calibri" w:hAnsi="Calibri"/>
                <w:b/>
              </w:rPr>
              <w:t>% ZDOBYTYCH PUNKTÓW</w:t>
            </w:r>
          </w:p>
        </w:tc>
      </w:tr>
      <w:tr w:rsidR="00BF4BDB" w:rsidRPr="007544BB" w:rsidTr="00D80A3F">
        <w:trPr>
          <w:trHeight w:val="247"/>
        </w:trPr>
        <w:tc>
          <w:tcPr>
            <w:tcW w:w="3075" w:type="dxa"/>
            <w:gridSpan w:val="3"/>
            <w:vMerge/>
            <w:shd w:val="clear" w:color="auto" w:fill="D9D9D9"/>
          </w:tcPr>
          <w:p w:rsidR="00BF4BDB" w:rsidRPr="007544BB" w:rsidRDefault="00BF4BDB" w:rsidP="00D80A3F">
            <w:pPr>
              <w:jc w:val="right"/>
              <w:rPr>
                <w:rFonts w:ascii="Calibri" w:hAnsi="Calibri"/>
                <w:b/>
              </w:rPr>
            </w:pPr>
          </w:p>
        </w:tc>
        <w:tc>
          <w:tcPr>
            <w:tcW w:w="3076" w:type="dxa"/>
            <w:gridSpan w:val="3"/>
            <w:vMerge/>
            <w:shd w:val="clear" w:color="auto" w:fill="BFBFBF"/>
          </w:tcPr>
          <w:p w:rsidR="00BF4BDB" w:rsidRPr="007544BB" w:rsidRDefault="00BF4BDB" w:rsidP="00D80A3F">
            <w:pPr>
              <w:rPr>
                <w:rFonts w:ascii="Calibri" w:hAnsi="Calibri"/>
                <w:b/>
                <w:sz w:val="24"/>
                <w:szCs w:val="24"/>
              </w:rPr>
            </w:pPr>
          </w:p>
        </w:tc>
        <w:tc>
          <w:tcPr>
            <w:tcW w:w="3076" w:type="dxa"/>
            <w:gridSpan w:val="3"/>
            <w:shd w:val="clear" w:color="auto" w:fill="D9D9D9"/>
          </w:tcPr>
          <w:p w:rsidR="00BF4BDB" w:rsidRPr="007544BB" w:rsidRDefault="00BF4BDB" w:rsidP="00D80A3F">
            <w:pPr>
              <w:rPr>
                <w:rFonts w:ascii="Calibri" w:hAnsi="Calibri"/>
                <w:b/>
                <w:sz w:val="24"/>
                <w:szCs w:val="24"/>
              </w:rPr>
            </w:pPr>
          </w:p>
        </w:tc>
      </w:tr>
      <w:tr w:rsidR="00BF4BDB" w:rsidRPr="007544BB" w:rsidTr="00D80A3F">
        <w:trPr>
          <w:trHeight w:val="690"/>
        </w:trPr>
        <w:tc>
          <w:tcPr>
            <w:tcW w:w="9227" w:type="dxa"/>
            <w:gridSpan w:val="9"/>
            <w:shd w:val="clear" w:color="auto" w:fill="BFBFBF"/>
          </w:tcPr>
          <w:p w:rsidR="00BF4BDB" w:rsidRPr="007544BB" w:rsidRDefault="00BF4BDB" w:rsidP="00D80A3F">
            <w:pPr>
              <w:jc w:val="center"/>
              <w:rPr>
                <w:rFonts w:ascii="Calibri" w:hAnsi="Calibri"/>
                <w:b/>
                <w:sz w:val="24"/>
                <w:szCs w:val="24"/>
              </w:rPr>
            </w:pPr>
            <w:r w:rsidRPr="007544BB">
              <w:rPr>
                <w:rFonts w:ascii="Times New Roman" w:hAnsi="Times New Roman" w:cs="Times New Roman"/>
                <w:b/>
                <w:bCs/>
              </w:rPr>
              <w:t>Oceniający (Członek Rady)</w:t>
            </w:r>
          </w:p>
        </w:tc>
      </w:tr>
      <w:tr w:rsidR="00BF4BDB" w:rsidRPr="007544BB" w:rsidTr="00D80A3F">
        <w:trPr>
          <w:trHeight w:val="1263"/>
        </w:trPr>
        <w:tc>
          <w:tcPr>
            <w:tcW w:w="1951" w:type="dxa"/>
            <w:gridSpan w:val="2"/>
          </w:tcPr>
          <w:p w:rsidR="00BF4BDB" w:rsidRPr="007544BB" w:rsidRDefault="00BF4BDB" w:rsidP="00D80A3F">
            <w:pPr>
              <w:rPr>
                <w:rFonts w:ascii="Calibri" w:hAnsi="Calibri"/>
                <w:b/>
                <w:sz w:val="24"/>
                <w:szCs w:val="24"/>
              </w:rPr>
            </w:pPr>
            <w:r w:rsidRPr="007544BB">
              <w:rPr>
                <w:rFonts w:ascii="Times New Roman" w:hAnsi="Times New Roman" w:cs="Times New Roman"/>
              </w:rPr>
              <w:t>Imię i nazwisko Członka Rady</w:t>
            </w:r>
          </w:p>
        </w:tc>
        <w:tc>
          <w:tcPr>
            <w:tcW w:w="7276" w:type="dxa"/>
            <w:gridSpan w:val="7"/>
          </w:tcPr>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tc>
      </w:tr>
      <w:tr w:rsidR="00BF4BDB" w:rsidRPr="007544BB" w:rsidTr="00D80A3F">
        <w:tc>
          <w:tcPr>
            <w:tcW w:w="1951" w:type="dxa"/>
            <w:gridSpan w:val="2"/>
          </w:tcPr>
          <w:p w:rsidR="00BF4BDB" w:rsidRPr="007544BB" w:rsidRDefault="00BF4BDB" w:rsidP="00D80A3F">
            <w:pPr>
              <w:rPr>
                <w:rFonts w:ascii="Calibri" w:hAnsi="Calibri"/>
                <w:b/>
                <w:sz w:val="24"/>
                <w:szCs w:val="24"/>
              </w:rPr>
            </w:pPr>
            <w:r w:rsidRPr="007544BB">
              <w:rPr>
                <w:rFonts w:ascii="Times New Roman" w:hAnsi="Times New Roman" w:cs="Times New Roman"/>
              </w:rPr>
              <w:t>Data i podpis</w:t>
            </w:r>
          </w:p>
        </w:tc>
        <w:tc>
          <w:tcPr>
            <w:tcW w:w="7276" w:type="dxa"/>
            <w:gridSpan w:val="7"/>
          </w:tcPr>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tc>
      </w:tr>
      <w:tr w:rsidR="00BF4BDB" w:rsidRPr="007544BB" w:rsidTr="00D80A3F">
        <w:tc>
          <w:tcPr>
            <w:tcW w:w="1951" w:type="dxa"/>
            <w:gridSpan w:val="2"/>
          </w:tcPr>
          <w:p w:rsidR="00BF4BDB" w:rsidRPr="007544BB" w:rsidRDefault="00BF4BDB" w:rsidP="00D80A3F">
            <w:pPr>
              <w:rPr>
                <w:rFonts w:ascii="Calibri" w:hAnsi="Calibri"/>
                <w:b/>
                <w:sz w:val="24"/>
                <w:szCs w:val="24"/>
              </w:rPr>
            </w:pPr>
            <w:r w:rsidRPr="007544BB">
              <w:rPr>
                <w:rFonts w:ascii="Times New Roman" w:hAnsi="Times New Roman" w:cs="Times New Roman"/>
              </w:rPr>
              <w:t>Podpisy Komisji Skrutacyjnej</w:t>
            </w:r>
          </w:p>
        </w:tc>
        <w:tc>
          <w:tcPr>
            <w:tcW w:w="7276" w:type="dxa"/>
            <w:gridSpan w:val="7"/>
          </w:tcPr>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p w:rsidR="00BF4BDB" w:rsidRPr="007544BB" w:rsidRDefault="00BF4BDB" w:rsidP="00D80A3F">
            <w:pPr>
              <w:rPr>
                <w:rFonts w:ascii="Calibri" w:hAnsi="Calibri"/>
                <w:b/>
                <w:sz w:val="24"/>
                <w:szCs w:val="24"/>
              </w:rPr>
            </w:pPr>
          </w:p>
        </w:tc>
      </w:tr>
    </w:tbl>
    <w:p w:rsidR="00BF4BDB" w:rsidRPr="007544BB" w:rsidRDefault="00BF4BDB" w:rsidP="00BF4BDB">
      <w:pPr>
        <w:rPr>
          <w:rFonts w:ascii="Calibri" w:hAnsi="Calibri"/>
          <w:b/>
          <w:sz w:val="24"/>
          <w:szCs w:val="24"/>
        </w:rPr>
      </w:pPr>
    </w:p>
    <w:p w:rsidR="00BF4BDB" w:rsidRPr="007544BB" w:rsidRDefault="00BF4BDB" w:rsidP="00BF4BDB">
      <w:pPr>
        <w:spacing w:line="360" w:lineRule="auto"/>
        <w:jc w:val="both"/>
        <w:rPr>
          <w:rFonts w:ascii="Calibri" w:hAnsi="Calibri"/>
          <w:sz w:val="24"/>
          <w:szCs w:val="24"/>
        </w:rPr>
      </w:pPr>
      <w:r w:rsidRPr="007544BB">
        <w:rPr>
          <w:rFonts w:ascii="Calibri" w:hAnsi="Calibri"/>
          <w:sz w:val="24"/>
          <w:szCs w:val="24"/>
        </w:rPr>
        <w:br w:type="page"/>
      </w:r>
    </w:p>
    <w:tbl>
      <w:tblPr>
        <w:tblpPr w:leftFromText="141" w:rightFromText="141" w:vertAnchor="text" w:horzAnchor="margin" w:tblpY="57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60"/>
      </w:tblGrid>
      <w:tr w:rsidR="00BF4BDB" w:rsidRPr="007544BB" w:rsidTr="00D80A3F">
        <w:tc>
          <w:tcPr>
            <w:tcW w:w="6487" w:type="dxa"/>
            <w:shd w:val="clear" w:color="auto" w:fill="D9D9D9"/>
          </w:tcPr>
          <w:p w:rsidR="00BF4BDB" w:rsidRPr="007544BB" w:rsidRDefault="00BF4BDB" w:rsidP="00D80A3F">
            <w:pPr>
              <w:jc w:val="both"/>
              <w:rPr>
                <w:rFonts w:ascii="Calibri" w:hAnsi="Calibri" w:cs="Times New Roman"/>
              </w:rPr>
            </w:pPr>
            <w:r w:rsidRPr="007544BB">
              <w:rPr>
                <w:rFonts w:ascii="Calibri" w:hAnsi="Calibri" w:cs="Times New Roman"/>
                <w:b/>
                <w:bCs/>
              </w:rPr>
              <w:lastRenderedPageBreak/>
              <w:t>WYNIK WERYFIKACJI ZGODNOŚCI OPERACJI Z PROGRAMEM ROZWOJU OBASZARÓW WIEJSKICH NA LATA 2014-2020</w:t>
            </w:r>
          </w:p>
        </w:tc>
        <w:tc>
          <w:tcPr>
            <w:tcW w:w="1559" w:type="dxa"/>
            <w:shd w:val="clear" w:color="auto" w:fill="D9D9D9"/>
          </w:tcPr>
          <w:p w:rsidR="00BF4BDB" w:rsidRPr="007544BB" w:rsidRDefault="00BF4BDB" w:rsidP="00D80A3F">
            <w:pPr>
              <w:jc w:val="center"/>
              <w:rPr>
                <w:rFonts w:ascii="Calibri" w:hAnsi="Calibri"/>
                <w:b/>
              </w:rPr>
            </w:pPr>
          </w:p>
        </w:tc>
        <w:tc>
          <w:tcPr>
            <w:tcW w:w="1560" w:type="dxa"/>
            <w:shd w:val="clear" w:color="auto" w:fill="D9D9D9"/>
          </w:tcPr>
          <w:p w:rsidR="00BF4BDB" w:rsidRPr="007544BB" w:rsidRDefault="00BF4BDB" w:rsidP="00D80A3F">
            <w:pPr>
              <w:jc w:val="center"/>
              <w:rPr>
                <w:rFonts w:ascii="Calibri" w:hAnsi="Calibri"/>
                <w:b/>
              </w:rPr>
            </w:pPr>
          </w:p>
        </w:tc>
      </w:tr>
      <w:tr w:rsidR="00BF4BDB" w:rsidRPr="007544BB" w:rsidTr="00D80A3F">
        <w:tc>
          <w:tcPr>
            <w:tcW w:w="6487" w:type="dxa"/>
            <w:shd w:val="clear" w:color="auto" w:fill="auto"/>
          </w:tcPr>
          <w:p w:rsidR="00BF4BDB" w:rsidRPr="007544BB" w:rsidRDefault="00BF4BDB" w:rsidP="00D80A3F">
            <w:pPr>
              <w:jc w:val="both"/>
              <w:rPr>
                <w:rFonts w:ascii="Calibri" w:hAnsi="Calibri" w:cs="Times New Roman"/>
              </w:rPr>
            </w:pPr>
            <w:r w:rsidRPr="007544BB">
              <w:rPr>
                <w:rFonts w:ascii="Calibri" w:hAnsi="Calibri" w:cs="Times New Roman"/>
              </w:rPr>
              <w:t>Operacja jest zgodna z PROW na lata 2014-2020</w:t>
            </w:r>
          </w:p>
        </w:tc>
        <w:tc>
          <w:tcPr>
            <w:tcW w:w="1559" w:type="dxa"/>
          </w:tcPr>
          <w:p w:rsidR="00BF4BDB" w:rsidRPr="007544BB" w:rsidRDefault="00BF4BDB" w:rsidP="00BF4BDB">
            <w:pPr>
              <w:pStyle w:val="Akapitzlist"/>
              <w:numPr>
                <w:ilvl w:val="0"/>
                <w:numId w:val="25"/>
              </w:numPr>
              <w:tabs>
                <w:tab w:val="left" w:pos="1001"/>
              </w:tabs>
              <w:spacing w:after="120" w:line="240" w:lineRule="auto"/>
              <w:jc w:val="right"/>
            </w:pPr>
            <w:r w:rsidRPr="007544BB">
              <w:t>Tak</w:t>
            </w:r>
          </w:p>
        </w:tc>
        <w:tc>
          <w:tcPr>
            <w:tcW w:w="1560" w:type="dxa"/>
          </w:tcPr>
          <w:p w:rsidR="00BF4BDB" w:rsidRPr="007544BB" w:rsidRDefault="00BF4BDB" w:rsidP="00BF4BDB">
            <w:pPr>
              <w:pStyle w:val="Akapitzlist"/>
              <w:numPr>
                <w:ilvl w:val="0"/>
                <w:numId w:val="25"/>
              </w:numPr>
              <w:tabs>
                <w:tab w:val="left" w:pos="601"/>
              </w:tabs>
              <w:spacing w:after="120" w:line="240" w:lineRule="auto"/>
              <w:ind w:hanging="762"/>
              <w:jc w:val="right"/>
            </w:pPr>
            <w:r w:rsidRPr="007544BB">
              <w:t>Nie</w:t>
            </w:r>
          </w:p>
        </w:tc>
      </w:tr>
    </w:tbl>
    <w:p w:rsidR="00BF4BDB" w:rsidRPr="007544BB" w:rsidRDefault="00BF4BDB" w:rsidP="00BF4BDB">
      <w:pPr>
        <w:spacing w:line="360" w:lineRule="auto"/>
        <w:jc w:val="both"/>
        <w:rPr>
          <w:rFonts w:ascii="Calibri" w:hAnsi="Calibri"/>
          <w:b/>
          <w:sz w:val="24"/>
          <w:szCs w:val="24"/>
        </w:rPr>
      </w:pPr>
      <w:r w:rsidRPr="007544BB">
        <w:rPr>
          <w:rFonts w:ascii="Calibri" w:hAnsi="Calibri"/>
          <w:b/>
          <w:sz w:val="24"/>
          <w:szCs w:val="24"/>
        </w:rPr>
        <w:t>PODSUMOWANIE OCENY:</w:t>
      </w:r>
    </w:p>
    <w:p w:rsidR="00BF4BDB" w:rsidRPr="007544BB" w:rsidRDefault="00BF4BDB" w:rsidP="00BF4BDB">
      <w:pPr>
        <w:tabs>
          <w:tab w:val="left" w:pos="2204"/>
        </w:tabs>
        <w:spacing w:line="360" w:lineRule="auto"/>
        <w:jc w:val="both"/>
        <w:rPr>
          <w:rFonts w:ascii="Calibri" w:hAnsi="Calibri"/>
          <w:sz w:val="24"/>
          <w:szCs w:val="24"/>
        </w:rPr>
      </w:pPr>
      <w:r w:rsidRPr="007544BB">
        <w:rPr>
          <w:rFonts w:ascii="Calibri" w:hAnsi="Calibri"/>
          <w:sz w:val="24"/>
          <w:szCs w:val="24"/>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60"/>
      </w:tblGrid>
      <w:tr w:rsidR="00BF4BDB" w:rsidRPr="007544BB" w:rsidTr="00D80A3F">
        <w:tc>
          <w:tcPr>
            <w:tcW w:w="9606" w:type="dxa"/>
            <w:gridSpan w:val="3"/>
            <w:shd w:val="clear" w:color="auto" w:fill="D9D9D9"/>
          </w:tcPr>
          <w:p w:rsidR="00BF4BDB" w:rsidRPr="007544BB" w:rsidRDefault="00BF4BDB" w:rsidP="00D80A3F">
            <w:pPr>
              <w:tabs>
                <w:tab w:val="left" w:pos="1001"/>
              </w:tabs>
              <w:spacing w:after="120"/>
              <w:jc w:val="both"/>
              <w:rPr>
                <w:rFonts w:ascii="Calibri" w:hAnsi="Calibri"/>
              </w:rPr>
            </w:pPr>
            <w:r w:rsidRPr="007544BB">
              <w:rPr>
                <w:rFonts w:ascii="Calibri" w:hAnsi="Calibri"/>
                <w:b/>
              </w:rPr>
              <w:t>WYNIK WERYFIKACJI ZGODNOŚCI Z LSR:</w:t>
            </w:r>
          </w:p>
        </w:tc>
      </w:tr>
      <w:tr w:rsidR="00BF4BDB" w:rsidRPr="007544BB" w:rsidTr="00D80A3F">
        <w:tc>
          <w:tcPr>
            <w:tcW w:w="6487" w:type="dxa"/>
          </w:tcPr>
          <w:p w:rsidR="00BF4BDB" w:rsidRPr="007544BB" w:rsidRDefault="00BF4BDB" w:rsidP="00D80A3F">
            <w:pPr>
              <w:tabs>
                <w:tab w:val="left" w:pos="1001"/>
              </w:tabs>
              <w:spacing w:after="120"/>
              <w:jc w:val="both"/>
              <w:rPr>
                <w:rFonts w:ascii="Calibri" w:hAnsi="Calibri"/>
              </w:rPr>
            </w:pPr>
            <w:r w:rsidRPr="007544BB">
              <w:rPr>
                <w:rFonts w:ascii="Calibri" w:hAnsi="Calibri"/>
              </w:rPr>
              <w:t>jest zgodny z celem ogólnym LSR</w:t>
            </w:r>
          </w:p>
        </w:tc>
        <w:tc>
          <w:tcPr>
            <w:tcW w:w="1559" w:type="dxa"/>
          </w:tcPr>
          <w:p w:rsidR="00BF4BDB" w:rsidRPr="007544BB" w:rsidRDefault="00BF4BDB" w:rsidP="00BF4BDB">
            <w:pPr>
              <w:pStyle w:val="Akapitzlist"/>
              <w:numPr>
                <w:ilvl w:val="0"/>
                <w:numId w:val="25"/>
              </w:numPr>
              <w:tabs>
                <w:tab w:val="left" w:pos="1001"/>
              </w:tabs>
              <w:spacing w:after="120" w:line="240" w:lineRule="auto"/>
              <w:jc w:val="right"/>
            </w:pPr>
            <w:r w:rsidRPr="007544BB">
              <w:t>Tak</w:t>
            </w:r>
          </w:p>
        </w:tc>
        <w:tc>
          <w:tcPr>
            <w:tcW w:w="1560" w:type="dxa"/>
          </w:tcPr>
          <w:p w:rsidR="00BF4BDB" w:rsidRPr="007544BB" w:rsidRDefault="00BF4BDB" w:rsidP="00BF4BDB">
            <w:pPr>
              <w:pStyle w:val="Akapitzlist"/>
              <w:numPr>
                <w:ilvl w:val="0"/>
                <w:numId w:val="25"/>
              </w:numPr>
              <w:tabs>
                <w:tab w:val="left" w:pos="601"/>
              </w:tabs>
              <w:spacing w:after="120" w:line="240" w:lineRule="auto"/>
              <w:ind w:hanging="762"/>
              <w:jc w:val="right"/>
            </w:pPr>
            <w:r w:rsidRPr="007544BB">
              <w:t>Nie</w:t>
            </w:r>
          </w:p>
        </w:tc>
      </w:tr>
      <w:tr w:rsidR="00BF4BDB" w:rsidRPr="007544BB" w:rsidTr="00D80A3F">
        <w:tc>
          <w:tcPr>
            <w:tcW w:w="6487" w:type="dxa"/>
          </w:tcPr>
          <w:p w:rsidR="00BF4BDB" w:rsidRPr="007544BB" w:rsidRDefault="00BF4BDB" w:rsidP="00D80A3F">
            <w:pPr>
              <w:tabs>
                <w:tab w:val="left" w:pos="1001"/>
              </w:tabs>
              <w:spacing w:after="120"/>
              <w:jc w:val="both"/>
              <w:rPr>
                <w:rFonts w:ascii="Calibri" w:hAnsi="Calibri"/>
              </w:rPr>
            </w:pPr>
            <w:r w:rsidRPr="007544BB">
              <w:rPr>
                <w:rFonts w:ascii="Calibri" w:hAnsi="Calibri"/>
              </w:rPr>
              <w:t>jest zgodny z minimum jednym celem szczegółowym LSR</w:t>
            </w:r>
          </w:p>
        </w:tc>
        <w:tc>
          <w:tcPr>
            <w:tcW w:w="1559" w:type="dxa"/>
          </w:tcPr>
          <w:p w:rsidR="00BF4BDB" w:rsidRPr="007544BB" w:rsidRDefault="00BF4BDB" w:rsidP="00BF4BDB">
            <w:pPr>
              <w:pStyle w:val="Akapitzlist"/>
              <w:numPr>
                <w:ilvl w:val="0"/>
                <w:numId w:val="25"/>
              </w:numPr>
              <w:tabs>
                <w:tab w:val="left" w:pos="1001"/>
              </w:tabs>
              <w:spacing w:after="120" w:line="240" w:lineRule="auto"/>
              <w:jc w:val="right"/>
            </w:pPr>
            <w:r w:rsidRPr="007544BB">
              <w:t>Tak</w:t>
            </w:r>
          </w:p>
        </w:tc>
        <w:tc>
          <w:tcPr>
            <w:tcW w:w="1560" w:type="dxa"/>
          </w:tcPr>
          <w:p w:rsidR="00BF4BDB" w:rsidRPr="007544BB" w:rsidRDefault="00BF4BDB" w:rsidP="00BF4BDB">
            <w:pPr>
              <w:pStyle w:val="Akapitzlist"/>
              <w:numPr>
                <w:ilvl w:val="0"/>
                <w:numId w:val="1"/>
              </w:numPr>
              <w:spacing w:after="120" w:line="240" w:lineRule="auto"/>
              <w:ind w:left="601" w:hanging="283"/>
              <w:jc w:val="right"/>
            </w:pPr>
            <w:r w:rsidRPr="007544BB">
              <w:t>Nie</w:t>
            </w:r>
          </w:p>
        </w:tc>
      </w:tr>
      <w:tr w:rsidR="00BF4BDB" w:rsidRPr="007544BB" w:rsidTr="00D80A3F">
        <w:tc>
          <w:tcPr>
            <w:tcW w:w="6487" w:type="dxa"/>
          </w:tcPr>
          <w:p w:rsidR="00BF4BDB" w:rsidRPr="007544BB" w:rsidRDefault="00BF4BDB" w:rsidP="00D80A3F">
            <w:pPr>
              <w:tabs>
                <w:tab w:val="left" w:pos="1001"/>
              </w:tabs>
              <w:spacing w:after="120"/>
              <w:jc w:val="both"/>
              <w:rPr>
                <w:rFonts w:ascii="Calibri" w:hAnsi="Calibri"/>
              </w:rPr>
            </w:pPr>
            <w:r w:rsidRPr="007544BB">
              <w:rPr>
                <w:rFonts w:ascii="Calibri" w:hAnsi="Calibri"/>
              </w:rPr>
              <w:t>jest zgodny z minimum jednym przedsięwzięciem określonym w LSR</w:t>
            </w:r>
          </w:p>
        </w:tc>
        <w:tc>
          <w:tcPr>
            <w:tcW w:w="1559" w:type="dxa"/>
          </w:tcPr>
          <w:p w:rsidR="00BF4BDB" w:rsidRPr="007544BB" w:rsidRDefault="00BF4BDB" w:rsidP="00BF4BDB">
            <w:pPr>
              <w:pStyle w:val="Akapitzlist"/>
              <w:numPr>
                <w:ilvl w:val="0"/>
                <w:numId w:val="25"/>
              </w:numPr>
              <w:tabs>
                <w:tab w:val="left" w:pos="1001"/>
              </w:tabs>
              <w:spacing w:after="120" w:line="240" w:lineRule="auto"/>
              <w:jc w:val="right"/>
            </w:pPr>
            <w:r w:rsidRPr="007544BB">
              <w:t>Tak</w:t>
            </w:r>
          </w:p>
        </w:tc>
        <w:tc>
          <w:tcPr>
            <w:tcW w:w="1560" w:type="dxa"/>
          </w:tcPr>
          <w:p w:rsidR="00BF4BDB" w:rsidRPr="007544BB" w:rsidRDefault="00BF4BDB" w:rsidP="00BF4BDB">
            <w:pPr>
              <w:pStyle w:val="Akapitzlist"/>
              <w:numPr>
                <w:ilvl w:val="0"/>
                <w:numId w:val="25"/>
              </w:numPr>
              <w:spacing w:after="120" w:line="240" w:lineRule="auto"/>
              <w:ind w:left="601" w:hanging="283"/>
              <w:jc w:val="right"/>
            </w:pPr>
            <w:r w:rsidRPr="007544BB">
              <w:t>Nie</w:t>
            </w:r>
          </w:p>
        </w:tc>
      </w:tr>
      <w:tr w:rsidR="00BF4BDB" w:rsidRPr="007544BB" w:rsidTr="00D80A3F">
        <w:tc>
          <w:tcPr>
            <w:tcW w:w="6487" w:type="dxa"/>
          </w:tcPr>
          <w:p w:rsidR="00BF4BDB" w:rsidRPr="007544BB" w:rsidRDefault="00BF4BDB" w:rsidP="00D80A3F">
            <w:pPr>
              <w:tabs>
                <w:tab w:val="left" w:pos="1001"/>
              </w:tabs>
              <w:spacing w:after="120"/>
              <w:jc w:val="both"/>
              <w:rPr>
                <w:rFonts w:ascii="Calibri" w:hAnsi="Calibri"/>
              </w:rPr>
            </w:pPr>
            <w:r w:rsidRPr="007544BB">
              <w:rPr>
                <w:rFonts w:ascii="Calibri" w:hAnsi="Calibri"/>
              </w:rPr>
              <w:t>Przewiduje realizację wskaźników przewidzianych w LSR</w:t>
            </w:r>
          </w:p>
        </w:tc>
        <w:tc>
          <w:tcPr>
            <w:tcW w:w="1559" w:type="dxa"/>
          </w:tcPr>
          <w:p w:rsidR="00BF4BDB" w:rsidRPr="007544BB" w:rsidRDefault="00BF4BDB" w:rsidP="00BF4BDB">
            <w:pPr>
              <w:pStyle w:val="Akapitzlist"/>
              <w:numPr>
                <w:ilvl w:val="0"/>
                <w:numId w:val="25"/>
              </w:numPr>
              <w:tabs>
                <w:tab w:val="left" w:pos="1001"/>
              </w:tabs>
              <w:spacing w:after="120" w:line="240" w:lineRule="auto"/>
              <w:jc w:val="right"/>
            </w:pPr>
            <w:r w:rsidRPr="007544BB">
              <w:t>Tak</w:t>
            </w:r>
          </w:p>
        </w:tc>
        <w:tc>
          <w:tcPr>
            <w:tcW w:w="1560" w:type="dxa"/>
          </w:tcPr>
          <w:p w:rsidR="00BF4BDB" w:rsidRPr="007544BB" w:rsidRDefault="00BF4BDB" w:rsidP="00BF4BDB">
            <w:pPr>
              <w:pStyle w:val="Akapitzlist"/>
              <w:numPr>
                <w:ilvl w:val="0"/>
                <w:numId w:val="25"/>
              </w:numPr>
              <w:spacing w:after="120" w:line="240" w:lineRule="auto"/>
              <w:ind w:left="601" w:hanging="283"/>
              <w:jc w:val="right"/>
            </w:pPr>
            <w:r w:rsidRPr="007544BB">
              <w:t>Nie</w:t>
            </w:r>
          </w:p>
        </w:tc>
      </w:tr>
    </w:tbl>
    <w:p w:rsidR="00BF4BDB" w:rsidRPr="007544BB" w:rsidRDefault="00BF4BDB" w:rsidP="00BF4BDB">
      <w:pPr>
        <w:tabs>
          <w:tab w:val="left" w:pos="2204"/>
        </w:tabs>
        <w:spacing w:line="360" w:lineRule="auto"/>
        <w:jc w:val="both"/>
        <w:rPr>
          <w:rFonts w:ascii="Calibri" w:hAnsi="Calibri"/>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119"/>
      </w:tblGrid>
      <w:tr w:rsidR="00BF4BDB" w:rsidRPr="007544BB" w:rsidTr="00D80A3F">
        <w:tc>
          <w:tcPr>
            <w:tcW w:w="6487" w:type="dxa"/>
            <w:tcBorders>
              <w:bottom w:val="single" w:sz="4" w:space="0" w:color="auto"/>
              <w:right w:val="single" w:sz="4" w:space="0" w:color="auto"/>
            </w:tcBorders>
            <w:shd w:val="clear" w:color="auto" w:fill="D9D9D9"/>
          </w:tcPr>
          <w:p w:rsidR="00BF4BDB" w:rsidRPr="007544BB" w:rsidRDefault="00BF4BDB" w:rsidP="00D80A3F">
            <w:pPr>
              <w:rPr>
                <w:rFonts w:ascii="Calibri" w:hAnsi="Calibri"/>
                <w:b/>
              </w:rPr>
            </w:pPr>
            <w:r w:rsidRPr="007544BB">
              <w:rPr>
                <w:rFonts w:ascii="Calibri" w:hAnsi="Calibri"/>
                <w:b/>
              </w:rPr>
              <w:t xml:space="preserve">Głosuję za  UZNANIEM  operacji </w:t>
            </w:r>
          </w:p>
          <w:p w:rsidR="00BF4BDB" w:rsidRPr="007544BB" w:rsidRDefault="00BF4BDB" w:rsidP="00D80A3F">
            <w:pPr>
              <w:rPr>
                <w:rFonts w:ascii="Calibri" w:hAnsi="Calibri"/>
              </w:rPr>
            </w:pPr>
            <w:r w:rsidRPr="007544BB">
              <w:rPr>
                <w:rFonts w:ascii="Calibri" w:hAnsi="Calibri"/>
                <w:b/>
              </w:rPr>
              <w:t>za zgodną z LSR</w:t>
            </w:r>
          </w:p>
          <w:p w:rsidR="00BF4BDB" w:rsidRPr="007544BB" w:rsidRDefault="00BF4BDB" w:rsidP="00D80A3F">
            <w:pPr>
              <w:jc w:val="center"/>
              <w:rPr>
                <w:rFonts w:ascii="Calibri" w:hAnsi="Calibri"/>
                <w:sz w:val="24"/>
                <w:szCs w:val="24"/>
              </w:rPr>
            </w:pPr>
          </w:p>
        </w:tc>
        <w:tc>
          <w:tcPr>
            <w:tcW w:w="3119" w:type="dxa"/>
            <w:tcBorders>
              <w:top w:val="nil"/>
              <w:left w:val="single" w:sz="4" w:space="0" w:color="auto"/>
              <w:bottom w:val="single" w:sz="4" w:space="0" w:color="auto"/>
              <w:right w:val="nil"/>
            </w:tcBorders>
          </w:tcPr>
          <w:p w:rsidR="00BF4BDB" w:rsidRPr="007544BB" w:rsidRDefault="00BF4BDB" w:rsidP="00D80A3F">
            <w:pPr>
              <w:jc w:val="center"/>
              <w:rPr>
                <w:rFonts w:ascii="Calibri" w:hAnsi="Calibri"/>
                <w:sz w:val="24"/>
                <w:szCs w:val="24"/>
              </w:rPr>
            </w:pPr>
          </w:p>
        </w:tc>
      </w:tr>
      <w:tr w:rsidR="00BF4BDB" w:rsidRPr="007544BB" w:rsidTr="00D80A3F">
        <w:trPr>
          <w:trHeight w:val="479"/>
        </w:trPr>
        <w:tc>
          <w:tcPr>
            <w:tcW w:w="6487" w:type="dxa"/>
            <w:tcBorders>
              <w:top w:val="single" w:sz="4" w:space="0" w:color="auto"/>
              <w:left w:val="nil"/>
              <w:bottom w:val="nil"/>
              <w:right w:val="single" w:sz="4" w:space="0" w:color="auto"/>
            </w:tcBorders>
          </w:tcPr>
          <w:p w:rsidR="00BF4BDB" w:rsidRPr="007544BB" w:rsidRDefault="00BF4BDB" w:rsidP="00D80A3F">
            <w:pPr>
              <w:jc w:val="center"/>
              <w:rPr>
                <w:rFonts w:ascii="Calibri" w:hAnsi="Calibri"/>
                <w:sz w:val="24"/>
                <w:szCs w:val="24"/>
              </w:rPr>
            </w:pPr>
          </w:p>
        </w:tc>
        <w:tc>
          <w:tcPr>
            <w:tcW w:w="3119" w:type="dxa"/>
            <w:tcBorders>
              <w:top w:val="single" w:sz="4" w:space="0" w:color="auto"/>
              <w:left w:val="single" w:sz="4" w:space="0" w:color="auto"/>
            </w:tcBorders>
          </w:tcPr>
          <w:p w:rsidR="00BF4BDB" w:rsidRPr="007544BB" w:rsidRDefault="00BF4BDB" w:rsidP="00D80A3F">
            <w:pPr>
              <w:jc w:val="center"/>
              <w:rPr>
                <w:rFonts w:ascii="Calibri" w:hAnsi="Calibri"/>
              </w:rPr>
            </w:pPr>
            <w:r w:rsidRPr="007544BB">
              <w:rPr>
                <w:rFonts w:ascii="Calibri" w:hAnsi="Calibri"/>
              </w:rPr>
              <w:t xml:space="preserve">□ Tak       </w:t>
            </w:r>
          </w:p>
        </w:tc>
      </w:tr>
      <w:tr w:rsidR="00BF4BDB" w:rsidRPr="007544BB" w:rsidTr="00D80A3F">
        <w:trPr>
          <w:trHeight w:val="415"/>
        </w:trPr>
        <w:tc>
          <w:tcPr>
            <w:tcW w:w="6487" w:type="dxa"/>
            <w:tcBorders>
              <w:top w:val="nil"/>
              <w:left w:val="nil"/>
              <w:bottom w:val="single" w:sz="4" w:space="0" w:color="auto"/>
              <w:right w:val="single" w:sz="4" w:space="0" w:color="auto"/>
            </w:tcBorders>
          </w:tcPr>
          <w:p w:rsidR="00BF4BDB" w:rsidRPr="007544BB" w:rsidRDefault="00BF4BDB" w:rsidP="00D80A3F">
            <w:pPr>
              <w:jc w:val="center"/>
              <w:rPr>
                <w:rFonts w:ascii="Calibri" w:hAnsi="Calibri"/>
                <w:sz w:val="24"/>
                <w:szCs w:val="24"/>
              </w:rPr>
            </w:pPr>
          </w:p>
        </w:tc>
        <w:tc>
          <w:tcPr>
            <w:tcW w:w="3119" w:type="dxa"/>
            <w:tcBorders>
              <w:left w:val="single" w:sz="4" w:space="0" w:color="auto"/>
              <w:bottom w:val="single" w:sz="4" w:space="0" w:color="auto"/>
            </w:tcBorders>
          </w:tcPr>
          <w:p w:rsidR="00BF4BDB" w:rsidRPr="007544BB" w:rsidRDefault="00BF4BDB" w:rsidP="00D80A3F">
            <w:pPr>
              <w:jc w:val="center"/>
              <w:rPr>
                <w:rFonts w:ascii="Calibri" w:hAnsi="Calibri"/>
              </w:rPr>
            </w:pPr>
            <w:r w:rsidRPr="007544BB">
              <w:rPr>
                <w:rFonts w:ascii="Calibri" w:hAnsi="Calibri"/>
              </w:rPr>
              <w:t xml:space="preserve">□ Nie                      </w:t>
            </w:r>
          </w:p>
        </w:tc>
      </w:tr>
    </w:tbl>
    <w:p w:rsidR="00BF4BDB" w:rsidRPr="007544BB" w:rsidRDefault="00BF4BDB" w:rsidP="00BF4BDB">
      <w:pPr>
        <w:tabs>
          <w:tab w:val="left" w:pos="2204"/>
        </w:tabs>
        <w:spacing w:line="360" w:lineRule="auto"/>
        <w:jc w:val="both"/>
        <w:rPr>
          <w:rFonts w:ascii="Calibri" w:hAnsi="Calibri"/>
          <w:sz w:val="24"/>
          <w:szCs w:val="24"/>
        </w:rPr>
      </w:pPr>
    </w:p>
    <w:tbl>
      <w:tblPr>
        <w:tblW w:w="965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39"/>
        <w:gridCol w:w="3119"/>
      </w:tblGrid>
      <w:tr w:rsidR="00BF4BDB" w:rsidRPr="007544BB" w:rsidTr="00D80A3F">
        <w:trPr>
          <w:cantSplit/>
        </w:trPr>
        <w:tc>
          <w:tcPr>
            <w:tcW w:w="6539" w:type="dxa"/>
            <w:shd w:val="clear" w:color="auto" w:fill="D9D9D9"/>
            <w:vAlign w:val="center"/>
          </w:tcPr>
          <w:p w:rsidR="00BF4BDB" w:rsidRPr="007544BB" w:rsidRDefault="00BF4BDB" w:rsidP="00D80A3F">
            <w:pPr>
              <w:pStyle w:val="Nagwek6"/>
              <w:jc w:val="center"/>
              <w:rPr>
                <w:rFonts w:ascii="Calibri" w:hAnsi="Calibri"/>
                <w:b/>
                <w:color w:val="auto"/>
              </w:rPr>
            </w:pPr>
          </w:p>
          <w:p w:rsidR="00BF4BDB" w:rsidRPr="007544BB" w:rsidRDefault="00BF4BDB" w:rsidP="00D80A3F">
            <w:pPr>
              <w:rPr>
                <w:rFonts w:ascii="Calibri" w:hAnsi="Calibri"/>
                <w:b/>
              </w:rPr>
            </w:pPr>
            <w:r w:rsidRPr="007544BB">
              <w:rPr>
                <w:rFonts w:ascii="Calibri" w:hAnsi="Calibri"/>
                <w:b/>
              </w:rPr>
              <w:t xml:space="preserve">Ocena zgodności z lokalnymi kryteriami oceny operacji </w:t>
            </w:r>
          </w:p>
          <w:p w:rsidR="00BF4BDB" w:rsidRPr="007544BB" w:rsidRDefault="00BF4BDB" w:rsidP="00D80A3F">
            <w:pPr>
              <w:rPr>
                <w:rFonts w:ascii="Calibri" w:hAnsi="Calibri"/>
                <w:sz w:val="18"/>
                <w:szCs w:val="18"/>
              </w:rPr>
            </w:pPr>
            <w:r w:rsidRPr="007544BB">
              <w:rPr>
                <w:rFonts w:ascii="Calibri" w:hAnsi="Calibri"/>
                <w:b/>
                <w:sz w:val="18"/>
                <w:szCs w:val="18"/>
              </w:rPr>
              <w:t>(liczba zdobytych punktów/maksymalna liczba punktów możliwych do zdobycia)</w:t>
            </w:r>
          </w:p>
          <w:p w:rsidR="00BF4BDB" w:rsidRPr="007544BB" w:rsidRDefault="00BF4BDB" w:rsidP="00D80A3F">
            <w:pPr>
              <w:jc w:val="center"/>
              <w:rPr>
                <w:rFonts w:ascii="Calibri" w:hAnsi="Calibri"/>
              </w:rPr>
            </w:pPr>
          </w:p>
        </w:tc>
        <w:tc>
          <w:tcPr>
            <w:tcW w:w="3119" w:type="dxa"/>
            <w:shd w:val="clear" w:color="auto" w:fill="auto"/>
            <w:vAlign w:val="center"/>
          </w:tcPr>
          <w:p w:rsidR="00BF4BDB" w:rsidRPr="007544BB" w:rsidRDefault="00BF4BDB" w:rsidP="00D80A3F">
            <w:pPr>
              <w:jc w:val="center"/>
              <w:rPr>
                <w:rFonts w:ascii="Calibri" w:hAnsi="Calibri"/>
              </w:rPr>
            </w:pPr>
          </w:p>
          <w:p w:rsidR="00BF4BDB" w:rsidRPr="007544BB" w:rsidRDefault="00BF4BDB" w:rsidP="00D80A3F">
            <w:pPr>
              <w:jc w:val="center"/>
              <w:rPr>
                <w:rFonts w:ascii="Calibri" w:hAnsi="Calibri"/>
              </w:rPr>
            </w:pPr>
          </w:p>
        </w:tc>
      </w:tr>
    </w:tbl>
    <w:p w:rsidR="00BF4BDB" w:rsidRPr="007544BB" w:rsidRDefault="00BF4BDB" w:rsidP="00BF4BDB">
      <w:pPr>
        <w:rPr>
          <w:rFonts w:ascii="Calibri" w:hAnsi="Calibri"/>
        </w:rPr>
      </w:pPr>
    </w:p>
    <w:p w:rsidR="00BF4BDB" w:rsidRPr="007544BB" w:rsidRDefault="00BF4BDB" w:rsidP="00BF4BDB">
      <w:pPr>
        <w:rPr>
          <w:rFonts w:ascii="Calibri" w:hAnsi="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559"/>
        <w:gridCol w:w="1560"/>
      </w:tblGrid>
      <w:tr w:rsidR="00BF4BDB" w:rsidRPr="007544BB" w:rsidTr="00D80A3F">
        <w:tc>
          <w:tcPr>
            <w:tcW w:w="6487" w:type="dxa"/>
            <w:shd w:val="clear" w:color="auto" w:fill="D9D9D9"/>
          </w:tcPr>
          <w:p w:rsidR="00BF4BDB" w:rsidRPr="007544BB" w:rsidRDefault="00BF4BDB" w:rsidP="00D80A3F">
            <w:pPr>
              <w:rPr>
                <w:rFonts w:ascii="Calibri" w:hAnsi="Calibri"/>
                <w:b/>
              </w:rPr>
            </w:pPr>
            <w:r w:rsidRPr="007544BB">
              <w:rPr>
                <w:rFonts w:ascii="Calibri" w:hAnsi="Calibri"/>
                <w:b/>
              </w:rPr>
              <w:t>Wniosek rekomendowany do dofinansowania</w:t>
            </w:r>
          </w:p>
          <w:p w:rsidR="00BF4BDB" w:rsidRPr="007544BB" w:rsidRDefault="00BF4BDB" w:rsidP="00D80A3F">
            <w:pPr>
              <w:rPr>
                <w:rFonts w:ascii="Calibri" w:hAnsi="Calibri"/>
                <w:b/>
              </w:rPr>
            </w:pPr>
          </w:p>
        </w:tc>
        <w:tc>
          <w:tcPr>
            <w:tcW w:w="1559" w:type="dxa"/>
          </w:tcPr>
          <w:p w:rsidR="00BF4BDB" w:rsidRPr="007544BB" w:rsidRDefault="00BF4BDB" w:rsidP="00BF4BDB">
            <w:pPr>
              <w:pStyle w:val="Akapitzlist"/>
              <w:numPr>
                <w:ilvl w:val="0"/>
                <w:numId w:val="25"/>
              </w:numPr>
              <w:tabs>
                <w:tab w:val="left" w:pos="1001"/>
              </w:tabs>
              <w:spacing w:after="120" w:line="240" w:lineRule="auto"/>
              <w:jc w:val="right"/>
            </w:pPr>
            <w:r w:rsidRPr="007544BB">
              <w:t>Tak</w:t>
            </w:r>
          </w:p>
        </w:tc>
        <w:tc>
          <w:tcPr>
            <w:tcW w:w="1560" w:type="dxa"/>
          </w:tcPr>
          <w:p w:rsidR="00BF4BDB" w:rsidRPr="007544BB" w:rsidRDefault="00BF4BDB" w:rsidP="00BF4BDB">
            <w:pPr>
              <w:pStyle w:val="Akapitzlist"/>
              <w:numPr>
                <w:ilvl w:val="0"/>
                <w:numId w:val="25"/>
              </w:numPr>
              <w:tabs>
                <w:tab w:val="left" w:pos="601"/>
              </w:tabs>
              <w:spacing w:after="120" w:line="240" w:lineRule="auto"/>
              <w:ind w:hanging="762"/>
              <w:jc w:val="right"/>
            </w:pPr>
            <w:r w:rsidRPr="007544BB">
              <w:t>Nie</w:t>
            </w:r>
          </w:p>
        </w:tc>
      </w:tr>
    </w:tbl>
    <w:p w:rsidR="00BF4BDB" w:rsidRPr="007544BB" w:rsidRDefault="00BF4BDB" w:rsidP="00BF4BDB">
      <w:pPr>
        <w:rPr>
          <w:rFonts w:ascii="Calibri" w:hAnsi="Calibri"/>
        </w:rPr>
      </w:pPr>
    </w:p>
    <w:p w:rsidR="00BF4BDB" w:rsidRPr="007544BB" w:rsidRDefault="00BF4BDB" w:rsidP="00BF4BDB">
      <w:pPr>
        <w:rPr>
          <w:rFonts w:ascii="Calibri" w:hAnsi="Calibri"/>
          <w:b/>
        </w:rPr>
      </w:pPr>
      <w:r w:rsidRPr="007544BB">
        <w:rPr>
          <w:rFonts w:ascii="Calibri" w:hAnsi="Calibri"/>
          <w:b/>
        </w:rPr>
        <w:t>Oceniający:</w:t>
      </w:r>
    </w:p>
    <w:p w:rsidR="00BF4BDB" w:rsidRPr="007544BB" w:rsidRDefault="00BF4BDB" w:rsidP="00BF4BDB">
      <w:pPr>
        <w:rPr>
          <w:rFonts w:ascii="Calibri" w:hAnsi="Calibri"/>
        </w:rPr>
      </w:pPr>
    </w:p>
    <w:p w:rsidR="00BF4BDB" w:rsidRPr="007544BB" w:rsidRDefault="00BF4BDB" w:rsidP="00BF4BDB">
      <w:pPr>
        <w:rPr>
          <w:rFonts w:ascii="Calibri" w:hAnsi="Calibri"/>
        </w:rPr>
      </w:pPr>
    </w:p>
    <w:p w:rsidR="00BF4BDB" w:rsidRPr="007544BB" w:rsidRDefault="00BF4BDB" w:rsidP="00BF4BDB">
      <w:pPr>
        <w:rPr>
          <w:rFonts w:ascii="Calibri" w:hAnsi="Calibri"/>
        </w:rPr>
      </w:pPr>
      <w:r w:rsidRPr="007544BB">
        <w:rPr>
          <w:rFonts w:ascii="Calibri" w:hAnsi="Calibri"/>
        </w:rPr>
        <w:t>……………………….………………………………………………………….</w:t>
      </w:r>
    </w:p>
    <w:p w:rsidR="00BF4BDB" w:rsidRPr="007544BB" w:rsidRDefault="00BF4BDB" w:rsidP="00BF4BDB">
      <w:pPr>
        <w:rPr>
          <w:rFonts w:ascii="Calibri" w:hAnsi="Calibri"/>
          <w:sz w:val="24"/>
          <w:szCs w:val="24"/>
        </w:rPr>
      </w:pPr>
      <w:r w:rsidRPr="007544BB">
        <w:rPr>
          <w:rFonts w:ascii="Calibri" w:hAnsi="Calibri"/>
        </w:rPr>
        <w:t>czytelny podpis oceniającego</w:t>
      </w:r>
    </w:p>
    <w:p w:rsidR="00BF4BDB" w:rsidRPr="007544BB" w:rsidRDefault="00BF4BDB" w:rsidP="00BF4BDB">
      <w:pPr>
        <w:spacing w:line="360" w:lineRule="auto"/>
        <w:jc w:val="both"/>
        <w:rPr>
          <w:rFonts w:ascii="Calibri" w:hAnsi="Calibri"/>
        </w:rPr>
      </w:pPr>
      <w:r w:rsidRPr="007544BB">
        <w:rPr>
          <w:rFonts w:ascii="Calibri" w:hAnsi="Calibri"/>
        </w:rPr>
        <w:t>……………………….………………………………………………………….</w:t>
      </w:r>
    </w:p>
    <w:p w:rsidR="00BF4BDB" w:rsidRPr="007544BB" w:rsidRDefault="00BF4BDB" w:rsidP="00BF4BDB">
      <w:pPr>
        <w:spacing w:line="360" w:lineRule="auto"/>
        <w:jc w:val="both"/>
        <w:rPr>
          <w:rFonts w:ascii="Calibri" w:hAnsi="Calibri"/>
          <w:sz w:val="24"/>
          <w:szCs w:val="24"/>
        </w:rPr>
      </w:pPr>
      <w:r w:rsidRPr="007544BB">
        <w:rPr>
          <w:rFonts w:ascii="Calibri" w:hAnsi="Calibri"/>
        </w:rPr>
        <w:t>miejscowość, data</w:t>
      </w:r>
    </w:p>
    <w:p w:rsidR="00BF4BDB" w:rsidRPr="007544BB" w:rsidRDefault="00BF4BDB" w:rsidP="00BF4BDB">
      <w:pPr>
        <w:rPr>
          <w:rFonts w:ascii="Calibri" w:hAnsi="Calibri"/>
          <w:sz w:val="24"/>
          <w:szCs w:val="24"/>
        </w:rPr>
      </w:pPr>
    </w:p>
    <w:p w:rsidR="00BF4BDB" w:rsidRPr="007544BB" w:rsidRDefault="00BF4BDB" w:rsidP="00BF4BDB">
      <w:pPr>
        <w:rPr>
          <w:rFonts w:ascii="Calibri" w:hAnsi="Calibri"/>
          <w:sz w:val="24"/>
          <w:szCs w:val="24"/>
        </w:rPr>
      </w:pPr>
    </w:p>
    <w:p w:rsidR="00BF4BDB" w:rsidRPr="007544BB" w:rsidRDefault="00BF4BDB" w:rsidP="00BF4BDB">
      <w:pPr>
        <w:rPr>
          <w:rFonts w:ascii="Calibri" w:hAnsi="Calibri"/>
          <w:sz w:val="24"/>
          <w:szCs w:val="24"/>
        </w:rPr>
      </w:pPr>
    </w:p>
    <w:p w:rsidR="00BF4BDB" w:rsidRPr="007544BB" w:rsidRDefault="00BF4BDB" w:rsidP="00BF4BDB">
      <w:pPr>
        <w:pStyle w:val="Nagwek4"/>
        <w:rPr>
          <w:rFonts w:ascii="Calibri" w:hAnsi="Calibri" w:cs="Tahoma"/>
          <w:color w:val="auto"/>
        </w:rPr>
      </w:pPr>
      <w:r w:rsidRPr="007544BB">
        <w:rPr>
          <w:rFonts w:ascii="Calibri" w:hAnsi="Calibri" w:cs="Tahoma"/>
          <w:color w:val="auto"/>
        </w:rPr>
        <w:t>Instrukcja wypełnienia karty</w:t>
      </w:r>
    </w:p>
    <w:p w:rsidR="00BF4BDB" w:rsidRPr="007544BB" w:rsidRDefault="00BF4BDB" w:rsidP="00BF4BDB">
      <w:pPr>
        <w:shd w:val="clear" w:color="auto" w:fill="FFFFFF"/>
        <w:jc w:val="both"/>
        <w:rPr>
          <w:rFonts w:ascii="Calibri" w:hAnsi="Calibri" w:cs="Tahoma"/>
        </w:rPr>
      </w:pPr>
    </w:p>
    <w:p w:rsidR="00BF4BDB" w:rsidRPr="007544BB" w:rsidRDefault="00BF4BDB" w:rsidP="00BF4BDB">
      <w:pPr>
        <w:numPr>
          <w:ilvl w:val="0"/>
          <w:numId w:val="26"/>
        </w:numPr>
        <w:shd w:val="clear" w:color="auto" w:fill="FFFFFF"/>
        <w:autoSpaceDN w:val="0"/>
        <w:spacing w:after="0" w:line="240" w:lineRule="auto"/>
        <w:jc w:val="both"/>
        <w:rPr>
          <w:rFonts w:ascii="Calibri" w:hAnsi="Calibri" w:cs="Tahoma"/>
        </w:rPr>
      </w:pPr>
      <w:r w:rsidRPr="007544BB">
        <w:rPr>
          <w:rFonts w:ascii="Calibri" w:hAnsi="Calibri" w:cs="Tahoma"/>
        </w:rPr>
        <w:t>Operacja powinna być oceniona pod kątem spełniania każdego kryterium osobno;</w:t>
      </w:r>
    </w:p>
    <w:p w:rsidR="00BF4BDB" w:rsidRPr="007544BB" w:rsidRDefault="00BF4BDB" w:rsidP="00BF4BDB">
      <w:pPr>
        <w:numPr>
          <w:ilvl w:val="0"/>
          <w:numId w:val="26"/>
        </w:numPr>
        <w:shd w:val="clear" w:color="auto" w:fill="FFFFFF"/>
        <w:autoSpaceDN w:val="0"/>
        <w:spacing w:after="0" w:line="240" w:lineRule="auto"/>
        <w:jc w:val="both"/>
        <w:rPr>
          <w:rFonts w:ascii="Calibri" w:hAnsi="Calibri" w:cs="Tahoma"/>
        </w:rPr>
      </w:pPr>
      <w:r w:rsidRPr="007544BB">
        <w:rPr>
          <w:rFonts w:ascii="Calibri" w:hAnsi="Calibri" w:cs="Tahoma"/>
        </w:rPr>
        <w:t>Oceniający wpisuje ilość przyznanych punktów za dane kryterium w wyznaczonym do tego polu;</w:t>
      </w:r>
    </w:p>
    <w:p w:rsidR="00BF4BDB" w:rsidRPr="007544BB" w:rsidRDefault="00BF4BDB" w:rsidP="00BF4BDB">
      <w:pPr>
        <w:numPr>
          <w:ilvl w:val="0"/>
          <w:numId w:val="26"/>
        </w:numPr>
        <w:shd w:val="clear" w:color="auto" w:fill="FFFFFF"/>
        <w:autoSpaceDN w:val="0"/>
        <w:spacing w:after="0" w:line="240" w:lineRule="auto"/>
        <w:jc w:val="both"/>
        <w:rPr>
          <w:rFonts w:ascii="Calibri" w:hAnsi="Calibri" w:cs="Tahoma"/>
        </w:rPr>
      </w:pPr>
      <w:r w:rsidRPr="007544BB">
        <w:rPr>
          <w:rFonts w:ascii="Calibri" w:hAnsi="Calibri" w:cs="Tahoma"/>
        </w:rPr>
        <w:t>Oceniający wpisuje sumę punktów w polu „Suma punktów”</w:t>
      </w:r>
    </w:p>
    <w:p w:rsidR="00BF4BDB" w:rsidRPr="007544BB" w:rsidRDefault="00BF4BDB" w:rsidP="00BF4BDB">
      <w:pPr>
        <w:numPr>
          <w:ilvl w:val="0"/>
          <w:numId w:val="26"/>
        </w:numPr>
        <w:shd w:val="clear" w:color="auto" w:fill="FFFFFF"/>
        <w:autoSpaceDN w:val="0"/>
        <w:spacing w:after="0" w:line="240" w:lineRule="auto"/>
        <w:jc w:val="both"/>
        <w:rPr>
          <w:rFonts w:ascii="Calibri" w:hAnsi="Calibri" w:cs="Tahoma"/>
        </w:rPr>
      </w:pPr>
      <w:r w:rsidRPr="007544BB">
        <w:rPr>
          <w:rFonts w:ascii="Calibri" w:hAnsi="Calibri" w:cs="Tahoma"/>
        </w:rPr>
        <w:t>W przypadku, gdy oceniający oceni dane kryterium poniżej maksymalnej liczby punktów ma obowiązek krótko uzasadnić ocenę w „Uzasadnieniu oceny”;</w:t>
      </w:r>
    </w:p>
    <w:p w:rsidR="00BF4BDB" w:rsidRPr="007544BB" w:rsidRDefault="00BF4BDB" w:rsidP="00BF4BDB">
      <w:pPr>
        <w:numPr>
          <w:ilvl w:val="0"/>
          <w:numId w:val="26"/>
        </w:numPr>
        <w:shd w:val="clear" w:color="auto" w:fill="FFFFFF"/>
        <w:autoSpaceDN w:val="0"/>
        <w:spacing w:after="0" w:line="240" w:lineRule="auto"/>
        <w:jc w:val="both"/>
        <w:rPr>
          <w:rFonts w:ascii="Calibri" w:hAnsi="Calibri" w:cs="Tahoma"/>
        </w:rPr>
      </w:pPr>
      <w:r w:rsidRPr="007544BB">
        <w:rPr>
          <w:rFonts w:ascii="Calibri" w:hAnsi="Calibri" w:cs="Tahoma"/>
        </w:rPr>
        <w:t>Karta powinna być podpisana przez oceniającego w miejscu do tego wyznaczonym i opatrzona datą oceny;</w:t>
      </w:r>
    </w:p>
    <w:p w:rsidR="00BF4BDB" w:rsidRPr="007544BB" w:rsidRDefault="00BF4BDB" w:rsidP="00BF4BDB">
      <w:pPr>
        <w:numPr>
          <w:ilvl w:val="0"/>
          <w:numId w:val="26"/>
        </w:numPr>
        <w:shd w:val="clear" w:color="auto" w:fill="FFFFFF"/>
        <w:autoSpaceDN w:val="0"/>
        <w:spacing w:after="0" w:line="240" w:lineRule="auto"/>
        <w:jc w:val="both"/>
        <w:rPr>
          <w:rFonts w:ascii="Calibri" w:hAnsi="Calibri" w:cs="Tahoma"/>
        </w:rPr>
      </w:pPr>
      <w:r w:rsidRPr="007544BB">
        <w:rPr>
          <w:rFonts w:ascii="Calibri" w:hAnsi="Calibri" w:cs="Tahoma"/>
        </w:rPr>
        <w:t>Karta powinna być wypełniana za pomocą długopisu lub pióra;</w:t>
      </w:r>
    </w:p>
    <w:p w:rsidR="00BF4BDB" w:rsidRPr="007544BB" w:rsidRDefault="00BF4BDB" w:rsidP="00BF4BDB">
      <w:pPr>
        <w:numPr>
          <w:ilvl w:val="0"/>
          <w:numId w:val="26"/>
        </w:numPr>
        <w:shd w:val="clear" w:color="auto" w:fill="FFFFFF"/>
        <w:autoSpaceDN w:val="0"/>
        <w:spacing w:after="0" w:line="240" w:lineRule="auto"/>
        <w:jc w:val="both"/>
        <w:rPr>
          <w:rFonts w:ascii="Calibri" w:hAnsi="Calibri" w:cs="Tahoma"/>
        </w:rPr>
      </w:pPr>
      <w:r w:rsidRPr="007544BB">
        <w:rPr>
          <w:rFonts w:ascii="Calibri" w:hAnsi="Calibri" w:cs="Tahoma"/>
        </w:rPr>
        <w:t>Wszelkie pomyłki należy poprawiać przez skreślenie i zaparafowania przez oceniającego;</w:t>
      </w:r>
    </w:p>
    <w:p w:rsidR="00BF4BDB" w:rsidRPr="007544BB" w:rsidRDefault="00BF4BDB" w:rsidP="00BF4BDB">
      <w:pPr>
        <w:numPr>
          <w:ilvl w:val="0"/>
          <w:numId w:val="26"/>
        </w:numPr>
        <w:shd w:val="clear" w:color="auto" w:fill="FFFFFF"/>
        <w:autoSpaceDN w:val="0"/>
        <w:spacing w:after="0" w:line="240" w:lineRule="auto"/>
        <w:jc w:val="both"/>
        <w:rPr>
          <w:rFonts w:ascii="Calibri" w:hAnsi="Calibri" w:cs="Tahoma"/>
        </w:rPr>
      </w:pPr>
      <w:r w:rsidRPr="007544BB">
        <w:rPr>
          <w:rFonts w:ascii="Calibri" w:hAnsi="Calibri" w:cs="Tahoma"/>
        </w:rPr>
        <w:t>Przy ocenie poszczególnych kryteriów oceniający powinien kierować się wskazówkami zawartymi w tabeli „Lokalne kryteria wyboru” stanowiącą załącznik do niniejszej instrukcji;</w:t>
      </w:r>
    </w:p>
    <w:p w:rsidR="00BF4BDB" w:rsidRPr="007544BB" w:rsidRDefault="00BF4BDB" w:rsidP="00BF4BDB">
      <w:pPr>
        <w:rPr>
          <w:rFonts w:ascii="Calibri" w:hAnsi="Calibri" w:cs="Tahoma"/>
        </w:rPr>
      </w:pPr>
    </w:p>
    <w:p w:rsidR="00BF4BDB" w:rsidRPr="007544BB" w:rsidRDefault="00BF4BDB" w:rsidP="00BF4BDB">
      <w:pPr>
        <w:rPr>
          <w:rFonts w:ascii="Calibri" w:hAnsi="Calibri"/>
        </w:rPr>
      </w:pPr>
      <w:r w:rsidRPr="007544BB">
        <w:rPr>
          <w:rFonts w:ascii="Calibri" w:hAnsi="Calibri"/>
        </w:rPr>
        <w:t>Zał. Nr 1 do instrukcji wypełniania karty oceny według lokalnych kryteriów wyboru operacji.</w:t>
      </w:r>
    </w:p>
    <w:p w:rsidR="00BF4BDB" w:rsidRPr="007544BB" w:rsidRDefault="00BF4BDB" w:rsidP="00BF4BDB">
      <w:pPr>
        <w:rPr>
          <w:rFonts w:ascii="Calibri" w:hAnsi="Calibri"/>
        </w:rPr>
      </w:pPr>
      <w:r w:rsidRPr="007544BB">
        <w:rPr>
          <w:rFonts w:ascii="Calibri" w:hAnsi="Calibri"/>
        </w:rPr>
        <w:t xml:space="preserv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3215"/>
        <w:gridCol w:w="5999"/>
      </w:tblGrid>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jc w:val="both"/>
              <w:rPr>
                <w:rFonts w:ascii="Calibri" w:hAnsi="Calibri"/>
              </w:rPr>
            </w:pPr>
            <w:r w:rsidRPr="007544BB">
              <w:rPr>
                <w:rFonts w:ascii="Calibri" w:hAnsi="Calibri"/>
              </w:rPr>
              <w:t>Lp.</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BF4BDB" w:rsidRPr="007544BB" w:rsidRDefault="00BF4BDB" w:rsidP="00D80A3F">
            <w:pPr>
              <w:rPr>
                <w:rFonts w:ascii="Calibri" w:hAnsi="Calibri"/>
                <w:iCs/>
              </w:rPr>
            </w:pPr>
            <w:r w:rsidRPr="007544BB">
              <w:rPr>
                <w:rFonts w:ascii="Calibri" w:hAnsi="Calibri"/>
                <w:b/>
                <w:bCs/>
                <w:iCs/>
              </w:rPr>
              <w:t>Lokalne kryteria wyboru operacji w LSR - wskazówki dla oceniającego.</w:t>
            </w:r>
          </w:p>
          <w:p w:rsidR="00BF4BDB" w:rsidRPr="007544BB" w:rsidRDefault="00BF4BDB" w:rsidP="00D80A3F">
            <w:pPr>
              <w:jc w:val="both"/>
              <w:rPr>
                <w:rFonts w:ascii="Calibri" w:hAnsi="Calibri" w:cs="Tahoma"/>
              </w:rPr>
            </w:pPr>
          </w:p>
        </w:tc>
      </w:tr>
      <w:tr w:rsidR="00BF4BDB" w:rsidRPr="007544BB" w:rsidTr="00D80A3F">
        <w:trPr>
          <w:cantSplit/>
          <w:trHeight w:val="354"/>
        </w:trPr>
        <w:tc>
          <w:tcPr>
            <w:tcW w:w="9851" w:type="dxa"/>
            <w:gridSpan w:val="3"/>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b/>
                <w:bCs/>
                <w:iCs/>
              </w:rPr>
            </w:pPr>
            <w:r w:rsidRPr="007544BB">
              <w:rPr>
                <w:rFonts w:ascii="Calibri" w:hAnsi="Calibri"/>
                <w:b/>
                <w:bCs/>
                <w:iCs/>
              </w:rPr>
              <w:t>KRYTERIA DLA OPERACJI W ZAKRESIE UTWORZENIA NOWEGO PODMIOTU GOSPODARCZEGO</w:t>
            </w:r>
          </w:p>
        </w:tc>
      </w:tr>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rPr>
            </w:pPr>
            <w:r w:rsidRPr="007544BB">
              <w:rPr>
                <w:rFonts w:ascii="Calibri" w:hAnsi="Calibri"/>
              </w:rPr>
              <w:lastRenderedPageBreak/>
              <w:t>1.</w:t>
            </w:r>
          </w:p>
        </w:tc>
        <w:tc>
          <w:tcPr>
            <w:tcW w:w="3215"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b/>
                <w:bCs/>
                <w:sz w:val="18"/>
                <w:szCs w:val="18"/>
              </w:rPr>
            </w:pPr>
            <w:r w:rsidRPr="007544BB">
              <w:rPr>
                <w:rFonts w:ascii="Arial Narrow" w:hAnsi="Arial Narrow"/>
                <w:b/>
                <w:bCs/>
                <w:sz w:val="18"/>
                <w:szCs w:val="18"/>
              </w:rPr>
              <w:t>I. Operacja zawiera wprowadzenie nowych rozwiązań lub udoskonalenie istniejących  /charakter innowacyjny/</w:t>
            </w:r>
          </w:p>
        </w:tc>
        <w:tc>
          <w:tcPr>
            <w:tcW w:w="5999"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sz w:val="18"/>
                <w:szCs w:val="18"/>
              </w:rPr>
            </w:pPr>
            <w:r w:rsidRPr="007544BB">
              <w:rPr>
                <w:rFonts w:ascii="Arial Narrow" w:hAnsi="Arial Narrow"/>
                <w:sz w:val="18"/>
                <w:szCs w:val="18"/>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r>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rPr>
            </w:pPr>
            <w:r w:rsidRPr="007544BB">
              <w:rPr>
                <w:rFonts w:ascii="Calibri" w:hAnsi="Calibri"/>
              </w:rPr>
              <w:t>2.</w:t>
            </w:r>
          </w:p>
        </w:tc>
        <w:tc>
          <w:tcPr>
            <w:tcW w:w="3215"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b/>
                <w:bCs/>
                <w:sz w:val="18"/>
                <w:szCs w:val="18"/>
              </w:rPr>
            </w:pPr>
            <w:r w:rsidRPr="007544BB">
              <w:rPr>
                <w:rFonts w:ascii="Arial Narrow" w:hAnsi="Arial Narrow"/>
                <w:b/>
                <w:bCs/>
                <w:sz w:val="18"/>
                <w:szCs w:val="18"/>
              </w:rPr>
              <w:t>II. Operacja uwzględnia  zastosowanie rozwiązań sprzyjających ochronie środowiska lub klimatu</w:t>
            </w:r>
          </w:p>
        </w:tc>
        <w:tc>
          <w:tcPr>
            <w:tcW w:w="5999"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sz w:val="18"/>
                <w:szCs w:val="18"/>
              </w:rPr>
            </w:pPr>
            <w:r w:rsidRPr="007544BB">
              <w:rPr>
                <w:rFonts w:ascii="Arial Narrow" w:hAnsi="Arial Narrow"/>
                <w:sz w:val="18"/>
                <w:szCs w:val="18"/>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r>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rPr>
            </w:pPr>
            <w:r w:rsidRPr="007544BB">
              <w:rPr>
                <w:rFonts w:ascii="Calibri" w:hAnsi="Calibri"/>
              </w:rPr>
              <w:t>3.</w:t>
            </w:r>
          </w:p>
        </w:tc>
        <w:tc>
          <w:tcPr>
            <w:tcW w:w="3215"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b/>
                <w:bCs/>
                <w:sz w:val="18"/>
                <w:szCs w:val="18"/>
              </w:rPr>
            </w:pPr>
            <w:r w:rsidRPr="007544BB">
              <w:rPr>
                <w:rFonts w:ascii="Arial Narrow" w:hAnsi="Arial Narrow"/>
                <w:b/>
                <w:bCs/>
                <w:sz w:val="18"/>
                <w:szCs w:val="18"/>
              </w:rPr>
              <w:t>III. Operacja przewiduje powstanie miejsc pracy</w:t>
            </w:r>
          </w:p>
        </w:tc>
        <w:tc>
          <w:tcPr>
            <w:tcW w:w="5999"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sz w:val="18"/>
                <w:szCs w:val="18"/>
              </w:rPr>
            </w:pPr>
            <w:r w:rsidRPr="007544BB">
              <w:rPr>
                <w:rFonts w:ascii="Arial Narrow" w:hAnsi="Arial Narrow"/>
                <w:sz w:val="18"/>
                <w:szCs w:val="18"/>
              </w:rPr>
              <w:t>Preferuje się operacje zakładające tworzenie nowych miejsc pracy w ciągu całego okresu trwałości projektu ponad minimum wymagane dla danego typu operacji. Do wyliczeń stosuje się metodę RJR (Rocznych Jednostek Roboczych). </w:t>
            </w:r>
          </w:p>
        </w:tc>
      </w:tr>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rPr>
            </w:pPr>
            <w:r w:rsidRPr="007544BB">
              <w:rPr>
                <w:rFonts w:ascii="Calibri" w:hAnsi="Calibri"/>
              </w:rPr>
              <w:t>4.</w:t>
            </w:r>
          </w:p>
        </w:tc>
        <w:tc>
          <w:tcPr>
            <w:tcW w:w="3215"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b/>
                <w:bCs/>
                <w:sz w:val="18"/>
                <w:szCs w:val="18"/>
              </w:rPr>
            </w:pPr>
            <w:r w:rsidRPr="007544BB">
              <w:rPr>
                <w:rFonts w:ascii="Arial Narrow" w:hAnsi="Arial Narrow"/>
                <w:b/>
                <w:bCs/>
                <w:sz w:val="18"/>
                <w:szCs w:val="18"/>
              </w:rPr>
              <w:t xml:space="preserve">IV. Operacja zakłada zatrudnienie osoby  </w:t>
            </w:r>
          </w:p>
        </w:tc>
        <w:tc>
          <w:tcPr>
            <w:tcW w:w="5999"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sz w:val="18"/>
                <w:szCs w:val="18"/>
              </w:rPr>
            </w:pPr>
            <w:r w:rsidRPr="007544BB">
              <w:rPr>
                <w:rFonts w:ascii="Arial Narrow" w:hAnsi="Arial Narrow"/>
                <w:sz w:val="18"/>
                <w:szCs w:val="18"/>
              </w:rPr>
              <w:t xml:space="preserve">Preferuje się wnioski oddziałujące pozytywnie na grupę defaworyzowaną ze wzglądu na dostęp do rynku pracy. Identyfikacja grup defaworyzowanych na obszarze LSR znajduje się w Rozdziale I. LSR </w:t>
            </w:r>
            <w:r w:rsidRPr="007544BB">
              <w:rPr>
                <w:rFonts w:ascii="Arial Narrow" w:hAnsi="Arial Narrow"/>
                <w:i/>
                <w:sz w:val="18"/>
                <w:szCs w:val="18"/>
              </w:rPr>
              <w:t>Charakterystyka LGD</w:t>
            </w:r>
            <w:r w:rsidRPr="007544BB">
              <w:rPr>
                <w:rFonts w:ascii="Arial Narrow" w:hAnsi="Arial Narrow"/>
                <w:sz w:val="18"/>
                <w:szCs w:val="18"/>
              </w:rPr>
              <w:t>. </w:t>
            </w:r>
          </w:p>
          <w:p w:rsidR="00BF4BDB" w:rsidRPr="007544BB" w:rsidRDefault="00BF4BDB" w:rsidP="00D80A3F">
            <w:pPr>
              <w:rPr>
                <w:rFonts w:ascii="Arial Narrow" w:hAnsi="Arial Narrow"/>
                <w:sz w:val="18"/>
                <w:szCs w:val="18"/>
              </w:rPr>
            </w:pPr>
            <w:r w:rsidRPr="007544BB">
              <w:rPr>
                <w:rFonts w:ascii="Arial Narrow" w:hAnsi="Arial Narrow"/>
                <w:sz w:val="18"/>
                <w:szCs w:val="18"/>
              </w:rPr>
              <w:t>Wnioskodawcą jest osoba z grupy defaworyzowanej</w:t>
            </w:r>
          </w:p>
        </w:tc>
      </w:tr>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rPr>
            </w:pPr>
            <w:r w:rsidRPr="007544BB">
              <w:rPr>
                <w:rFonts w:ascii="Calibri" w:hAnsi="Calibri"/>
              </w:rPr>
              <w:t>5.</w:t>
            </w:r>
          </w:p>
        </w:tc>
        <w:tc>
          <w:tcPr>
            <w:tcW w:w="3215"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b/>
                <w:bCs/>
                <w:sz w:val="18"/>
                <w:szCs w:val="18"/>
              </w:rPr>
            </w:pPr>
            <w:r w:rsidRPr="007544BB">
              <w:rPr>
                <w:rFonts w:ascii="Arial Narrow" w:hAnsi="Arial Narrow"/>
                <w:b/>
                <w:bCs/>
                <w:sz w:val="18"/>
                <w:szCs w:val="18"/>
              </w:rPr>
              <w:t>V. Czas realizacji operacji</w:t>
            </w:r>
          </w:p>
        </w:tc>
        <w:tc>
          <w:tcPr>
            <w:tcW w:w="5999"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sz w:val="18"/>
                <w:szCs w:val="18"/>
              </w:rPr>
            </w:pPr>
            <w:r w:rsidRPr="007544BB">
              <w:rPr>
                <w:rFonts w:ascii="Arial Narrow" w:hAnsi="Arial Narrow"/>
                <w:sz w:val="18"/>
                <w:szCs w:val="18"/>
              </w:rPr>
              <w:t xml:space="preserve">.Preferuje się operacje, które realizowane są okres realizacji od daty zawarcia umowy </w:t>
            </w:r>
          </w:p>
        </w:tc>
      </w:tr>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rPr>
            </w:pPr>
            <w:r w:rsidRPr="007544BB">
              <w:rPr>
                <w:rFonts w:ascii="Calibri" w:hAnsi="Calibri"/>
              </w:rPr>
              <w:t>6.</w:t>
            </w:r>
          </w:p>
        </w:tc>
        <w:tc>
          <w:tcPr>
            <w:tcW w:w="3215"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b/>
                <w:bCs/>
                <w:sz w:val="18"/>
                <w:szCs w:val="18"/>
              </w:rPr>
            </w:pPr>
            <w:r w:rsidRPr="007544BB">
              <w:rPr>
                <w:rFonts w:ascii="Arial Narrow" w:hAnsi="Arial Narrow"/>
                <w:b/>
                <w:bCs/>
                <w:sz w:val="18"/>
                <w:szCs w:val="18"/>
              </w:rPr>
              <w:t>VI. Operacja jest realizowana w miejscowości poniżej 5 tys. mieszkańców</w:t>
            </w:r>
          </w:p>
        </w:tc>
        <w:tc>
          <w:tcPr>
            <w:tcW w:w="5999"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sz w:val="18"/>
                <w:szCs w:val="18"/>
              </w:rPr>
            </w:pPr>
            <w:r w:rsidRPr="007544BB">
              <w:rPr>
                <w:rFonts w:ascii="Arial Narrow" w:hAnsi="Arial Narrow"/>
                <w:sz w:val="18"/>
                <w:szCs w:val="18"/>
              </w:rPr>
              <w:t>Preferowane będą operacje, które zlokalizowane będą w mniejszych miejscowościach</w:t>
            </w:r>
          </w:p>
        </w:tc>
      </w:tr>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rPr>
            </w:pPr>
            <w:r w:rsidRPr="007544BB">
              <w:rPr>
                <w:rFonts w:ascii="Calibri" w:hAnsi="Calibri"/>
              </w:rPr>
              <w:t>7.</w:t>
            </w:r>
          </w:p>
        </w:tc>
        <w:tc>
          <w:tcPr>
            <w:tcW w:w="3215"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b/>
                <w:bCs/>
                <w:sz w:val="18"/>
                <w:szCs w:val="18"/>
              </w:rPr>
            </w:pPr>
            <w:r w:rsidRPr="007544BB">
              <w:rPr>
                <w:rFonts w:ascii="Arial Narrow" w:hAnsi="Arial Narrow"/>
                <w:b/>
                <w:bCs/>
                <w:sz w:val="18"/>
                <w:szCs w:val="18"/>
              </w:rPr>
              <w:t>VII</w:t>
            </w:r>
            <w:r w:rsidRPr="007544BB">
              <w:rPr>
                <w:rFonts w:ascii="Arial Narrow" w:hAnsi="Arial Narrow" w:cs="Times New Roman"/>
                <w:b/>
                <w:bCs/>
                <w:kern w:val="24"/>
                <w:sz w:val="44"/>
                <w:szCs w:val="44"/>
              </w:rPr>
              <w:t xml:space="preserve"> </w:t>
            </w:r>
            <w:r w:rsidRPr="007544BB">
              <w:rPr>
                <w:rFonts w:ascii="Arial Narrow" w:hAnsi="Arial Narrow"/>
                <w:b/>
                <w:bCs/>
                <w:sz w:val="18"/>
                <w:szCs w:val="18"/>
              </w:rPr>
              <w:t>Wnioskodawca uwzględnił umieszczenie logo LGD Lepsza Przyszłość Ziemi Ryckiej na tablicy i innych materiałach informacyjnych</w:t>
            </w:r>
          </w:p>
          <w:p w:rsidR="00BF4BDB" w:rsidRPr="007544BB" w:rsidRDefault="00BF4BDB" w:rsidP="00D80A3F">
            <w:pPr>
              <w:rPr>
                <w:rFonts w:ascii="Arial Narrow" w:hAnsi="Arial Narrow"/>
                <w:b/>
                <w:bCs/>
                <w:sz w:val="18"/>
                <w:szCs w:val="18"/>
              </w:rPr>
            </w:pPr>
          </w:p>
        </w:tc>
        <w:tc>
          <w:tcPr>
            <w:tcW w:w="5999"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sz w:val="18"/>
                <w:szCs w:val="18"/>
              </w:rPr>
            </w:pPr>
            <w:r w:rsidRPr="007544BB">
              <w:rPr>
                <w:rFonts w:ascii="Arial Narrow" w:hAnsi="Arial Narrow"/>
                <w:sz w:val="18"/>
                <w:szCs w:val="18"/>
              </w:rPr>
              <w:t>Preferuje się operacje zakładające promocję  LGD mający na celu dbanie o wizerunek LGD</w:t>
            </w:r>
          </w:p>
        </w:tc>
      </w:tr>
      <w:tr w:rsidR="00BF4BDB" w:rsidRPr="007544BB" w:rsidTr="00D80A3F">
        <w:trPr>
          <w:cantSplit/>
          <w:trHeight w:val="354"/>
        </w:trPr>
        <w:tc>
          <w:tcPr>
            <w:tcW w:w="637"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Calibri" w:hAnsi="Calibri"/>
              </w:rPr>
            </w:pPr>
            <w:r w:rsidRPr="007544BB">
              <w:rPr>
                <w:rFonts w:ascii="Calibri" w:hAnsi="Calibri"/>
              </w:rPr>
              <w:t>8.</w:t>
            </w:r>
          </w:p>
        </w:tc>
        <w:tc>
          <w:tcPr>
            <w:tcW w:w="3215"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b/>
                <w:bCs/>
                <w:sz w:val="18"/>
                <w:szCs w:val="18"/>
              </w:rPr>
            </w:pPr>
            <w:r w:rsidRPr="007544BB">
              <w:rPr>
                <w:rFonts w:ascii="Arial Narrow" w:hAnsi="Arial Narrow"/>
                <w:b/>
                <w:bCs/>
                <w:sz w:val="18"/>
                <w:szCs w:val="18"/>
              </w:rPr>
              <w:t>VIII Wnioskodawca korzystał z usług doradztwa świadczonego w Biurze LGD</w:t>
            </w:r>
          </w:p>
        </w:tc>
        <w:tc>
          <w:tcPr>
            <w:tcW w:w="5999" w:type="dxa"/>
            <w:tcBorders>
              <w:top w:val="single" w:sz="4" w:space="0" w:color="auto"/>
              <w:left w:val="single" w:sz="4" w:space="0" w:color="auto"/>
              <w:bottom w:val="single" w:sz="4" w:space="0" w:color="auto"/>
              <w:right w:val="single" w:sz="4" w:space="0" w:color="auto"/>
            </w:tcBorders>
          </w:tcPr>
          <w:p w:rsidR="00BF4BDB" w:rsidRPr="007544BB" w:rsidRDefault="00BF4BDB" w:rsidP="00D80A3F">
            <w:pPr>
              <w:rPr>
                <w:rFonts w:ascii="Arial Narrow" w:hAnsi="Arial Narrow"/>
                <w:sz w:val="18"/>
                <w:szCs w:val="18"/>
              </w:rPr>
            </w:pPr>
            <w:r w:rsidRPr="007544BB">
              <w:rPr>
                <w:rFonts w:ascii="Arial Narrow" w:hAnsi="Arial Narrow"/>
                <w:sz w:val="18"/>
                <w:szCs w:val="18"/>
              </w:rPr>
              <w:t>Preferowane będą operacje, które były konsultowane z doradcami LGD zajmującymi się obsługą projektów</w:t>
            </w:r>
          </w:p>
        </w:tc>
      </w:tr>
    </w:tbl>
    <w:p w:rsidR="00293414" w:rsidRPr="007544BB" w:rsidRDefault="00293414" w:rsidP="00872F96"/>
    <w:sectPr w:rsidR="00293414" w:rsidRPr="007544BB" w:rsidSect="0031058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622" w:rsidRDefault="004D7622" w:rsidP="00F1664E">
      <w:pPr>
        <w:spacing w:after="0" w:line="240" w:lineRule="auto"/>
      </w:pPr>
      <w:r>
        <w:separator/>
      </w:r>
    </w:p>
  </w:endnote>
  <w:endnote w:type="continuationSeparator" w:id="0">
    <w:p w:rsidR="004D7622" w:rsidRDefault="004D7622" w:rsidP="00F1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3516"/>
      <w:docPartObj>
        <w:docPartGallery w:val="Page Numbers (Bottom of Page)"/>
        <w:docPartUnique/>
      </w:docPartObj>
    </w:sdtPr>
    <w:sdtEndPr/>
    <w:sdtContent>
      <w:p w:rsidR="00677D0F" w:rsidRDefault="004D7622">
        <w:pPr>
          <w:pStyle w:val="Stopka"/>
          <w:jc w:val="right"/>
        </w:pPr>
        <w:r>
          <w:rPr>
            <w:noProof/>
          </w:rPr>
          <w:fldChar w:fldCharType="begin"/>
        </w:r>
        <w:r>
          <w:rPr>
            <w:noProof/>
          </w:rPr>
          <w:instrText xml:space="preserve"> PAGE   \* MERGEFORMAT </w:instrText>
        </w:r>
        <w:r>
          <w:rPr>
            <w:noProof/>
          </w:rPr>
          <w:fldChar w:fldCharType="separate"/>
        </w:r>
        <w:r w:rsidR="00855E5E">
          <w:rPr>
            <w:noProof/>
          </w:rPr>
          <w:t>18</w:t>
        </w:r>
        <w:r>
          <w:rPr>
            <w:noProof/>
          </w:rPr>
          <w:fldChar w:fldCharType="end"/>
        </w:r>
      </w:p>
    </w:sdtContent>
  </w:sdt>
  <w:p w:rsidR="00677D0F" w:rsidRDefault="00677D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622" w:rsidRDefault="004D7622" w:rsidP="00F1664E">
      <w:pPr>
        <w:spacing w:after="0" w:line="240" w:lineRule="auto"/>
      </w:pPr>
      <w:r>
        <w:separator/>
      </w:r>
    </w:p>
  </w:footnote>
  <w:footnote w:type="continuationSeparator" w:id="0">
    <w:p w:rsidR="004D7622" w:rsidRDefault="004D7622" w:rsidP="00F1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64E" w:rsidRPr="00166153" w:rsidRDefault="00F1664E" w:rsidP="00F1664E">
    <w:r>
      <w:rPr>
        <w:noProof/>
      </w:rPr>
      <w:t xml:space="preserve"> </w:t>
    </w:r>
    <w:r w:rsidR="00F55B6D"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91588" cy="631925"/>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2868" cy="672479"/>
                  </a:xfrm>
                  <a:prstGeom prst="rect">
                    <a:avLst/>
                  </a:prstGeom>
                </pic:spPr>
              </pic:pic>
            </a:graphicData>
          </a:graphic>
        </wp:inline>
      </w:drawing>
    </w:r>
  </w:p>
  <w:p w:rsidR="00F1664E" w:rsidRDefault="00F1664E" w:rsidP="00F1664E">
    <w:pPr>
      <w:pStyle w:val="Stopka"/>
      <w:jc w:val="center"/>
      <w:rPr>
        <w:sz w:val="20"/>
        <w:szCs w:val="20"/>
      </w:rPr>
    </w:pPr>
  </w:p>
  <w:p w:rsidR="00F1664E" w:rsidRDefault="00106897" w:rsidP="00F1664E">
    <w:pPr>
      <w:pStyle w:val="Stopka"/>
      <w:jc w:val="center"/>
      <w:rPr>
        <w:sz w:val="20"/>
        <w:szCs w:val="20"/>
      </w:rPr>
    </w:pPr>
    <w:r>
      <w:rPr>
        <w:sz w:val="20"/>
        <w:szCs w:val="20"/>
      </w:rPr>
      <w:t>„</w:t>
    </w:r>
    <w:r w:rsidR="00F00E87">
      <w:rPr>
        <w:sz w:val="20"/>
        <w:szCs w:val="20"/>
      </w:rPr>
      <w:t>Europejski Fundusz Rolny</w:t>
    </w:r>
    <w:r w:rsidR="00F55B6D">
      <w:rPr>
        <w:sz w:val="20"/>
        <w:szCs w:val="20"/>
      </w:rPr>
      <w:t xml:space="preserve"> na r</w:t>
    </w:r>
    <w:r w:rsidR="00F1664E" w:rsidRPr="00800972">
      <w:rPr>
        <w:sz w:val="20"/>
        <w:szCs w:val="20"/>
      </w:rPr>
      <w:t>zecz Rozwoju Obszarów Wiejskich: Europa Inwestująca w Obszary Wiejskie</w:t>
    </w:r>
    <w:r>
      <w:rPr>
        <w:sz w:val="20"/>
        <w:szCs w:val="20"/>
      </w:rPr>
      <w:t>”</w:t>
    </w:r>
  </w:p>
  <w:p w:rsidR="00F81B16" w:rsidRPr="00F81B16" w:rsidRDefault="00F81B16" w:rsidP="00F1664E">
    <w:pPr>
      <w:pStyle w:val="Stopka"/>
      <w:jc w:val="center"/>
      <w:rPr>
        <w:sz w:val="12"/>
        <w:szCs w:val="12"/>
      </w:rPr>
    </w:pPr>
  </w:p>
  <w:p w:rsidR="00F81B16" w:rsidRDefault="00F81B16" w:rsidP="00F81B16">
    <w:pPr>
      <w:pStyle w:val="Stopka"/>
      <w:rPr>
        <w:sz w:val="20"/>
        <w:szCs w:val="20"/>
      </w:rPr>
    </w:pPr>
    <w:r>
      <w:rPr>
        <w:sz w:val="20"/>
        <w:szCs w:val="20"/>
      </w:rPr>
      <w:t>Umowa Nr 00020-6933-UM0310019/15</w:t>
    </w:r>
  </w:p>
  <w:p w:rsidR="00F81B16" w:rsidRPr="00F1664E" w:rsidRDefault="00F81B16" w:rsidP="00F81B16">
    <w:pPr>
      <w:pStyle w:val="Stopka"/>
      <w:rPr>
        <w:sz w:val="20"/>
        <w:szCs w:val="20"/>
      </w:rPr>
    </w:pPr>
    <w:r>
      <w:rPr>
        <w:sz w:val="20"/>
        <w:szCs w:val="20"/>
      </w:rPr>
      <w:t>Umowa Nr 00017-6937-UM0300019/16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440" w:hanging="360"/>
      </w:pPr>
    </w:lvl>
  </w:abstractNum>
  <w:abstractNum w:abstractNumId="2" w15:restartNumberingAfterBreak="0">
    <w:nsid w:val="00000003"/>
    <w:multiLevelType w:val="singleLevel"/>
    <w:tmpl w:val="00000003"/>
    <w:name w:val="WW8Num15"/>
    <w:lvl w:ilvl="0">
      <w:start w:val="1"/>
      <w:numFmt w:val="lowerLetter"/>
      <w:lvlText w:val="%1)"/>
      <w:lvlJc w:val="left"/>
      <w:pPr>
        <w:tabs>
          <w:tab w:val="num" w:pos="0"/>
        </w:tabs>
        <w:ind w:left="1080" w:hanging="360"/>
      </w:pPr>
    </w:lvl>
  </w:abstractNum>
  <w:abstractNum w:abstractNumId="3" w15:restartNumberingAfterBreak="0">
    <w:nsid w:val="00000005"/>
    <w:multiLevelType w:val="singleLevel"/>
    <w:tmpl w:val="00000005"/>
    <w:name w:val="WW8Num21"/>
    <w:lvl w:ilvl="0">
      <w:start w:val="1"/>
      <w:numFmt w:val="lowerLetter"/>
      <w:lvlText w:val="%1)"/>
      <w:lvlJc w:val="left"/>
      <w:pPr>
        <w:tabs>
          <w:tab w:val="num" w:pos="0"/>
        </w:tabs>
        <w:ind w:left="1080" w:hanging="360"/>
      </w:pPr>
    </w:lvl>
  </w:abstractNum>
  <w:abstractNum w:abstractNumId="4" w15:restartNumberingAfterBreak="0">
    <w:nsid w:val="00000007"/>
    <w:multiLevelType w:val="multilevel"/>
    <w:tmpl w:val="09DC8B22"/>
    <w:name w:val="WW8Num28"/>
    <w:lvl w:ilvl="0">
      <w:start w:val="1"/>
      <w:numFmt w:val="decimal"/>
      <w:lvlText w:val="%1."/>
      <w:lvlJc w:val="left"/>
      <w:pPr>
        <w:tabs>
          <w:tab w:val="num" w:pos="0"/>
        </w:tabs>
        <w:ind w:left="0" w:firstLine="0"/>
      </w:pPr>
      <w:rPr>
        <w:rFonts w:ascii="Times New Roman" w:hAnsi="Times New Roman" w:cs="Times New Roman" w:hint="default"/>
        <w:b/>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15:restartNumberingAfterBreak="0">
    <w:nsid w:val="00000008"/>
    <w:multiLevelType w:val="multilevel"/>
    <w:tmpl w:val="00000008"/>
    <w:name w:val="WW8Num29"/>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15:restartNumberingAfterBreak="0">
    <w:nsid w:val="00000009"/>
    <w:multiLevelType w:val="multilevel"/>
    <w:tmpl w:val="00000009"/>
    <w:name w:val="WW8Num3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15:restartNumberingAfterBreak="0">
    <w:nsid w:val="0000000A"/>
    <w:multiLevelType w:val="multilevel"/>
    <w:tmpl w:val="0000000A"/>
    <w:name w:val="WW8Num31"/>
    <w:lvl w:ilvl="0">
      <w:start w:val="1"/>
      <w:numFmt w:val="decimal"/>
      <w:lvlText w:val="%1."/>
      <w:lvlJc w:val="left"/>
      <w:pPr>
        <w:tabs>
          <w:tab w:val="num" w:pos="141"/>
        </w:tabs>
        <w:ind w:left="141" w:firstLine="0"/>
      </w:pPr>
    </w:lvl>
    <w:lvl w:ilvl="1">
      <w:start w:val="1"/>
      <w:numFmt w:val="decimal"/>
      <w:lvlText w:val="%2."/>
      <w:lvlJc w:val="left"/>
      <w:pPr>
        <w:tabs>
          <w:tab w:val="num" w:pos="141"/>
        </w:tabs>
        <w:ind w:left="141" w:firstLine="0"/>
      </w:pPr>
    </w:lvl>
    <w:lvl w:ilvl="2">
      <w:start w:val="1"/>
      <w:numFmt w:val="decimal"/>
      <w:lvlText w:val="%3."/>
      <w:lvlJc w:val="left"/>
      <w:pPr>
        <w:tabs>
          <w:tab w:val="num" w:pos="141"/>
        </w:tabs>
        <w:ind w:left="141" w:firstLine="0"/>
      </w:pPr>
    </w:lvl>
    <w:lvl w:ilvl="3">
      <w:start w:val="1"/>
      <w:numFmt w:val="decimal"/>
      <w:lvlText w:val="%4."/>
      <w:lvlJc w:val="left"/>
      <w:pPr>
        <w:tabs>
          <w:tab w:val="num" w:pos="141"/>
        </w:tabs>
        <w:ind w:left="141" w:firstLine="0"/>
      </w:pPr>
    </w:lvl>
    <w:lvl w:ilvl="4">
      <w:start w:val="1"/>
      <w:numFmt w:val="decimal"/>
      <w:lvlText w:val="%5."/>
      <w:lvlJc w:val="left"/>
      <w:pPr>
        <w:tabs>
          <w:tab w:val="num" w:pos="141"/>
        </w:tabs>
        <w:ind w:left="141" w:firstLine="0"/>
      </w:pPr>
    </w:lvl>
    <w:lvl w:ilvl="5">
      <w:start w:val="1"/>
      <w:numFmt w:val="decimal"/>
      <w:lvlText w:val="%6."/>
      <w:lvlJc w:val="left"/>
      <w:pPr>
        <w:tabs>
          <w:tab w:val="num" w:pos="141"/>
        </w:tabs>
        <w:ind w:left="141" w:firstLine="0"/>
      </w:pPr>
    </w:lvl>
    <w:lvl w:ilvl="6">
      <w:start w:val="1"/>
      <w:numFmt w:val="decimal"/>
      <w:lvlText w:val="%7."/>
      <w:lvlJc w:val="left"/>
      <w:pPr>
        <w:tabs>
          <w:tab w:val="num" w:pos="141"/>
        </w:tabs>
        <w:ind w:left="141" w:firstLine="0"/>
      </w:pPr>
    </w:lvl>
    <w:lvl w:ilvl="7">
      <w:start w:val="1"/>
      <w:numFmt w:val="decimal"/>
      <w:lvlText w:val="%8."/>
      <w:lvlJc w:val="left"/>
      <w:pPr>
        <w:tabs>
          <w:tab w:val="num" w:pos="141"/>
        </w:tabs>
        <w:ind w:left="141" w:firstLine="0"/>
      </w:pPr>
    </w:lvl>
    <w:lvl w:ilvl="8">
      <w:start w:val="1"/>
      <w:numFmt w:val="decimal"/>
      <w:lvlText w:val="%9."/>
      <w:lvlJc w:val="left"/>
      <w:pPr>
        <w:tabs>
          <w:tab w:val="num" w:pos="141"/>
        </w:tabs>
        <w:ind w:left="141" w:firstLine="0"/>
      </w:pPr>
    </w:lvl>
  </w:abstractNum>
  <w:abstractNum w:abstractNumId="8" w15:restartNumberingAfterBreak="0">
    <w:nsid w:val="0000000B"/>
    <w:multiLevelType w:val="multilevel"/>
    <w:tmpl w:val="0000000B"/>
    <w:name w:val="WW8Num3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0D"/>
    <w:multiLevelType w:val="multilevel"/>
    <w:tmpl w:val="0000000D"/>
    <w:name w:val="WW8Num34"/>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E"/>
    <w:multiLevelType w:val="multilevel"/>
    <w:tmpl w:val="0000000E"/>
    <w:name w:val="WW8Num35"/>
    <w:lvl w:ilvl="0">
      <w:start w:val="3"/>
      <w:numFmt w:val="decimal"/>
      <w:lvlText w:val="%1."/>
      <w:lvlJc w:val="left"/>
      <w:pPr>
        <w:tabs>
          <w:tab w:val="num" w:pos="0"/>
        </w:tabs>
        <w:ind w:left="0" w:firstLine="0"/>
      </w:pPr>
      <w:rPr>
        <w:b w:val="0"/>
        <w:i w:val="0"/>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1" w15:restartNumberingAfterBreak="0">
    <w:nsid w:val="00000011"/>
    <w:multiLevelType w:val="multilevel"/>
    <w:tmpl w:val="00000011"/>
    <w:name w:val="WW8Num38"/>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3"/>
    <w:multiLevelType w:val="multilevel"/>
    <w:tmpl w:val="00000013"/>
    <w:name w:val="WW8Num4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18"/>
    <w:multiLevelType w:val="multilevel"/>
    <w:tmpl w:val="00000018"/>
    <w:name w:val="WW8Num45"/>
    <w:lvl w:ilvl="0">
      <w:start w:val="1"/>
      <w:numFmt w:val="decimal"/>
      <w:lvlText w:val="%1."/>
      <w:lvlJc w:val="left"/>
      <w:pPr>
        <w:tabs>
          <w:tab w:val="num" w:pos="567"/>
        </w:tabs>
        <w:ind w:left="567" w:firstLine="0"/>
      </w:pPr>
    </w:lvl>
    <w:lvl w:ilvl="1">
      <w:start w:val="1"/>
      <w:numFmt w:val="lowerLetter"/>
      <w:lvlText w:val="%2)"/>
      <w:lvlJc w:val="left"/>
      <w:pPr>
        <w:tabs>
          <w:tab w:val="num" w:pos="0"/>
        </w:tabs>
        <w:ind w:left="0" w:firstLine="0"/>
      </w:pPr>
      <w:rPr>
        <w:rFonts w:ascii="Times New Roman" w:eastAsia="Times New Roman" w:hAnsi="Times New Roman" w:cs="Times New Roman"/>
      </w:rPr>
    </w:lvl>
    <w:lvl w:ilvl="2">
      <w:numFmt w:val="bullet"/>
      <w:lvlText w:val=""/>
      <w:lvlJc w:val="left"/>
      <w:pPr>
        <w:tabs>
          <w:tab w:val="num" w:pos="0"/>
        </w:tabs>
        <w:ind w:left="0" w:firstLine="0"/>
      </w:pPr>
      <w:rPr>
        <w:rFonts w:ascii="Symbol" w:hAnsi="Symbol"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4" w15:restartNumberingAfterBreak="0">
    <w:nsid w:val="0000001B"/>
    <w:multiLevelType w:val="multilevel"/>
    <w:tmpl w:val="0000001B"/>
    <w:name w:val="WW8Num4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5" w15:restartNumberingAfterBreak="0">
    <w:nsid w:val="0196019E"/>
    <w:multiLevelType w:val="hybridMultilevel"/>
    <w:tmpl w:val="98B612B4"/>
    <w:lvl w:ilvl="0" w:tplc="04150011">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71474C"/>
    <w:multiLevelType w:val="hybridMultilevel"/>
    <w:tmpl w:val="917CD3C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C7B4E"/>
    <w:multiLevelType w:val="hybridMultilevel"/>
    <w:tmpl w:val="096CCC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CD4FA9"/>
    <w:multiLevelType w:val="hybridMultilevel"/>
    <w:tmpl w:val="E87C6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316296"/>
    <w:multiLevelType w:val="hybridMultilevel"/>
    <w:tmpl w:val="BEB021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4C63DF"/>
    <w:multiLevelType w:val="hybridMultilevel"/>
    <w:tmpl w:val="1ECE4240"/>
    <w:lvl w:ilvl="0" w:tplc="D41A7F74">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473CE1"/>
    <w:multiLevelType w:val="hybridMultilevel"/>
    <w:tmpl w:val="DEC24BC8"/>
    <w:lvl w:ilvl="0" w:tplc="F9FE4A7C">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B570A3"/>
    <w:multiLevelType w:val="hybridMultilevel"/>
    <w:tmpl w:val="ED8E0526"/>
    <w:lvl w:ilvl="0" w:tplc="DC589C56">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7E7CA5"/>
    <w:multiLevelType w:val="hybridMultilevel"/>
    <w:tmpl w:val="1AEC3302"/>
    <w:lvl w:ilvl="0" w:tplc="56149B90">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8D26D12"/>
    <w:multiLevelType w:val="hybridMultilevel"/>
    <w:tmpl w:val="DEC24BC8"/>
    <w:lvl w:ilvl="0" w:tplc="F9FE4A7C">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3C56F5"/>
    <w:multiLevelType w:val="hybridMultilevel"/>
    <w:tmpl w:val="7626E9F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6616F6"/>
    <w:multiLevelType w:val="hybridMultilevel"/>
    <w:tmpl w:val="D6BEF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525364"/>
    <w:multiLevelType w:val="hybridMultilevel"/>
    <w:tmpl w:val="A5EE49B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4B689F"/>
    <w:multiLevelType w:val="hybridMultilevel"/>
    <w:tmpl w:val="076C2D0A"/>
    <w:lvl w:ilvl="0" w:tplc="564624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D83192"/>
    <w:multiLevelType w:val="hybridMultilevel"/>
    <w:tmpl w:val="7DFC9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E72095"/>
    <w:multiLevelType w:val="hybridMultilevel"/>
    <w:tmpl w:val="076C2D0A"/>
    <w:lvl w:ilvl="0" w:tplc="564624F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857289"/>
    <w:multiLevelType w:val="hybridMultilevel"/>
    <w:tmpl w:val="8D6622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532DE5"/>
    <w:multiLevelType w:val="hybridMultilevel"/>
    <w:tmpl w:val="98B612B4"/>
    <w:lvl w:ilvl="0" w:tplc="04150011">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D94721"/>
    <w:multiLevelType w:val="hybridMultilevel"/>
    <w:tmpl w:val="70143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710BCF"/>
    <w:multiLevelType w:val="hybridMultilevel"/>
    <w:tmpl w:val="281E6D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357F1B"/>
    <w:multiLevelType w:val="hybridMultilevel"/>
    <w:tmpl w:val="A8B01544"/>
    <w:lvl w:ilvl="0" w:tplc="56149B90">
      <w:start w:val="1"/>
      <w:numFmt w:val="bullet"/>
      <w:lvlText w:val="□"/>
      <w:lvlJc w:val="left"/>
      <w:pPr>
        <w:ind w:left="1080" w:hanging="72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AC7348"/>
    <w:multiLevelType w:val="hybridMultilevel"/>
    <w:tmpl w:val="38244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53187E"/>
    <w:multiLevelType w:val="hybridMultilevel"/>
    <w:tmpl w:val="EE1C6EEC"/>
    <w:lvl w:ilvl="0" w:tplc="5A724380">
      <w:start w:val="1"/>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021D4B"/>
    <w:multiLevelType w:val="hybridMultilevel"/>
    <w:tmpl w:val="B74EC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FD68AD"/>
    <w:multiLevelType w:val="hybridMultilevel"/>
    <w:tmpl w:val="F230C6BC"/>
    <w:lvl w:ilvl="0" w:tplc="ED06B52C">
      <w:start w:val="4"/>
      <w:numFmt w:val="upperRoman"/>
      <w:lvlText w:val="%1."/>
      <w:lvlJc w:val="left"/>
      <w:pPr>
        <w:ind w:left="1800" w:hanging="72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CC02691"/>
    <w:multiLevelType w:val="hybridMultilevel"/>
    <w:tmpl w:val="E162ED8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894574"/>
    <w:multiLevelType w:val="hybridMultilevel"/>
    <w:tmpl w:val="5246DCD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EBB1E2F"/>
    <w:multiLevelType w:val="hybridMultilevel"/>
    <w:tmpl w:val="01FEE2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F10A40"/>
    <w:multiLevelType w:val="hybridMultilevel"/>
    <w:tmpl w:val="DEAA98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5252B72"/>
    <w:multiLevelType w:val="hybridMultilevel"/>
    <w:tmpl w:val="CAAE3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946C2B"/>
    <w:multiLevelType w:val="hybridMultilevel"/>
    <w:tmpl w:val="1A5EC76C"/>
    <w:lvl w:ilvl="0" w:tplc="0A6C556A">
      <w:start w:val="1"/>
      <w:numFmt w:val="decimal"/>
      <w:lvlText w:val="%1)"/>
      <w:lvlJc w:val="left"/>
      <w:pPr>
        <w:ind w:left="900" w:hanging="360"/>
      </w:pPr>
      <w:rPr>
        <w:rFonts w:hint="default"/>
        <w:b w:val="0"/>
        <w:sz w:val="18"/>
        <w:szCs w:val="18"/>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6" w15:restartNumberingAfterBreak="0">
    <w:nsid w:val="5AA24DB2"/>
    <w:multiLevelType w:val="hybridMultilevel"/>
    <w:tmpl w:val="34889630"/>
    <w:lvl w:ilvl="0" w:tplc="04150011">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C54581"/>
    <w:multiLevelType w:val="hybridMultilevel"/>
    <w:tmpl w:val="F94EAC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1FE2B22"/>
    <w:multiLevelType w:val="hybridMultilevel"/>
    <w:tmpl w:val="B74EC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165BCF"/>
    <w:multiLevelType w:val="hybridMultilevel"/>
    <w:tmpl w:val="677204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59A0D92"/>
    <w:multiLevelType w:val="hybridMultilevel"/>
    <w:tmpl w:val="BA2CB676"/>
    <w:lvl w:ilvl="0" w:tplc="56149B9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8FE2E62"/>
    <w:multiLevelType w:val="hybridMultilevel"/>
    <w:tmpl w:val="207C81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4F14D3"/>
    <w:multiLevelType w:val="hybridMultilevel"/>
    <w:tmpl w:val="F000E1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D546BAA"/>
    <w:multiLevelType w:val="hybridMultilevel"/>
    <w:tmpl w:val="9C5AA980"/>
    <w:lvl w:ilvl="0" w:tplc="E65620B0">
      <w:start w:val="1"/>
      <w:numFmt w:val="decimal"/>
      <w:lvlText w:val="%1."/>
      <w:lvlJc w:val="left"/>
      <w:pPr>
        <w:tabs>
          <w:tab w:val="num" w:pos="357"/>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4FC3116"/>
    <w:multiLevelType w:val="hybridMultilevel"/>
    <w:tmpl w:val="3D0A0E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82160C6"/>
    <w:multiLevelType w:val="hybridMultilevel"/>
    <w:tmpl w:val="BC78DF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B5F4842"/>
    <w:multiLevelType w:val="hybridMultilevel"/>
    <w:tmpl w:val="A7D4DC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53"/>
  </w:num>
  <w:num w:numId="3">
    <w:abstractNumId w:val="50"/>
  </w:num>
  <w:num w:numId="4">
    <w:abstractNumId w:val="30"/>
  </w:num>
  <w:num w:numId="5">
    <w:abstractNumId w:val="46"/>
  </w:num>
  <w:num w:numId="6">
    <w:abstractNumId w:val="56"/>
  </w:num>
  <w:num w:numId="7">
    <w:abstractNumId w:val="54"/>
  </w:num>
  <w:num w:numId="8">
    <w:abstractNumId w:val="51"/>
  </w:num>
  <w:num w:numId="9">
    <w:abstractNumId w:val="52"/>
  </w:num>
  <w:num w:numId="10">
    <w:abstractNumId w:val="36"/>
  </w:num>
  <w:num w:numId="11">
    <w:abstractNumId w:val="29"/>
  </w:num>
  <w:num w:numId="12">
    <w:abstractNumId w:val="17"/>
  </w:num>
  <w:num w:numId="13">
    <w:abstractNumId w:val="25"/>
  </w:num>
  <w:num w:numId="14">
    <w:abstractNumId w:val="47"/>
  </w:num>
  <w:num w:numId="15">
    <w:abstractNumId w:val="27"/>
  </w:num>
  <w:num w:numId="16">
    <w:abstractNumId w:val="33"/>
  </w:num>
  <w:num w:numId="17">
    <w:abstractNumId w:val="0"/>
  </w:num>
  <w:num w:numId="18">
    <w:abstractNumId w:val="20"/>
  </w:num>
  <w:num w:numId="19">
    <w:abstractNumId w:val="37"/>
  </w:num>
  <w:num w:numId="20">
    <w:abstractNumId w:val="15"/>
  </w:num>
  <w:num w:numId="21">
    <w:abstractNumId w:val="38"/>
  </w:num>
  <w:num w:numId="22">
    <w:abstractNumId w:val="21"/>
  </w:num>
  <w:num w:numId="23">
    <w:abstractNumId w:val="19"/>
  </w:num>
  <w:num w:numId="24">
    <w:abstractNumId w:val="31"/>
  </w:num>
  <w:num w:numId="25">
    <w:abstractNumId w:val="23"/>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42"/>
  </w:num>
  <w:num w:numId="29">
    <w:abstractNumId w:val="55"/>
  </w:num>
  <w:num w:numId="30">
    <w:abstractNumId w:val="49"/>
  </w:num>
  <w:num w:numId="31">
    <w:abstractNumId w:val="34"/>
  </w:num>
  <w:num w:numId="32">
    <w:abstractNumId w:val="43"/>
  </w:num>
  <w:num w:numId="33">
    <w:abstractNumId w:val="40"/>
  </w:num>
  <w:num w:numId="34">
    <w:abstractNumId w:val="39"/>
  </w:num>
  <w:num w:numId="35">
    <w:abstractNumId w:val="18"/>
  </w:num>
  <w:num w:numId="36">
    <w:abstractNumId w:val="16"/>
  </w:num>
  <w:num w:numId="37">
    <w:abstractNumId w:val="26"/>
  </w:num>
  <w:num w:numId="38">
    <w:abstractNumId w:val="32"/>
  </w:num>
  <w:num w:numId="39">
    <w:abstractNumId w:val="48"/>
  </w:num>
  <w:num w:numId="40">
    <w:abstractNumId w:val="24"/>
  </w:num>
  <w:num w:numId="41">
    <w:abstractNumId w:val="45"/>
  </w:num>
  <w:num w:numId="42">
    <w:abstractNumId w:val="22"/>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D"/>
    <w:rsid w:val="00030786"/>
    <w:rsid w:val="0007172F"/>
    <w:rsid w:val="00082FD2"/>
    <w:rsid w:val="00084FAB"/>
    <w:rsid w:val="00097504"/>
    <w:rsid w:val="000A6151"/>
    <w:rsid w:val="001050A9"/>
    <w:rsid w:val="00106897"/>
    <w:rsid w:val="00107BD4"/>
    <w:rsid w:val="00124FCB"/>
    <w:rsid w:val="00134ECB"/>
    <w:rsid w:val="00157A99"/>
    <w:rsid w:val="00167C88"/>
    <w:rsid w:val="00174222"/>
    <w:rsid w:val="00197F07"/>
    <w:rsid w:val="001B6FC4"/>
    <w:rsid w:val="001B7667"/>
    <w:rsid w:val="001C5FAA"/>
    <w:rsid w:val="001F0106"/>
    <w:rsid w:val="00204F0C"/>
    <w:rsid w:val="002207B3"/>
    <w:rsid w:val="00230797"/>
    <w:rsid w:val="00237E75"/>
    <w:rsid w:val="002652CB"/>
    <w:rsid w:val="00270814"/>
    <w:rsid w:val="002828BF"/>
    <w:rsid w:val="002836F5"/>
    <w:rsid w:val="00283DDF"/>
    <w:rsid w:val="00293414"/>
    <w:rsid w:val="002D7027"/>
    <w:rsid w:val="002E2FC2"/>
    <w:rsid w:val="002F6227"/>
    <w:rsid w:val="002F6375"/>
    <w:rsid w:val="00304DB7"/>
    <w:rsid w:val="0031058E"/>
    <w:rsid w:val="00313F8B"/>
    <w:rsid w:val="00327D64"/>
    <w:rsid w:val="00351A8A"/>
    <w:rsid w:val="00356043"/>
    <w:rsid w:val="003B0D49"/>
    <w:rsid w:val="003B506D"/>
    <w:rsid w:val="003B7F43"/>
    <w:rsid w:val="003D1E3D"/>
    <w:rsid w:val="004029EA"/>
    <w:rsid w:val="00420541"/>
    <w:rsid w:val="004368DA"/>
    <w:rsid w:val="00437BCF"/>
    <w:rsid w:val="00451C6D"/>
    <w:rsid w:val="004564D9"/>
    <w:rsid w:val="00463F20"/>
    <w:rsid w:val="004829A4"/>
    <w:rsid w:val="004A0538"/>
    <w:rsid w:val="004D16F7"/>
    <w:rsid w:val="004D7622"/>
    <w:rsid w:val="004D797E"/>
    <w:rsid w:val="004E20A9"/>
    <w:rsid w:val="004F07DC"/>
    <w:rsid w:val="004F28FB"/>
    <w:rsid w:val="004F7288"/>
    <w:rsid w:val="0051646E"/>
    <w:rsid w:val="00517971"/>
    <w:rsid w:val="0054318A"/>
    <w:rsid w:val="005449BD"/>
    <w:rsid w:val="00555E8E"/>
    <w:rsid w:val="00573312"/>
    <w:rsid w:val="005864C0"/>
    <w:rsid w:val="005B29CE"/>
    <w:rsid w:val="005C0A8F"/>
    <w:rsid w:val="005D43B7"/>
    <w:rsid w:val="005E7F3C"/>
    <w:rsid w:val="005F0E4F"/>
    <w:rsid w:val="005F4A6A"/>
    <w:rsid w:val="0060418C"/>
    <w:rsid w:val="0062251F"/>
    <w:rsid w:val="00631DA8"/>
    <w:rsid w:val="00650DF3"/>
    <w:rsid w:val="00662932"/>
    <w:rsid w:val="00674598"/>
    <w:rsid w:val="00674D7C"/>
    <w:rsid w:val="00677D0F"/>
    <w:rsid w:val="0069289C"/>
    <w:rsid w:val="00692A94"/>
    <w:rsid w:val="006C4CB3"/>
    <w:rsid w:val="007028E0"/>
    <w:rsid w:val="00750A4C"/>
    <w:rsid w:val="00753FF6"/>
    <w:rsid w:val="007544BB"/>
    <w:rsid w:val="00756D99"/>
    <w:rsid w:val="007651ED"/>
    <w:rsid w:val="00765417"/>
    <w:rsid w:val="007863FD"/>
    <w:rsid w:val="00787361"/>
    <w:rsid w:val="007927A4"/>
    <w:rsid w:val="00795816"/>
    <w:rsid w:val="007A0A36"/>
    <w:rsid w:val="007C5CE1"/>
    <w:rsid w:val="007D242F"/>
    <w:rsid w:val="007D76DB"/>
    <w:rsid w:val="007E2610"/>
    <w:rsid w:val="00820BA1"/>
    <w:rsid w:val="0082500D"/>
    <w:rsid w:val="00841DCE"/>
    <w:rsid w:val="00843EDA"/>
    <w:rsid w:val="008514B2"/>
    <w:rsid w:val="008522F7"/>
    <w:rsid w:val="00855E5E"/>
    <w:rsid w:val="00870A75"/>
    <w:rsid w:val="008721D6"/>
    <w:rsid w:val="00872F96"/>
    <w:rsid w:val="008A0129"/>
    <w:rsid w:val="008A73CB"/>
    <w:rsid w:val="00925E05"/>
    <w:rsid w:val="00931803"/>
    <w:rsid w:val="00934DA1"/>
    <w:rsid w:val="00935E95"/>
    <w:rsid w:val="00974326"/>
    <w:rsid w:val="009A53AC"/>
    <w:rsid w:val="009A7A3B"/>
    <w:rsid w:val="009C2145"/>
    <w:rsid w:val="009C7930"/>
    <w:rsid w:val="009E3A9B"/>
    <w:rsid w:val="009F35B2"/>
    <w:rsid w:val="009F54BA"/>
    <w:rsid w:val="00A06C09"/>
    <w:rsid w:val="00A47E37"/>
    <w:rsid w:val="00A60408"/>
    <w:rsid w:val="00A66B8F"/>
    <w:rsid w:val="00A760B2"/>
    <w:rsid w:val="00A84FCA"/>
    <w:rsid w:val="00A94615"/>
    <w:rsid w:val="00AA5912"/>
    <w:rsid w:val="00AB2F95"/>
    <w:rsid w:val="00AF2EAD"/>
    <w:rsid w:val="00B025CF"/>
    <w:rsid w:val="00B37FD4"/>
    <w:rsid w:val="00B52FA8"/>
    <w:rsid w:val="00B55913"/>
    <w:rsid w:val="00B83646"/>
    <w:rsid w:val="00B87055"/>
    <w:rsid w:val="00BA7B7D"/>
    <w:rsid w:val="00BB6940"/>
    <w:rsid w:val="00BF4BDB"/>
    <w:rsid w:val="00C31A0E"/>
    <w:rsid w:val="00C325EF"/>
    <w:rsid w:val="00C5122C"/>
    <w:rsid w:val="00C806D5"/>
    <w:rsid w:val="00C9211C"/>
    <w:rsid w:val="00C97C3D"/>
    <w:rsid w:val="00CC0E24"/>
    <w:rsid w:val="00CE1F79"/>
    <w:rsid w:val="00CF1572"/>
    <w:rsid w:val="00CF50AB"/>
    <w:rsid w:val="00CF5D04"/>
    <w:rsid w:val="00CF71CD"/>
    <w:rsid w:val="00D50D81"/>
    <w:rsid w:val="00D522EE"/>
    <w:rsid w:val="00D611A9"/>
    <w:rsid w:val="00D8103C"/>
    <w:rsid w:val="00D93CF4"/>
    <w:rsid w:val="00D946CA"/>
    <w:rsid w:val="00DB3636"/>
    <w:rsid w:val="00DB5F7B"/>
    <w:rsid w:val="00DC09BF"/>
    <w:rsid w:val="00DC72B6"/>
    <w:rsid w:val="00DD3AB2"/>
    <w:rsid w:val="00E02DDD"/>
    <w:rsid w:val="00E50105"/>
    <w:rsid w:val="00E60ED2"/>
    <w:rsid w:val="00E867BB"/>
    <w:rsid w:val="00E91119"/>
    <w:rsid w:val="00E94C7D"/>
    <w:rsid w:val="00EB07BE"/>
    <w:rsid w:val="00EE63E0"/>
    <w:rsid w:val="00F00E87"/>
    <w:rsid w:val="00F047C4"/>
    <w:rsid w:val="00F0662E"/>
    <w:rsid w:val="00F1664E"/>
    <w:rsid w:val="00F21892"/>
    <w:rsid w:val="00F43C2B"/>
    <w:rsid w:val="00F55B6D"/>
    <w:rsid w:val="00F626F5"/>
    <w:rsid w:val="00F62A79"/>
    <w:rsid w:val="00F728FB"/>
    <w:rsid w:val="00F81B16"/>
    <w:rsid w:val="00F81BCC"/>
    <w:rsid w:val="00F91DA4"/>
    <w:rsid w:val="00FA34FE"/>
    <w:rsid w:val="00FB56E2"/>
    <w:rsid w:val="00FC373F"/>
    <w:rsid w:val="00FC4548"/>
    <w:rsid w:val="00FD4D6A"/>
    <w:rsid w:val="00FE0836"/>
    <w:rsid w:val="00FF3A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32F84D-7F55-4192-9602-44B951F5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058E"/>
  </w:style>
  <w:style w:type="paragraph" w:styleId="Nagwek2">
    <w:name w:val="heading 2"/>
    <w:basedOn w:val="Normalny"/>
    <w:next w:val="Normalny"/>
    <w:link w:val="Nagwek2Znak"/>
    <w:semiHidden/>
    <w:unhideWhenUsed/>
    <w:qFormat/>
    <w:rsid w:val="00FD4D6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paragraph" w:styleId="Nagwek4">
    <w:name w:val="heading 4"/>
    <w:basedOn w:val="Normalny"/>
    <w:next w:val="Normalny"/>
    <w:link w:val="Nagwek4Znak"/>
    <w:uiPriority w:val="9"/>
    <w:semiHidden/>
    <w:unhideWhenUsed/>
    <w:qFormat/>
    <w:rsid w:val="00872F96"/>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6">
    <w:name w:val="heading 6"/>
    <w:basedOn w:val="Normalny"/>
    <w:next w:val="Normalny"/>
    <w:link w:val="Nagwek6Znak"/>
    <w:uiPriority w:val="9"/>
    <w:semiHidden/>
    <w:unhideWhenUsed/>
    <w:qFormat/>
    <w:rsid w:val="00872F96"/>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7C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97C3D"/>
  </w:style>
  <w:style w:type="character" w:styleId="Hipercze">
    <w:name w:val="Hyperlink"/>
    <w:basedOn w:val="Domylnaczcionkaakapitu"/>
    <w:unhideWhenUsed/>
    <w:rsid w:val="00C97C3D"/>
    <w:rPr>
      <w:color w:val="0000FF"/>
      <w:u w:val="single"/>
    </w:rPr>
  </w:style>
  <w:style w:type="paragraph" w:styleId="Akapitzlist">
    <w:name w:val="List Paragraph"/>
    <w:basedOn w:val="Normalny"/>
    <w:link w:val="AkapitzlistZnak"/>
    <w:uiPriority w:val="34"/>
    <w:qFormat/>
    <w:rsid w:val="004D16F7"/>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99"/>
    <w:locked/>
    <w:rsid w:val="004D16F7"/>
    <w:rPr>
      <w:rFonts w:ascii="Calibri" w:eastAsia="Calibri" w:hAnsi="Calibri" w:cs="Times New Roman"/>
    </w:rPr>
  </w:style>
  <w:style w:type="paragraph" w:styleId="Bezodstpw">
    <w:name w:val="No Spacing"/>
    <w:uiPriority w:val="1"/>
    <w:qFormat/>
    <w:rsid w:val="005C0A8F"/>
    <w:pPr>
      <w:spacing w:after="0" w:line="240" w:lineRule="auto"/>
    </w:pPr>
  </w:style>
  <w:style w:type="paragraph" w:styleId="Nagwek">
    <w:name w:val="header"/>
    <w:basedOn w:val="Normalny"/>
    <w:link w:val="NagwekZnak"/>
    <w:uiPriority w:val="99"/>
    <w:unhideWhenUsed/>
    <w:rsid w:val="00F16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E"/>
  </w:style>
  <w:style w:type="paragraph" w:styleId="Stopka">
    <w:name w:val="footer"/>
    <w:basedOn w:val="Normalny"/>
    <w:link w:val="StopkaZnak"/>
    <w:uiPriority w:val="99"/>
    <w:unhideWhenUsed/>
    <w:rsid w:val="00F16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E"/>
  </w:style>
  <w:style w:type="paragraph" w:styleId="Tekstdymka">
    <w:name w:val="Balloon Text"/>
    <w:basedOn w:val="Normalny"/>
    <w:link w:val="TekstdymkaZnak"/>
    <w:uiPriority w:val="99"/>
    <w:semiHidden/>
    <w:unhideWhenUsed/>
    <w:rsid w:val="005D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3B7"/>
    <w:rPr>
      <w:rFonts w:ascii="Tahoma" w:hAnsi="Tahoma" w:cs="Tahoma"/>
      <w:sz w:val="16"/>
      <w:szCs w:val="16"/>
    </w:rPr>
  </w:style>
  <w:style w:type="character" w:customStyle="1" w:styleId="Nagwek2Znak">
    <w:name w:val="Nagłówek 2 Znak"/>
    <w:basedOn w:val="Domylnaczcionkaakapitu"/>
    <w:link w:val="Nagwek2"/>
    <w:semiHidden/>
    <w:rsid w:val="00FD4D6A"/>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D4D6A"/>
    <w:pPr>
      <w:suppressAutoHyphens/>
      <w:spacing w:after="0" w:line="240" w:lineRule="auto"/>
      <w:jc w:val="center"/>
    </w:pPr>
    <w:rPr>
      <w:rFonts w:ascii="Times New Roman" w:eastAsia="Times New Roman" w:hAnsi="Times New Roman" w:cs="Calibri"/>
      <w:sz w:val="16"/>
      <w:szCs w:val="24"/>
      <w:lang w:eastAsia="ar-SA"/>
    </w:rPr>
  </w:style>
  <w:style w:type="character" w:customStyle="1" w:styleId="TekstpodstawowyZnak">
    <w:name w:val="Tekst podstawowy Znak"/>
    <w:basedOn w:val="Domylnaczcionkaakapitu"/>
    <w:link w:val="Tekstpodstawowy"/>
    <w:rsid w:val="00FD4D6A"/>
    <w:rPr>
      <w:rFonts w:ascii="Times New Roman" w:eastAsia="Times New Roman" w:hAnsi="Times New Roman" w:cs="Calibri"/>
      <w:sz w:val="16"/>
      <w:szCs w:val="24"/>
      <w:lang w:eastAsia="ar-SA"/>
    </w:rPr>
  </w:style>
  <w:style w:type="paragraph" w:styleId="Tytu">
    <w:name w:val="Title"/>
    <w:basedOn w:val="Normalny"/>
    <w:next w:val="Normalny"/>
    <w:link w:val="TytuZnak"/>
    <w:qFormat/>
    <w:rsid w:val="00FD4D6A"/>
    <w:pPr>
      <w:widowControl w:val="0"/>
      <w:suppressAutoHyphens/>
      <w:spacing w:after="0" w:line="240" w:lineRule="auto"/>
      <w:jc w:val="center"/>
    </w:pPr>
    <w:rPr>
      <w:rFonts w:ascii="Times New Roman" w:eastAsia="Lucida Sans Unicode" w:hAnsi="Times New Roman" w:cs="Calibri"/>
      <w:b/>
      <w:kern w:val="1"/>
      <w:sz w:val="32"/>
      <w:szCs w:val="24"/>
      <w:lang w:eastAsia="ar-SA"/>
    </w:rPr>
  </w:style>
  <w:style w:type="character" w:customStyle="1" w:styleId="TytuZnak">
    <w:name w:val="Tytuł Znak"/>
    <w:basedOn w:val="Domylnaczcionkaakapitu"/>
    <w:link w:val="Tytu"/>
    <w:rsid w:val="00FD4D6A"/>
    <w:rPr>
      <w:rFonts w:ascii="Times New Roman" w:eastAsia="Lucida Sans Unicode" w:hAnsi="Times New Roman" w:cs="Calibri"/>
      <w:b/>
      <w:kern w:val="1"/>
      <w:sz w:val="32"/>
      <w:szCs w:val="24"/>
      <w:lang w:eastAsia="ar-SA"/>
    </w:rPr>
  </w:style>
  <w:style w:type="paragraph" w:styleId="Tekstprzypisudolnego">
    <w:name w:val="footnote text"/>
    <w:basedOn w:val="Normalny"/>
    <w:link w:val="TekstprzypisudolnegoZnak"/>
    <w:uiPriority w:val="99"/>
    <w:semiHidden/>
    <w:unhideWhenUsed/>
    <w:rsid w:val="00FF3AB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F3A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F3AB3"/>
    <w:rPr>
      <w:vertAlign w:val="superscript"/>
    </w:rPr>
  </w:style>
  <w:style w:type="character" w:styleId="Uwydatnienie">
    <w:name w:val="Emphasis"/>
    <w:basedOn w:val="Domylnaczcionkaakapitu"/>
    <w:uiPriority w:val="20"/>
    <w:qFormat/>
    <w:rsid w:val="00A06C09"/>
    <w:rPr>
      <w:i/>
      <w:iCs/>
    </w:rPr>
  </w:style>
  <w:style w:type="table" w:styleId="Tabela-Siatka">
    <w:name w:val="Table Grid"/>
    <w:basedOn w:val="Standardowy"/>
    <w:uiPriority w:val="59"/>
    <w:rsid w:val="00174222"/>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677D0F"/>
    <w:pPr>
      <w:widowControl w:val="0"/>
      <w:suppressAutoHyphens/>
      <w:spacing w:after="0" w:line="240" w:lineRule="auto"/>
      <w:textAlignment w:val="baseline"/>
    </w:pPr>
    <w:rPr>
      <w:rFonts w:ascii="Times New Roman" w:eastAsia="Lucida Sans Unicode" w:hAnsi="Times New Roman" w:cs="Calibri"/>
      <w:kern w:val="1"/>
      <w:sz w:val="24"/>
      <w:szCs w:val="24"/>
      <w:lang w:eastAsia="ar-SA"/>
    </w:rPr>
  </w:style>
  <w:style w:type="paragraph" w:customStyle="1" w:styleId="Textbody">
    <w:name w:val="Text body"/>
    <w:basedOn w:val="Standard"/>
    <w:rsid w:val="00677D0F"/>
    <w:pPr>
      <w:spacing w:after="120"/>
    </w:pPr>
  </w:style>
  <w:style w:type="paragraph" w:customStyle="1" w:styleId="Tekstpodstawowywcity21">
    <w:name w:val="Tekst podstawowy wcięty 21"/>
    <w:basedOn w:val="Normalny"/>
    <w:rsid w:val="00677D0F"/>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Nagwek11">
    <w:name w:val="Nagłówek 11"/>
    <w:basedOn w:val="Standard"/>
    <w:next w:val="Standard"/>
    <w:rsid w:val="00677D0F"/>
    <w:pPr>
      <w:keepNext/>
      <w:widowControl/>
      <w:suppressAutoHyphens w:val="0"/>
      <w:snapToGrid w:val="0"/>
    </w:pPr>
    <w:rPr>
      <w:rFonts w:eastAsia="Times New Roman"/>
      <w:b/>
      <w:bCs/>
      <w:szCs w:val="20"/>
    </w:rPr>
  </w:style>
  <w:style w:type="paragraph" w:customStyle="1" w:styleId="Znak1">
    <w:name w:val="Znak1"/>
    <w:basedOn w:val="Standard"/>
    <w:rsid w:val="00677D0F"/>
    <w:pPr>
      <w:widowControl/>
      <w:suppressAutoHyphens w:val="0"/>
    </w:pPr>
    <w:rPr>
      <w:rFonts w:eastAsia="Times New Roman"/>
    </w:rPr>
  </w:style>
  <w:style w:type="paragraph" w:customStyle="1" w:styleId="Text">
    <w:name w:val="Text"/>
    <w:basedOn w:val="Normalny"/>
    <w:rsid w:val="00FC373F"/>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Podtytu">
    <w:name w:val="Subtitle"/>
    <w:basedOn w:val="Normalny"/>
    <w:link w:val="PodtytuZnak"/>
    <w:qFormat/>
    <w:rsid w:val="00A47E37"/>
    <w:pPr>
      <w:spacing w:after="0" w:line="240" w:lineRule="auto"/>
    </w:pPr>
    <w:rPr>
      <w:rFonts w:ascii="Times New Roman" w:eastAsia="Times New Roman" w:hAnsi="Times New Roman" w:cs="Times New Roman"/>
      <w:b/>
      <w:sz w:val="24"/>
      <w:szCs w:val="20"/>
    </w:rPr>
  </w:style>
  <w:style w:type="character" w:customStyle="1" w:styleId="PodtytuZnak">
    <w:name w:val="Podtytuł Znak"/>
    <w:basedOn w:val="Domylnaczcionkaakapitu"/>
    <w:link w:val="Podtytu"/>
    <w:rsid w:val="00A47E37"/>
    <w:rPr>
      <w:rFonts w:ascii="Times New Roman" w:eastAsia="Times New Roman" w:hAnsi="Times New Roman" w:cs="Times New Roman"/>
      <w:b/>
      <w:sz w:val="24"/>
      <w:szCs w:val="20"/>
    </w:rPr>
  </w:style>
  <w:style w:type="character" w:customStyle="1" w:styleId="Nagwek4Znak">
    <w:name w:val="Nagłówek 4 Znak"/>
    <w:basedOn w:val="Domylnaczcionkaakapitu"/>
    <w:link w:val="Nagwek4"/>
    <w:uiPriority w:val="9"/>
    <w:semiHidden/>
    <w:rsid w:val="00872F96"/>
    <w:rPr>
      <w:rFonts w:asciiTheme="majorHAnsi" w:eastAsiaTheme="majorEastAsia" w:hAnsiTheme="majorHAnsi" w:cstheme="majorBidi"/>
      <w:b/>
      <w:bCs/>
      <w:i/>
      <w:iCs/>
      <w:color w:val="5B9BD5" w:themeColor="accent1"/>
    </w:rPr>
  </w:style>
  <w:style w:type="character" w:customStyle="1" w:styleId="Nagwek6Znak">
    <w:name w:val="Nagłówek 6 Znak"/>
    <w:basedOn w:val="Domylnaczcionkaakapitu"/>
    <w:link w:val="Nagwek6"/>
    <w:uiPriority w:val="9"/>
    <w:semiHidden/>
    <w:rsid w:val="00872F96"/>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32095">
      <w:bodyDiv w:val="1"/>
      <w:marLeft w:val="0"/>
      <w:marRight w:val="0"/>
      <w:marTop w:val="0"/>
      <w:marBottom w:val="0"/>
      <w:divBdr>
        <w:top w:val="none" w:sz="0" w:space="0" w:color="auto"/>
        <w:left w:val="none" w:sz="0" w:space="0" w:color="auto"/>
        <w:bottom w:val="none" w:sz="0" w:space="0" w:color="auto"/>
        <w:right w:val="none" w:sz="0" w:space="0" w:color="auto"/>
      </w:divBdr>
      <w:divsChild>
        <w:div w:id="162006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3822</Words>
  <Characters>22934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LGD5</cp:lastModifiedBy>
  <cp:revision>2</cp:revision>
  <cp:lastPrinted>2017-10-09T09:56:00Z</cp:lastPrinted>
  <dcterms:created xsi:type="dcterms:W3CDTF">2019-10-07T09:22:00Z</dcterms:created>
  <dcterms:modified xsi:type="dcterms:W3CDTF">2019-10-07T09:22:00Z</dcterms:modified>
</cp:coreProperties>
</file>