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AD0" w:rsidRDefault="00580AD0">
      <w:bookmarkStart w:id="0" w:name="_GoBack"/>
      <w:bookmarkEnd w:id="0"/>
    </w:p>
    <w:tbl>
      <w:tblPr>
        <w:tblStyle w:val="Tabela-Siatka"/>
        <w:tblW w:w="0" w:type="auto"/>
        <w:tblLook w:val="04A0" w:firstRow="1" w:lastRow="0" w:firstColumn="1" w:lastColumn="0" w:noHBand="0" w:noVBand="1"/>
      </w:tblPr>
      <w:tblGrid>
        <w:gridCol w:w="2670"/>
        <w:gridCol w:w="6392"/>
      </w:tblGrid>
      <w:tr w:rsidR="00580AD0" w:rsidRPr="00580AD0" w:rsidTr="00580AD0">
        <w:trPr>
          <w:trHeight w:val="770"/>
        </w:trPr>
        <w:tc>
          <w:tcPr>
            <w:tcW w:w="9062" w:type="dxa"/>
            <w:gridSpan w:val="2"/>
            <w:shd w:val="clear" w:color="auto" w:fill="A8D08D" w:themeFill="accent6" w:themeFillTint="99"/>
          </w:tcPr>
          <w:p w:rsidR="00580AD0" w:rsidRPr="00580AD0" w:rsidRDefault="00580AD0" w:rsidP="00580AD0">
            <w:pPr>
              <w:pStyle w:val="Bezodstpw"/>
              <w:jc w:val="center"/>
              <w:rPr>
                <w:rFonts w:ascii="Times New Roman" w:hAnsi="Times New Roman" w:cs="Times New Roman"/>
                <w:b/>
                <w:bCs/>
                <w:sz w:val="40"/>
                <w:szCs w:val="40"/>
              </w:rPr>
            </w:pPr>
            <w:r w:rsidRPr="00580AD0">
              <w:rPr>
                <w:rFonts w:ascii="Times New Roman" w:hAnsi="Times New Roman" w:cs="Times New Roman"/>
                <w:b/>
                <w:bCs/>
                <w:sz w:val="40"/>
                <w:szCs w:val="40"/>
              </w:rPr>
              <w:t>Klauzula informacyjna</w:t>
            </w:r>
          </w:p>
        </w:tc>
      </w:tr>
      <w:tr w:rsidR="00580AD0" w:rsidRPr="00580AD0" w:rsidTr="00580AD0">
        <w:tc>
          <w:tcPr>
            <w:tcW w:w="2405" w:type="dxa"/>
            <w:shd w:val="clear" w:color="auto" w:fill="A8D08D" w:themeFill="accent6" w:themeFillTint="99"/>
          </w:tcPr>
          <w:p w:rsidR="00580AD0" w:rsidRPr="000D117D" w:rsidRDefault="00580AD0" w:rsidP="00580AD0">
            <w:pPr>
              <w:pStyle w:val="Bezodstpw"/>
              <w:rPr>
                <w:rFonts w:ascii="Times New Roman" w:hAnsi="Times New Roman" w:cs="Times New Roman"/>
                <w:b/>
                <w:bCs/>
                <w:sz w:val="24"/>
                <w:szCs w:val="24"/>
              </w:rPr>
            </w:pPr>
            <w:r w:rsidRPr="000D117D">
              <w:rPr>
                <w:rFonts w:ascii="Times New Roman" w:hAnsi="Times New Roman" w:cs="Times New Roman"/>
                <w:b/>
                <w:bCs/>
                <w:sz w:val="24"/>
                <w:szCs w:val="24"/>
              </w:rPr>
              <w:t>TOŻSAMOŚĆ ADMINISTRATORA</w:t>
            </w:r>
          </w:p>
        </w:tc>
        <w:tc>
          <w:tcPr>
            <w:tcW w:w="6657" w:type="dxa"/>
          </w:tcPr>
          <w:p w:rsidR="00580AD0" w:rsidRPr="00C24B85" w:rsidRDefault="00580AD0" w:rsidP="00C24B85">
            <w:pPr>
              <w:pStyle w:val="Bezodstpw"/>
              <w:jc w:val="both"/>
              <w:rPr>
                <w:rFonts w:ascii="Times New Roman" w:hAnsi="Times New Roman" w:cs="Times New Roman"/>
                <w:b/>
                <w:bCs/>
                <w:sz w:val="24"/>
                <w:szCs w:val="24"/>
              </w:rPr>
            </w:pPr>
            <w:r w:rsidRPr="00C24B85">
              <w:rPr>
                <w:rFonts w:ascii="Times New Roman" w:hAnsi="Times New Roman" w:cs="Times New Roman"/>
                <w:b/>
                <w:bCs/>
                <w:sz w:val="24"/>
                <w:szCs w:val="24"/>
              </w:rPr>
              <w:t>Administratorem Pani/Pana danych osobowych jest:</w:t>
            </w:r>
          </w:p>
          <w:p w:rsidR="00580AD0" w:rsidRPr="00580AD0" w:rsidRDefault="00580AD0" w:rsidP="00C24B85">
            <w:pPr>
              <w:pStyle w:val="Bezodstpw"/>
              <w:jc w:val="both"/>
              <w:rPr>
                <w:rFonts w:ascii="Times New Roman" w:hAnsi="Times New Roman" w:cs="Times New Roman"/>
                <w:sz w:val="24"/>
                <w:szCs w:val="24"/>
              </w:rPr>
            </w:pPr>
          </w:p>
          <w:p w:rsidR="00580AD0" w:rsidRPr="00580AD0" w:rsidRDefault="00580AD0" w:rsidP="00C24B85">
            <w:pPr>
              <w:pStyle w:val="Bezodstpw"/>
              <w:jc w:val="both"/>
              <w:rPr>
                <w:rFonts w:ascii="Times New Roman" w:hAnsi="Times New Roman" w:cs="Times New Roman"/>
                <w:color w:val="000000"/>
                <w:sz w:val="24"/>
                <w:szCs w:val="24"/>
              </w:rPr>
            </w:pPr>
            <w:r w:rsidRPr="00580AD0">
              <w:rPr>
                <w:rFonts w:ascii="Times New Roman" w:hAnsi="Times New Roman" w:cs="Times New Roman"/>
                <w:color w:val="000000"/>
                <w:sz w:val="24"/>
                <w:szCs w:val="24"/>
              </w:rPr>
              <w:t>Administratorem danych osobowych jest Stowarzyszenie Lokalna Grupa Działania „Lepsza Przyszłość Ziemi Ryckiej z siedzibą  w Rykach</w:t>
            </w:r>
            <w:r w:rsidR="00CE0BBA">
              <w:rPr>
                <w:rFonts w:ascii="Times New Roman" w:hAnsi="Times New Roman" w:cs="Times New Roman"/>
                <w:color w:val="000000"/>
                <w:sz w:val="24"/>
                <w:szCs w:val="24"/>
              </w:rPr>
              <w:t xml:space="preserve"> przy ul. Żytniej 8, 08-500 Ryki</w:t>
            </w:r>
            <w:r w:rsidRPr="00580AD0">
              <w:rPr>
                <w:rFonts w:ascii="Times New Roman" w:hAnsi="Times New Roman" w:cs="Times New Roman"/>
                <w:color w:val="000000"/>
                <w:sz w:val="24"/>
                <w:szCs w:val="24"/>
              </w:rPr>
              <w:t xml:space="preserve">.  </w:t>
            </w:r>
          </w:p>
          <w:p w:rsidR="00580AD0" w:rsidRPr="00580AD0" w:rsidRDefault="00580AD0" w:rsidP="00C24B85">
            <w:pPr>
              <w:pStyle w:val="Bezodstpw"/>
              <w:jc w:val="both"/>
              <w:rPr>
                <w:rFonts w:ascii="Times New Roman" w:hAnsi="Times New Roman" w:cs="Times New Roman"/>
                <w:sz w:val="24"/>
                <w:szCs w:val="24"/>
              </w:rPr>
            </w:pPr>
          </w:p>
        </w:tc>
      </w:tr>
      <w:tr w:rsidR="00580AD0" w:rsidRPr="00580AD0" w:rsidTr="00580AD0">
        <w:tc>
          <w:tcPr>
            <w:tcW w:w="2405" w:type="dxa"/>
            <w:shd w:val="clear" w:color="auto" w:fill="A8D08D" w:themeFill="accent6" w:themeFillTint="99"/>
          </w:tcPr>
          <w:p w:rsidR="00580AD0" w:rsidRPr="000D117D" w:rsidRDefault="00580AD0" w:rsidP="000D117D">
            <w:pPr>
              <w:pStyle w:val="Bezodstpw"/>
              <w:spacing w:line="276" w:lineRule="auto"/>
              <w:rPr>
                <w:rFonts w:ascii="Times New Roman" w:hAnsi="Times New Roman" w:cs="Times New Roman"/>
                <w:b/>
                <w:bCs/>
                <w:sz w:val="24"/>
                <w:szCs w:val="24"/>
              </w:rPr>
            </w:pPr>
            <w:r w:rsidRPr="000D117D">
              <w:rPr>
                <w:rFonts w:ascii="Times New Roman" w:hAnsi="Times New Roman" w:cs="Times New Roman"/>
                <w:b/>
                <w:bCs/>
                <w:sz w:val="24"/>
                <w:szCs w:val="24"/>
              </w:rPr>
              <w:t>DANE KONTAKTOWE ADMINISTRATORA</w:t>
            </w:r>
          </w:p>
        </w:tc>
        <w:tc>
          <w:tcPr>
            <w:tcW w:w="6657" w:type="dxa"/>
          </w:tcPr>
          <w:p w:rsidR="00580AD0" w:rsidRPr="00580AD0" w:rsidRDefault="00580AD0" w:rsidP="00C24B85">
            <w:pPr>
              <w:pStyle w:val="Bezodstpw"/>
              <w:jc w:val="both"/>
              <w:rPr>
                <w:rFonts w:ascii="Times New Roman" w:hAnsi="Times New Roman" w:cs="Times New Roman"/>
                <w:color w:val="000000"/>
                <w:sz w:val="24"/>
                <w:szCs w:val="24"/>
              </w:rPr>
            </w:pPr>
            <w:r w:rsidRPr="00580AD0">
              <w:rPr>
                <w:rFonts w:ascii="Times New Roman" w:hAnsi="Times New Roman" w:cs="Times New Roman"/>
                <w:color w:val="000000"/>
                <w:sz w:val="24"/>
                <w:szCs w:val="24"/>
              </w:rPr>
              <w:t xml:space="preserve">Z administratorem danych osobowych można kontaktować się poprzez adres e-mail: </w:t>
            </w:r>
            <w:hyperlink r:id="rId5" w:history="1">
              <w:r w:rsidRPr="00580AD0">
                <w:rPr>
                  <w:rStyle w:val="Hipercze"/>
                  <w:rFonts w:ascii="Times New Roman" w:hAnsi="Times New Roman" w:cs="Times New Roman"/>
                  <w:sz w:val="24"/>
                  <w:szCs w:val="24"/>
                </w:rPr>
                <w:t>lgdryki@gmail.com</w:t>
              </w:r>
            </w:hyperlink>
            <w:r w:rsidRPr="00580AD0">
              <w:rPr>
                <w:rFonts w:ascii="Times New Roman" w:hAnsi="Times New Roman" w:cs="Times New Roman"/>
                <w:color w:val="000000"/>
                <w:sz w:val="24"/>
                <w:szCs w:val="24"/>
              </w:rPr>
              <w:t xml:space="preserve">   lub pisemnie na adres korespondencyjny 08-500 Ryki, ul. Żytnia 8. </w:t>
            </w:r>
          </w:p>
          <w:p w:rsidR="00580AD0" w:rsidRPr="00580AD0" w:rsidRDefault="00580AD0" w:rsidP="00C24B85">
            <w:pPr>
              <w:pStyle w:val="Bezodstpw"/>
              <w:jc w:val="both"/>
              <w:rPr>
                <w:rFonts w:ascii="Times New Roman" w:hAnsi="Times New Roman" w:cs="Times New Roman"/>
                <w:sz w:val="24"/>
                <w:szCs w:val="24"/>
              </w:rPr>
            </w:pPr>
          </w:p>
        </w:tc>
      </w:tr>
      <w:tr w:rsidR="00580AD0" w:rsidRPr="00580AD0" w:rsidTr="00580AD0">
        <w:tc>
          <w:tcPr>
            <w:tcW w:w="2405" w:type="dxa"/>
            <w:shd w:val="clear" w:color="auto" w:fill="A8D08D" w:themeFill="accent6" w:themeFillTint="99"/>
          </w:tcPr>
          <w:p w:rsidR="00580AD0" w:rsidRPr="000D117D" w:rsidRDefault="00580AD0" w:rsidP="000D117D">
            <w:pPr>
              <w:pStyle w:val="Bezodstpw"/>
              <w:spacing w:line="276" w:lineRule="auto"/>
              <w:rPr>
                <w:rFonts w:ascii="Times New Roman" w:hAnsi="Times New Roman" w:cs="Times New Roman"/>
                <w:b/>
                <w:bCs/>
                <w:sz w:val="24"/>
                <w:szCs w:val="24"/>
              </w:rPr>
            </w:pPr>
            <w:r w:rsidRPr="000D117D">
              <w:rPr>
                <w:rFonts w:ascii="Times New Roman" w:hAnsi="Times New Roman" w:cs="Times New Roman"/>
                <w:b/>
                <w:bCs/>
                <w:sz w:val="24"/>
                <w:szCs w:val="24"/>
              </w:rPr>
              <w:t>CELE PRZETWARZANIA I PODSTAWY PRAWNE</w:t>
            </w:r>
          </w:p>
        </w:tc>
        <w:tc>
          <w:tcPr>
            <w:tcW w:w="6657" w:type="dxa"/>
          </w:tcPr>
          <w:p w:rsidR="00840A16" w:rsidRPr="00840A16" w:rsidRDefault="00580AD0" w:rsidP="00840A16">
            <w:pPr>
              <w:spacing w:before="60" w:line="276" w:lineRule="auto"/>
              <w:jc w:val="both"/>
              <w:rPr>
                <w:rFonts w:ascii="Times New Roman" w:hAnsi="Times New Roman" w:cs="Times New Roman"/>
                <w:color w:val="000000" w:themeColor="text1"/>
                <w:sz w:val="24"/>
                <w:szCs w:val="24"/>
              </w:rPr>
            </w:pPr>
            <w:r w:rsidRPr="00840A16">
              <w:rPr>
                <w:rFonts w:ascii="Times New Roman" w:hAnsi="Times New Roman" w:cs="Times New Roman"/>
                <w:sz w:val="24"/>
                <w:szCs w:val="24"/>
              </w:rPr>
              <w:t>Pani/Pana dane osobowe będą</w:t>
            </w:r>
            <w:r w:rsidR="00840A16">
              <w:rPr>
                <w:rFonts w:ascii="Times New Roman" w:hAnsi="Times New Roman" w:cs="Times New Roman"/>
                <w:sz w:val="24"/>
                <w:szCs w:val="24"/>
              </w:rPr>
              <w:t xml:space="preserve"> </w:t>
            </w:r>
            <w:r w:rsidR="00840A16" w:rsidRPr="00840A16">
              <w:rPr>
                <w:rFonts w:ascii="Times New Roman" w:hAnsi="Times New Roman" w:cs="Times New Roman"/>
                <w:color w:val="000000" w:themeColor="text1"/>
                <w:sz w:val="24"/>
                <w:szCs w:val="24"/>
              </w:rPr>
              <w:t>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580AD0" w:rsidRPr="00B45CDE" w:rsidRDefault="00580AD0" w:rsidP="00C24B85">
            <w:pPr>
              <w:pStyle w:val="Bezodstpw"/>
              <w:jc w:val="both"/>
              <w:rPr>
                <w:rFonts w:ascii="Times New Roman" w:hAnsi="Times New Roman" w:cs="Times New Roman"/>
                <w:sz w:val="24"/>
                <w:szCs w:val="24"/>
              </w:rPr>
            </w:pPr>
          </w:p>
          <w:p w:rsidR="00B45CDE" w:rsidRPr="00B45CDE" w:rsidRDefault="00B45CDE" w:rsidP="00C24B85">
            <w:pPr>
              <w:pStyle w:val="Bezodstpw"/>
              <w:jc w:val="both"/>
              <w:rPr>
                <w:rFonts w:ascii="Times New Roman" w:hAnsi="Times New Roman" w:cs="Times New Roman"/>
                <w:sz w:val="24"/>
                <w:szCs w:val="24"/>
              </w:rPr>
            </w:pPr>
          </w:p>
          <w:p w:rsidR="00B45CDE" w:rsidRPr="00B45CDE" w:rsidRDefault="00B45CDE" w:rsidP="00C24B85">
            <w:pPr>
              <w:pStyle w:val="Bezodstpw"/>
              <w:jc w:val="both"/>
              <w:rPr>
                <w:rFonts w:ascii="Times New Roman" w:hAnsi="Times New Roman" w:cs="Times New Roman"/>
                <w:sz w:val="24"/>
                <w:szCs w:val="24"/>
              </w:rPr>
            </w:pPr>
            <w:r w:rsidRPr="00B45CDE">
              <w:rPr>
                <w:rFonts w:ascii="Times New Roman" w:hAnsi="Times New Roman" w:cs="Times New Roman"/>
                <w:sz w:val="24"/>
                <w:szCs w:val="24"/>
              </w:rPr>
              <w:t>Pani/Pana dane osobowe będą przetwarzane na podstawie:</w:t>
            </w:r>
          </w:p>
          <w:p w:rsidR="00D53BF5" w:rsidRPr="00D53BF5" w:rsidRDefault="00D53BF5" w:rsidP="00D53BF5">
            <w:pPr>
              <w:pStyle w:val="Akapitzlist"/>
              <w:numPr>
                <w:ilvl w:val="0"/>
                <w:numId w:val="5"/>
              </w:numPr>
              <w:spacing w:before="60" w:line="276" w:lineRule="auto"/>
              <w:jc w:val="both"/>
              <w:rPr>
                <w:rFonts w:ascii="Times New Roman" w:hAnsi="Times New Roman" w:cs="Times New Roman"/>
                <w:color w:val="000000" w:themeColor="text1"/>
                <w:sz w:val="24"/>
                <w:szCs w:val="24"/>
              </w:rPr>
            </w:pPr>
            <w:r w:rsidRPr="00D53BF5">
              <w:rPr>
                <w:rFonts w:ascii="Times New Roman" w:hAnsi="Times New Roman" w:cs="Times New Roman"/>
                <w:color w:val="000000" w:themeColor="text1"/>
                <w:sz w:val="24"/>
                <w:szCs w:val="24"/>
              </w:rPr>
              <w:t xml:space="preserve">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53BF5">
              <w:rPr>
                <w:rFonts w:ascii="Times New Roman" w:hAnsi="Times New Roman" w:cs="Times New Roman"/>
                <w:color w:val="000000" w:themeColor="text1"/>
                <w:sz w:val="24"/>
                <w:szCs w:val="24"/>
              </w:rPr>
              <w:t>późn</w:t>
            </w:r>
            <w:proofErr w:type="spellEnd"/>
            <w:r w:rsidRPr="00D53BF5">
              <w:rPr>
                <w:rFonts w:ascii="Times New Roman" w:hAnsi="Times New Roman" w:cs="Times New Roman"/>
                <w:color w:val="000000" w:themeColor="text1"/>
                <w:sz w:val="24"/>
                <w:szCs w:val="24"/>
              </w:rPr>
              <w:t>. zm.),</w:t>
            </w:r>
          </w:p>
          <w:p w:rsidR="00D53BF5" w:rsidRPr="00D53BF5" w:rsidRDefault="00D53BF5" w:rsidP="00D53BF5">
            <w:pPr>
              <w:pStyle w:val="Akapitzlist"/>
              <w:numPr>
                <w:ilvl w:val="0"/>
                <w:numId w:val="5"/>
              </w:numPr>
              <w:spacing w:before="60" w:line="276" w:lineRule="auto"/>
              <w:jc w:val="both"/>
              <w:rPr>
                <w:rFonts w:ascii="Times New Roman" w:hAnsi="Times New Roman" w:cs="Times New Roman"/>
                <w:color w:val="000000" w:themeColor="text1"/>
                <w:sz w:val="24"/>
                <w:szCs w:val="24"/>
              </w:rPr>
            </w:pPr>
            <w:r w:rsidRPr="00D53BF5">
              <w:rPr>
                <w:rFonts w:ascii="Times New Roman" w:hAnsi="Times New Roman" w:cs="Times New Roman"/>
                <w:color w:val="000000" w:themeColor="text1"/>
                <w:sz w:val="24"/>
                <w:szCs w:val="24"/>
              </w:rPr>
              <w:t xml:space="preserve"> ustawy z dnia 20 lutego 2015 r. o rozwoju lokalnym z udziałem lokalnej społeczności (Dz.U. z 2018, poz. 140) </w:t>
            </w:r>
          </w:p>
          <w:p w:rsidR="00D53BF5" w:rsidRPr="00D53BF5" w:rsidRDefault="00D53BF5" w:rsidP="00D53BF5">
            <w:pPr>
              <w:pStyle w:val="Akapitzlist"/>
              <w:numPr>
                <w:ilvl w:val="0"/>
                <w:numId w:val="5"/>
              </w:numPr>
              <w:spacing w:before="60" w:line="276" w:lineRule="auto"/>
              <w:jc w:val="both"/>
              <w:rPr>
                <w:rFonts w:ascii="Times New Roman" w:hAnsi="Times New Roman" w:cs="Times New Roman"/>
                <w:color w:val="000000" w:themeColor="text1"/>
                <w:sz w:val="24"/>
                <w:szCs w:val="24"/>
              </w:rPr>
            </w:pPr>
            <w:r w:rsidRPr="00D53BF5">
              <w:rPr>
                <w:rFonts w:ascii="Times New Roman" w:hAnsi="Times New Roman" w:cs="Times New Roman"/>
                <w:color w:val="000000" w:themeColor="text1"/>
                <w:sz w:val="24"/>
                <w:szCs w:val="24"/>
              </w:rPr>
              <w:t xml:space="preserve">rozporządzenia Ministra Rolnictwa i Rozwoju Wsi z dnia 24 września 2015 r. w sprawie szczegółowych warunków i trybu przyznawania pomocy finansowej w ramach </w:t>
            </w:r>
            <w:r w:rsidRPr="00D53BF5">
              <w:rPr>
                <w:rFonts w:ascii="Times New Roman" w:hAnsi="Times New Roman" w:cs="Times New Roman"/>
                <w:color w:val="000000" w:themeColor="text1"/>
                <w:sz w:val="24"/>
                <w:szCs w:val="24"/>
              </w:rPr>
              <w:lastRenderedPageBreak/>
              <w:t>poddziałania „Wsparcie na wdrażanie operacji w ramach strategii rozwoju lokalnego kierowanego przez społeczność” objętego Programem Rozwoju Obszarów Wiejskich na lata 2014-2020 (Dz.U. z 2017 r. poz. 772 i 1588 oraz z 2018 r. poz. 861);</w:t>
            </w:r>
          </w:p>
          <w:p w:rsidR="00B45CDE" w:rsidRPr="00B45CDE" w:rsidRDefault="00B45CDE" w:rsidP="00D53BF5">
            <w:pPr>
              <w:pStyle w:val="Bezodstpw"/>
              <w:ind w:left="360"/>
              <w:jc w:val="both"/>
              <w:rPr>
                <w:rFonts w:ascii="Times New Roman" w:hAnsi="Times New Roman" w:cs="Times New Roman"/>
                <w:sz w:val="24"/>
                <w:szCs w:val="24"/>
              </w:rPr>
            </w:pPr>
          </w:p>
        </w:tc>
      </w:tr>
      <w:tr w:rsidR="00580AD0" w:rsidRPr="00580AD0" w:rsidTr="00580AD0">
        <w:tc>
          <w:tcPr>
            <w:tcW w:w="2405" w:type="dxa"/>
            <w:shd w:val="clear" w:color="auto" w:fill="A8D08D" w:themeFill="accent6" w:themeFillTint="99"/>
          </w:tcPr>
          <w:p w:rsidR="00580AD0" w:rsidRPr="000D117D" w:rsidRDefault="00580AD0" w:rsidP="000D117D">
            <w:pPr>
              <w:pStyle w:val="Bezodstpw"/>
              <w:spacing w:line="276" w:lineRule="auto"/>
              <w:rPr>
                <w:rFonts w:ascii="Times New Roman" w:hAnsi="Times New Roman" w:cs="Times New Roman"/>
                <w:b/>
                <w:bCs/>
                <w:sz w:val="24"/>
                <w:szCs w:val="24"/>
              </w:rPr>
            </w:pPr>
            <w:r w:rsidRPr="000D117D">
              <w:rPr>
                <w:rFonts w:ascii="Times New Roman" w:hAnsi="Times New Roman" w:cs="Times New Roman"/>
                <w:b/>
                <w:bCs/>
                <w:sz w:val="24"/>
                <w:szCs w:val="24"/>
              </w:rPr>
              <w:lastRenderedPageBreak/>
              <w:t>ODBIORCY DANYCH OSOBOWYCH</w:t>
            </w:r>
          </w:p>
        </w:tc>
        <w:tc>
          <w:tcPr>
            <w:tcW w:w="6657" w:type="dxa"/>
          </w:tcPr>
          <w:p w:rsidR="000D117D" w:rsidRPr="00C24B85" w:rsidRDefault="000D117D" w:rsidP="00C24B85">
            <w:pPr>
              <w:spacing w:before="60" w:line="276" w:lineRule="auto"/>
              <w:jc w:val="both"/>
              <w:rPr>
                <w:rFonts w:ascii="Times New Roman" w:hAnsi="Times New Roman" w:cs="Times New Roman"/>
                <w:color w:val="000000" w:themeColor="text1"/>
                <w:sz w:val="24"/>
                <w:szCs w:val="24"/>
              </w:rPr>
            </w:pPr>
            <w:r w:rsidRPr="00C24B85">
              <w:rPr>
                <w:rFonts w:ascii="Times New Roman" w:hAnsi="Times New Roman" w:cs="Times New Roman"/>
                <w:color w:val="000000" w:themeColor="text1"/>
                <w:sz w:val="24"/>
                <w:szCs w:val="24"/>
              </w:rPr>
              <w:t>Pani/Pana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580AD0" w:rsidRPr="00C24B85" w:rsidRDefault="00580AD0" w:rsidP="00C24B85">
            <w:pPr>
              <w:pStyle w:val="Bezodstpw"/>
              <w:spacing w:line="276" w:lineRule="auto"/>
              <w:jc w:val="both"/>
              <w:rPr>
                <w:rFonts w:ascii="Times New Roman" w:hAnsi="Times New Roman" w:cs="Times New Roman"/>
                <w:sz w:val="24"/>
                <w:szCs w:val="24"/>
              </w:rPr>
            </w:pPr>
          </w:p>
        </w:tc>
      </w:tr>
      <w:tr w:rsidR="00580AD0" w:rsidRPr="00580AD0" w:rsidTr="00580AD0">
        <w:tc>
          <w:tcPr>
            <w:tcW w:w="2405" w:type="dxa"/>
            <w:shd w:val="clear" w:color="auto" w:fill="A8D08D" w:themeFill="accent6" w:themeFillTint="99"/>
          </w:tcPr>
          <w:p w:rsidR="00580AD0" w:rsidRPr="000D117D" w:rsidRDefault="00580AD0" w:rsidP="000D117D">
            <w:pPr>
              <w:pStyle w:val="Bezodstpw"/>
              <w:spacing w:line="276" w:lineRule="auto"/>
              <w:rPr>
                <w:rFonts w:ascii="Times New Roman" w:hAnsi="Times New Roman" w:cs="Times New Roman"/>
                <w:b/>
                <w:bCs/>
                <w:sz w:val="24"/>
                <w:szCs w:val="24"/>
              </w:rPr>
            </w:pPr>
            <w:r w:rsidRPr="000D117D">
              <w:rPr>
                <w:rFonts w:ascii="Times New Roman" w:hAnsi="Times New Roman" w:cs="Times New Roman"/>
                <w:b/>
                <w:bCs/>
                <w:sz w:val="24"/>
                <w:szCs w:val="24"/>
              </w:rPr>
              <w:t>OKRES PRZECHOWYWANIA DANYCH</w:t>
            </w:r>
          </w:p>
        </w:tc>
        <w:tc>
          <w:tcPr>
            <w:tcW w:w="6657" w:type="dxa"/>
          </w:tcPr>
          <w:p w:rsidR="000D117D" w:rsidRPr="00C24B85" w:rsidRDefault="000D117D" w:rsidP="00C24B85">
            <w:pPr>
              <w:spacing w:before="60" w:line="276" w:lineRule="auto"/>
              <w:jc w:val="both"/>
              <w:rPr>
                <w:rFonts w:ascii="Times New Roman" w:hAnsi="Times New Roman" w:cs="Times New Roman"/>
                <w:color w:val="000000" w:themeColor="text1"/>
                <w:sz w:val="24"/>
                <w:szCs w:val="24"/>
              </w:rPr>
            </w:pPr>
            <w:r w:rsidRPr="00C24B85">
              <w:rPr>
                <w:rFonts w:ascii="Times New Roman" w:hAnsi="Times New Roman" w:cs="Times New Roman"/>
                <w:color w:val="000000" w:themeColor="text1"/>
                <w:sz w:val="24"/>
                <w:szCs w:val="24"/>
              </w:rPr>
              <w:t>zebrane dane osobowe na podstawie art. 6 ust. 1 lit. c) rozporządzenia 2016/679, będą przetwarzane przez okres realizacji zadań</w:t>
            </w:r>
            <w:r w:rsidR="00D53BF5">
              <w:rPr>
                <w:rFonts w:ascii="Times New Roman" w:hAnsi="Times New Roman" w:cs="Times New Roman"/>
                <w:color w:val="000000" w:themeColor="text1"/>
                <w:sz w:val="24"/>
                <w:szCs w:val="24"/>
              </w:rPr>
              <w:t xml:space="preserve"> </w:t>
            </w:r>
            <w:r w:rsidRPr="00C24B85">
              <w:rPr>
                <w:rFonts w:ascii="Times New Roman" w:hAnsi="Times New Roman" w:cs="Times New Roman"/>
                <w:color w:val="000000" w:themeColor="text1"/>
                <w:sz w:val="24"/>
                <w:szCs w:val="24"/>
              </w:rPr>
              <w:t>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580AD0" w:rsidRPr="00C24B85" w:rsidRDefault="00580AD0" w:rsidP="00C24B85">
            <w:pPr>
              <w:pStyle w:val="Bezodstpw"/>
              <w:spacing w:line="276" w:lineRule="auto"/>
              <w:jc w:val="both"/>
              <w:rPr>
                <w:rFonts w:ascii="Times New Roman" w:hAnsi="Times New Roman" w:cs="Times New Roman"/>
                <w:sz w:val="24"/>
                <w:szCs w:val="24"/>
              </w:rPr>
            </w:pPr>
          </w:p>
        </w:tc>
      </w:tr>
      <w:tr w:rsidR="00580AD0" w:rsidRPr="00580AD0" w:rsidTr="00580AD0">
        <w:tc>
          <w:tcPr>
            <w:tcW w:w="2405" w:type="dxa"/>
            <w:shd w:val="clear" w:color="auto" w:fill="A8D08D" w:themeFill="accent6" w:themeFillTint="99"/>
          </w:tcPr>
          <w:p w:rsidR="00580AD0" w:rsidRPr="000D117D" w:rsidRDefault="00580AD0" w:rsidP="000D117D">
            <w:pPr>
              <w:pStyle w:val="Bezodstpw"/>
              <w:spacing w:line="276" w:lineRule="auto"/>
              <w:rPr>
                <w:rFonts w:ascii="Times New Roman" w:hAnsi="Times New Roman" w:cs="Times New Roman"/>
                <w:b/>
                <w:bCs/>
                <w:sz w:val="24"/>
                <w:szCs w:val="24"/>
              </w:rPr>
            </w:pPr>
            <w:r w:rsidRPr="000D117D">
              <w:rPr>
                <w:rFonts w:ascii="Times New Roman" w:hAnsi="Times New Roman" w:cs="Times New Roman"/>
                <w:b/>
                <w:bCs/>
                <w:sz w:val="24"/>
                <w:szCs w:val="24"/>
              </w:rPr>
              <w:t>PRAWA PODMIOTÓW DANYCH</w:t>
            </w:r>
          </w:p>
        </w:tc>
        <w:tc>
          <w:tcPr>
            <w:tcW w:w="6657" w:type="dxa"/>
          </w:tcPr>
          <w:p w:rsidR="00B45CDE" w:rsidRPr="00D53BF5" w:rsidRDefault="000D117D" w:rsidP="00D53BF5">
            <w:pPr>
              <w:spacing w:before="60"/>
              <w:jc w:val="both"/>
              <w:rPr>
                <w:rFonts w:ascii="Times New Roman" w:hAnsi="Times New Roman"/>
                <w:color w:val="000000"/>
                <w:sz w:val="24"/>
                <w:szCs w:val="24"/>
              </w:rPr>
            </w:pPr>
            <w:r w:rsidRPr="00D53BF5">
              <w:rPr>
                <w:rFonts w:ascii="Times New Roman" w:hAnsi="Times New Roman"/>
                <w:color w:val="000000"/>
                <w:sz w:val="24"/>
                <w:szCs w:val="24"/>
              </w:rPr>
              <w:t xml:space="preserve">Pani/Panu </w:t>
            </w:r>
            <w:r w:rsidR="00B45CDE" w:rsidRPr="00D53BF5">
              <w:rPr>
                <w:rFonts w:ascii="Times New Roman" w:hAnsi="Times New Roman"/>
                <w:color w:val="000000"/>
                <w:sz w:val="24"/>
                <w:szCs w:val="24"/>
              </w:rPr>
              <w:t>przysługuje prawo dostępu do swoich danych</w:t>
            </w:r>
            <w:r w:rsidR="00D53BF5">
              <w:rPr>
                <w:rFonts w:ascii="Times New Roman" w:hAnsi="Times New Roman"/>
                <w:color w:val="000000"/>
                <w:sz w:val="24"/>
                <w:szCs w:val="24"/>
              </w:rPr>
              <w:t xml:space="preserve"> osobowych</w:t>
            </w:r>
            <w:r w:rsidR="00B45CDE" w:rsidRPr="00D53BF5">
              <w:rPr>
                <w:rFonts w:ascii="Times New Roman" w:hAnsi="Times New Roman"/>
                <w:color w:val="000000"/>
                <w:sz w:val="24"/>
                <w:szCs w:val="24"/>
              </w:rPr>
              <w:t>, prawo żądania ich sprostowania, usunięcia lub ograniczenia ich przetwarzania w przypadkach określonych w rozporządzeniu 2016/679;</w:t>
            </w:r>
          </w:p>
          <w:p w:rsidR="00580AD0" w:rsidRPr="00580AD0" w:rsidRDefault="00580AD0" w:rsidP="00580AD0">
            <w:pPr>
              <w:pStyle w:val="Bezodstpw"/>
              <w:rPr>
                <w:rFonts w:ascii="Times New Roman" w:hAnsi="Times New Roman" w:cs="Times New Roman"/>
                <w:sz w:val="24"/>
                <w:szCs w:val="24"/>
              </w:rPr>
            </w:pPr>
          </w:p>
        </w:tc>
      </w:tr>
      <w:tr w:rsidR="00580AD0" w:rsidRPr="00580AD0" w:rsidTr="00580AD0">
        <w:tc>
          <w:tcPr>
            <w:tcW w:w="2405" w:type="dxa"/>
            <w:shd w:val="clear" w:color="auto" w:fill="A8D08D" w:themeFill="accent6" w:themeFillTint="99"/>
          </w:tcPr>
          <w:p w:rsidR="00580AD0" w:rsidRPr="000D117D" w:rsidRDefault="00580AD0" w:rsidP="000D117D">
            <w:pPr>
              <w:pStyle w:val="Bezodstpw"/>
              <w:spacing w:line="276" w:lineRule="auto"/>
              <w:rPr>
                <w:rFonts w:ascii="Times New Roman" w:hAnsi="Times New Roman" w:cs="Times New Roman"/>
                <w:b/>
                <w:bCs/>
                <w:sz w:val="24"/>
                <w:szCs w:val="24"/>
              </w:rPr>
            </w:pPr>
            <w:r w:rsidRPr="000D117D">
              <w:rPr>
                <w:rFonts w:ascii="Times New Roman" w:hAnsi="Times New Roman" w:cs="Times New Roman"/>
                <w:b/>
                <w:bCs/>
                <w:sz w:val="24"/>
                <w:szCs w:val="24"/>
              </w:rPr>
              <w:t>PRAWO WNIESIENIA SKARGI DO ORGANU NADZORCZEGO</w:t>
            </w:r>
          </w:p>
        </w:tc>
        <w:tc>
          <w:tcPr>
            <w:tcW w:w="6657" w:type="dxa"/>
          </w:tcPr>
          <w:p w:rsidR="000D117D" w:rsidRPr="000D117D" w:rsidRDefault="000D117D" w:rsidP="000D117D">
            <w:pPr>
              <w:spacing w:before="60" w:line="360" w:lineRule="auto"/>
              <w:jc w:val="both"/>
              <w:rPr>
                <w:rFonts w:ascii="Times New Roman" w:hAnsi="Times New Roman"/>
                <w:color w:val="000000"/>
                <w:sz w:val="24"/>
                <w:szCs w:val="24"/>
              </w:rPr>
            </w:pPr>
            <w:r w:rsidRPr="000D117D">
              <w:rPr>
                <w:rFonts w:ascii="Times New Roman" w:hAnsi="Times New Roman"/>
                <w:color w:val="000000"/>
                <w:sz w:val="24"/>
                <w:szCs w:val="24"/>
              </w:rPr>
              <w:t>W przypadku uznania, że przetwarzanie danych osobowych narusza przepisy rozporządzenia 2016/679, przysługuje prawo wniesienia skargi do Prezesa Urzędu Ochrony Danych Osobowych;</w:t>
            </w:r>
          </w:p>
          <w:p w:rsidR="00580AD0" w:rsidRPr="00580AD0" w:rsidRDefault="00580AD0" w:rsidP="00580AD0">
            <w:pPr>
              <w:pStyle w:val="Bezodstpw"/>
              <w:rPr>
                <w:rFonts w:ascii="Times New Roman" w:hAnsi="Times New Roman" w:cs="Times New Roman"/>
                <w:sz w:val="24"/>
                <w:szCs w:val="24"/>
              </w:rPr>
            </w:pPr>
          </w:p>
        </w:tc>
      </w:tr>
      <w:tr w:rsidR="00580AD0" w:rsidRPr="00580AD0" w:rsidTr="00580AD0">
        <w:tc>
          <w:tcPr>
            <w:tcW w:w="2405" w:type="dxa"/>
            <w:shd w:val="clear" w:color="auto" w:fill="A8D08D" w:themeFill="accent6" w:themeFillTint="99"/>
          </w:tcPr>
          <w:p w:rsidR="00580AD0" w:rsidRPr="000D117D" w:rsidRDefault="00580AD0" w:rsidP="000D117D">
            <w:pPr>
              <w:pStyle w:val="Bezodstpw"/>
              <w:spacing w:line="276" w:lineRule="auto"/>
              <w:rPr>
                <w:rFonts w:ascii="Times New Roman" w:hAnsi="Times New Roman" w:cs="Times New Roman"/>
                <w:b/>
                <w:bCs/>
                <w:sz w:val="24"/>
                <w:szCs w:val="24"/>
              </w:rPr>
            </w:pPr>
            <w:r w:rsidRPr="000D117D">
              <w:rPr>
                <w:rFonts w:ascii="Times New Roman" w:hAnsi="Times New Roman" w:cs="Times New Roman"/>
                <w:b/>
                <w:bCs/>
                <w:sz w:val="24"/>
                <w:szCs w:val="24"/>
              </w:rPr>
              <w:t>INFORMACJA O DOBROWOLNOŚCI LUB OBOWIĄZKU PODANIA DANYCH</w:t>
            </w:r>
          </w:p>
        </w:tc>
        <w:tc>
          <w:tcPr>
            <w:tcW w:w="6657" w:type="dxa"/>
          </w:tcPr>
          <w:p w:rsidR="00580AD0" w:rsidRPr="00C24B85" w:rsidRDefault="00C24B85" w:rsidP="00C24B85">
            <w:pPr>
              <w:pStyle w:val="Bezodstpw"/>
              <w:spacing w:line="276" w:lineRule="auto"/>
              <w:jc w:val="both"/>
              <w:rPr>
                <w:rFonts w:ascii="Times New Roman" w:hAnsi="Times New Roman" w:cs="Times New Roman"/>
                <w:sz w:val="24"/>
                <w:szCs w:val="24"/>
              </w:rPr>
            </w:pPr>
            <w:r w:rsidRPr="00C24B85">
              <w:rPr>
                <w:rFonts w:ascii="Times New Roman" w:hAnsi="Times New Roman" w:cs="Times New Roman"/>
                <w:color w:val="000000" w:themeColor="text1"/>
                <w:sz w:val="24"/>
                <w:szCs w:val="24"/>
              </w:rPr>
              <w:t xml:space="preserve">w przypadkach, w których przetwarzanie </w:t>
            </w:r>
            <w:r w:rsidR="00D53BF5">
              <w:rPr>
                <w:rFonts w:ascii="Times New Roman" w:hAnsi="Times New Roman" w:cs="Times New Roman"/>
                <w:color w:val="000000" w:themeColor="text1"/>
                <w:sz w:val="24"/>
                <w:szCs w:val="24"/>
              </w:rPr>
              <w:t xml:space="preserve">Pani/Pana </w:t>
            </w:r>
            <w:r w:rsidRPr="00C24B85">
              <w:rPr>
                <w:rFonts w:ascii="Times New Roman" w:hAnsi="Times New Roman" w:cs="Times New Roman"/>
                <w:color w:val="000000" w:themeColor="text1"/>
                <w:sz w:val="24"/>
                <w:szCs w:val="24"/>
              </w:rPr>
              <w:t>danych osobowych odbywa się na podstawie art. 6 ust. 1 lit. a) rozporządzenia 2016/679, tj. na podstawie odrębnej zgody na przetwarzanie danych osobowych, przysługuje prawo do odwołania tej zgody lub zmiany w dowolnym momencie, bez wpływu na zgodność z prawem przetwarzania, którego dokonano na podstawie zgody przed jej odwołaniem;</w:t>
            </w:r>
          </w:p>
        </w:tc>
      </w:tr>
    </w:tbl>
    <w:p w:rsidR="00580AD0" w:rsidRPr="00580AD0" w:rsidRDefault="00580AD0" w:rsidP="00580AD0">
      <w:pPr>
        <w:pStyle w:val="Bezodstpw"/>
        <w:rPr>
          <w:rFonts w:ascii="Times New Roman" w:hAnsi="Times New Roman" w:cs="Times New Roman"/>
          <w:sz w:val="24"/>
          <w:szCs w:val="24"/>
        </w:rPr>
      </w:pPr>
    </w:p>
    <w:sectPr w:rsidR="00580AD0" w:rsidRPr="00580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DC5690"/>
    <w:multiLevelType w:val="hybridMultilevel"/>
    <w:tmpl w:val="9CF881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C15786"/>
    <w:multiLevelType w:val="hybridMultilevel"/>
    <w:tmpl w:val="2CD8A8B0"/>
    <w:lvl w:ilvl="0" w:tplc="0954213A">
      <w:start w:val="1"/>
      <w:numFmt w:val="decimal"/>
      <w:lvlText w:val="%1)"/>
      <w:lvlJc w:val="left"/>
      <w:pPr>
        <w:ind w:left="720" w:hanging="360"/>
      </w:pPr>
      <w:rPr>
        <w:rFonts w:cstheme="minorBid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D0"/>
    <w:rsid w:val="000D117D"/>
    <w:rsid w:val="00580AD0"/>
    <w:rsid w:val="00840A16"/>
    <w:rsid w:val="00B45CDE"/>
    <w:rsid w:val="00BB6130"/>
    <w:rsid w:val="00C24B85"/>
    <w:rsid w:val="00C96F9F"/>
    <w:rsid w:val="00CE0BBA"/>
    <w:rsid w:val="00D53BF5"/>
    <w:rsid w:val="00D75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7979C-695E-46A3-9F56-FB21648E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8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80AD0"/>
    <w:pPr>
      <w:ind w:left="720"/>
      <w:contextualSpacing/>
    </w:pPr>
  </w:style>
  <w:style w:type="character" w:customStyle="1" w:styleId="AkapitzlistZnak">
    <w:name w:val="Akapit z listą Znak"/>
    <w:link w:val="Akapitzlist"/>
    <w:uiPriority w:val="34"/>
    <w:locked/>
    <w:rsid w:val="00580AD0"/>
  </w:style>
  <w:style w:type="character" w:styleId="Hipercze">
    <w:name w:val="Hyperlink"/>
    <w:rsid w:val="00580AD0"/>
    <w:rPr>
      <w:color w:val="000080"/>
      <w:u w:val="single"/>
    </w:rPr>
  </w:style>
  <w:style w:type="paragraph" w:styleId="Bezodstpw">
    <w:name w:val="No Spacing"/>
    <w:uiPriority w:val="1"/>
    <w:qFormat/>
    <w:rsid w:val="00580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gdryki@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3496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Starostwo2</dc:creator>
  <cp:keywords/>
  <dc:description/>
  <cp:lastModifiedBy>Starostwo2</cp:lastModifiedBy>
  <cp:revision>2</cp:revision>
  <dcterms:created xsi:type="dcterms:W3CDTF">2019-10-04T08:13:00Z</dcterms:created>
  <dcterms:modified xsi:type="dcterms:W3CDTF">2019-10-04T08:13:00Z</dcterms:modified>
</cp:coreProperties>
</file>