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02" w:rsidRPr="0001567D" w:rsidRDefault="00FC7502" w:rsidP="00FC7502">
      <w:pPr>
        <w:rPr>
          <w:rFonts w:ascii="Arial Narrow" w:hAnsi="Arial Narrow"/>
        </w:rPr>
      </w:pPr>
      <w:bookmarkStart w:id="0" w:name="_GoBack"/>
      <w:bookmarkEnd w:id="0"/>
      <w:r w:rsidRPr="0001567D">
        <w:rPr>
          <w:rFonts w:ascii="Arial Narrow" w:hAnsi="Arial Narrow"/>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01567D">
        <w:rPr>
          <w:rFonts w:ascii="Arial Narrow" w:hAnsi="Arial Narrow"/>
        </w:rPr>
        <w:t xml:space="preserve">  </w:t>
      </w:r>
      <w:r w:rsidRPr="0001567D">
        <w:rPr>
          <w:rFonts w:ascii="Arial Narrow" w:hAnsi="Arial Narrow"/>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r w:rsidRPr="0001567D">
        <w:rPr>
          <w:rFonts w:ascii="Arial Narrow" w:hAnsi="Arial Narrow"/>
        </w:rPr>
        <w:t xml:space="preserve">                                          </w:t>
      </w:r>
      <w:r w:rsidRPr="0001567D">
        <w:rPr>
          <w:rFonts w:ascii="Arial Narrow" w:hAnsi="Arial Narrow"/>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inline>
        </w:drawing>
      </w:r>
      <w:r w:rsidRPr="0001567D">
        <w:rPr>
          <w:rFonts w:ascii="Arial Narrow" w:hAnsi="Arial Narrow"/>
          <w:b/>
          <w:noProof/>
        </w:rPr>
        <w:t xml:space="preserve">     </w:t>
      </w:r>
      <w:r w:rsidRPr="0001567D">
        <w:rPr>
          <w:rFonts w:ascii="Arial Narrow" w:hAnsi="Arial Narrow"/>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Pr="0001567D" w:rsidRDefault="00F8616E">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A35C90" w:rsidP="00BD2D42">
      <w:pPr>
        <w:spacing w:line="480" w:lineRule="auto"/>
        <w:jc w:val="center"/>
        <w:rPr>
          <w:rFonts w:ascii="Arial Narrow" w:hAnsi="Arial Narrow"/>
          <w:b/>
          <w:sz w:val="36"/>
          <w:szCs w:val="36"/>
        </w:rPr>
      </w:pPr>
      <w:r w:rsidRPr="002F5498">
        <w:rPr>
          <w:rFonts w:ascii="Arial Narrow" w:hAnsi="Arial Narrow"/>
          <w:b/>
          <w:sz w:val="36"/>
          <w:szCs w:val="36"/>
        </w:rPr>
        <w:t>PODRĘCZNIK</w:t>
      </w:r>
      <w:r w:rsidRPr="0001567D">
        <w:rPr>
          <w:rFonts w:ascii="Arial Narrow" w:hAnsi="Arial Narrow"/>
          <w:b/>
          <w:sz w:val="36"/>
          <w:szCs w:val="36"/>
        </w:rPr>
        <w:t xml:space="preserve"> </w:t>
      </w:r>
      <w:r w:rsidR="00BD2D42" w:rsidRPr="0001567D">
        <w:rPr>
          <w:rFonts w:ascii="Arial Narrow" w:hAnsi="Arial Narrow"/>
          <w:b/>
          <w:sz w:val="36"/>
          <w:szCs w:val="36"/>
        </w:rPr>
        <w:t>KRYTERI</w:t>
      </w:r>
      <w:r w:rsidRPr="0001567D">
        <w:rPr>
          <w:rFonts w:ascii="Arial Narrow" w:hAnsi="Arial Narrow"/>
          <w:b/>
          <w:sz w:val="36"/>
          <w:szCs w:val="36"/>
        </w:rPr>
        <w:t>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WYBORU OPERACJI</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Z PROCEDURĄ USTALANIA I ZMIANY KRYTERIÓW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 xml:space="preserve">W STOWARZYSZENIU </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LOKALNA GRUPA DZIAŁANIA</w:t>
      </w:r>
    </w:p>
    <w:p w:rsidR="00BD2D42" w:rsidRPr="0001567D" w:rsidRDefault="00BD2D42" w:rsidP="00BD2D42">
      <w:pPr>
        <w:spacing w:line="480" w:lineRule="auto"/>
        <w:jc w:val="center"/>
        <w:rPr>
          <w:rFonts w:ascii="Arial Narrow" w:hAnsi="Arial Narrow"/>
        </w:rPr>
      </w:pPr>
      <w:r w:rsidRPr="0001567D">
        <w:rPr>
          <w:rFonts w:ascii="Arial Narrow" w:hAnsi="Arial Narrow"/>
          <w:b/>
          <w:sz w:val="36"/>
          <w:szCs w:val="36"/>
        </w:rPr>
        <w:t>„LEPSZA PRZYSZŁOŚĆ ZIEMI RYCKIEJ”</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44403">
      <w:pPr>
        <w:rPr>
          <w:rFonts w:ascii="Arial Narrow" w:hAnsi="Arial Narrow"/>
        </w:rPr>
      </w:pPr>
      <w:r w:rsidRPr="0001567D">
        <w:rPr>
          <w:rFonts w:ascii="Arial Narrow" w:hAnsi="Arial Narrow"/>
        </w:rPr>
        <w:t>Niniejsza Procedura s</w:t>
      </w:r>
      <w:r w:rsidR="00F67F07">
        <w:rPr>
          <w:rFonts w:ascii="Arial Narrow" w:hAnsi="Arial Narrow"/>
        </w:rPr>
        <w:t xml:space="preserve">tanowi załącznik </w:t>
      </w:r>
      <w:r w:rsidR="00D629B1">
        <w:rPr>
          <w:rFonts w:ascii="Arial Narrow" w:hAnsi="Arial Narrow"/>
        </w:rPr>
        <w:t xml:space="preserve">Nr 1 </w:t>
      </w:r>
      <w:r w:rsidR="00F67F07">
        <w:rPr>
          <w:rFonts w:ascii="Arial Narrow" w:hAnsi="Arial Narrow"/>
        </w:rPr>
        <w:t>do Uchwały Nr  13</w:t>
      </w:r>
      <w:r w:rsidR="00342F55" w:rsidRPr="0001567D">
        <w:rPr>
          <w:rFonts w:ascii="Arial Narrow" w:hAnsi="Arial Narrow"/>
        </w:rPr>
        <w:t xml:space="preserve"> /2016 </w:t>
      </w:r>
      <w:r w:rsidRPr="0001567D">
        <w:rPr>
          <w:rFonts w:ascii="Arial Narrow" w:hAnsi="Arial Narrow"/>
        </w:rPr>
        <w:t xml:space="preserve"> Walnego Zebrania Członków Stowarzyszenia LGD „Lepsza przyszłość Ziemi Ryckiej”</w:t>
      </w:r>
      <w:r w:rsidR="00B32E35" w:rsidRPr="0001567D">
        <w:rPr>
          <w:rFonts w:ascii="Arial Narrow" w:hAnsi="Arial Narrow"/>
        </w:rPr>
        <w:t xml:space="preserve"> z dnia </w:t>
      </w:r>
      <w:r w:rsidR="00342F55" w:rsidRPr="0001567D">
        <w:rPr>
          <w:rFonts w:ascii="Arial Narrow" w:hAnsi="Arial Narrow"/>
        </w:rPr>
        <w:t>13.06.2016</w:t>
      </w:r>
      <w:r w:rsidR="00B32E35" w:rsidRPr="0001567D">
        <w:rPr>
          <w:rFonts w:ascii="Arial Narrow" w:hAnsi="Arial Narrow"/>
        </w:rPr>
        <w:t xml:space="preserve"> r. </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A35C90" w:rsidP="00BD2D42">
      <w:pPr>
        <w:numPr>
          <w:ilvl w:val="0"/>
          <w:numId w:val="1"/>
        </w:numPr>
        <w:suppressAutoHyphens/>
        <w:spacing w:after="120" w:line="276" w:lineRule="auto"/>
        <w:jc w:val="both"/>
        <w:rPr>
          <w:rFonts w:ascii="Arial Narrow" w:hAnsi="Arial Narrow"/>
          <w:sz w:val="28"/>
          <w:szCs w:val="28"/>
        </w:rPr>
      </w:pPr>
      <w:r w:rsidRPr="0001567D">
        <w:rPr>
          <w:rFonts w:ascii="Arial Narrow" w:hAnsi="Arial Narrow"/>
          <w:b/>
          <w:sz w:val="28"/>
          <w:szCs w:val="28"/>
        </w:rPr>
        <w:t xml:space="preserve">Cele i zakres </w:t>
      </w:r>
      <w:r w:rsidRPr="00AA0829">
        <w:rPr>
          <w:rFonts w:ascii="Arial Narrow" w:hAnsi="Arial Narrow"/>
          <w:b/>
          <w:sz w:val="28"/>
          <w:szCs w:val="28"/>
        </w:rPr>
        <w:t>opracowania Podręcznika</w:t>
      </w:r>
      <w:r w:rsidR="00BD2D42" w:rsidRPr="0001567D">
        <w:rPr>
          <w:rFonts w:ascii="Arial Narrow" w:hAnsi="Arial Narrow"/>
          <w:b/>
          <w:color w:val="FF0000"/>
          <w:sz w:val="28"/>
          <w:szCs w:val="28"/>
        </w:rPr>
        <w:t xml:space="preserve"> </w:t>
      </w:r>
    </w:p>
    <w:p w:rsidR="00BD2D42" w:rsidRPr="0001567D" w:rsidRDefault="00BD2D42" w:rsidP="00B32E35">
      <w:pPr>
        <w:spacing w:after="120" w:line="276" w:lineRule="auto"/>
        <w:jc w:val="both"/>
        <w:rPr>
          <w:rFonts w:ascii="Arial Narrow" w:hAnsi="Arial Narrow"/>
          <w:sz w:val="28"/>
          <w:szCs w:val="28"/>
        </w:rPr>
      </w:pPr>
      <w:r w:rsidRPr="0001567D">
        <w:rPr>
          <w:rFonts w:ascii="Arial Narrow" w:hAnsi="Arial Narrow"/>
          <w:sz w:val="28"/>
          <w:szCs w:val="28"/>
        </w:rPr>
        <w:t xml:space="preserve">Celem </w:t>
      </w:r>
      <w:r w:rsidRPr="00AA0829">
        <w:rPr>
          <w:rFonts w:ascii="Arial Narrow" w:hAnsi="Arial Narrow"/>
          <w:sz w:val="28"/>
          <w:szCs w:val="28"/>
        </w:rPr>
        <w:t>niniejsze</w:t>
      </w:r>
      <w:r w:rsidR="00A35C90" w:rsidRPr="00AA0829">
        <w:rPr>
          <w:rFonts w:ascii="Arial Narrow" w:hAnsi="Arial Narrow"/>
          <w:sz w:val="28"/>
          <w:szCs w:val="28"/>
        </w:rPr>
        <w:t>go</w:t>
      </w:r>
      <w:r w:rsidRPr="00AA0829">
        <w:rPr>
          <w:rFonts w:ascii="Arial Narrow" w:hAnsi="Arial Narrow"/>
          <w:sz w:val="28"/>
          <w:szCs w:val="28"/>
        </w:rPr>
        <w:t xml:space="preserve"> </w:t>
      </w:r>
      <w:r w:rsidR="00A35C90" w:rsidRPr="00AA0829">
        <w:rPr>
          <w:rFonts w:ascii="Arial Narrow" w:hAnsi="Arial Narrow"/>
          <w:sz w:val="28"/>
          <w:szCs w:val="28"/>
        </w:rPr>
        <w:t>Podręcznika</w:t>
      </w:r>
      <w:r w:rsidRPr="0001567D">
        <w:rPr>
          <w:rFonts w:ascii="Arial Narrow" w:hAnsi="Arial Narrow"/>
          <w:sz w:val="28"/>
          <w:szCs w:val="28"/>
        </w:rPr>
        <w:t xml:space="preserve"> jest opracowanie jednolitych, przejrzystych oraz jasnych zasad gwarantujących prawidłowy przebieg procesu </w:t>
      </w:r>
      <w:r w:rsidR="00B32E35" w:rsidRPr="0001567D">
        <w:rPr>
          <w:rFonts w:ascii="Arial Narrow" w:hAnsi="Arial Narrow"/>
          <w:sz w:val="28"/>
          <w:szCs w:val="28"/>
        </w:rPr>
        <w:t>konkursowego</w:t>
      </w:r>
      <w:r w:rsidRPr="0001567D">
        <w:rPr>
          <w:rFonts w:ascii="Arial Narrow" w:hAnsi="Arial Narrow"/>
          <w:sz w:val="28"/>
          <w:szCs w:val="28"/>
        </w:rPr>
        <w:t xml:space="preserve"> oraz wyboru operacji, które przyczynią się do realizacji strategii. </w:t>
      </w:r>
    </w:p>
    <w:p w:rsidR="00BD2D42" w:rsidRPr="0001567D" w:rsidRDefault="00BD2D42">
      <w:pPr>
        <w:rPr>
          <w:rFonts w:ascii="Arial Narrow" w:hAnsi="Arial Narrow"/>
          <w:sz w:val="28"/>
          <w:szCs w:val="28"/>
        </w:rPr>
      </w:pPr>
    </w:p>
    <w:p w:rsidR="005C67FB" w:rsidRPr="0001567D" w:rsidRDefault="005C67FB" w:rsidP="005C67FB">
      <w:pPr>
        <w:spacing w:after="120" w:line="276" w:lineRule="auto"/>
        <w:jc w:val="both"/>
        <w:rPr>
          <w:rFonts w:ascii="Arial Narrow" w:hAnsi="Arial Narrow"/>
          <w:sz w:val="28"/>
          <w:szCs w:val="28"/>
        </w:rPr>
      </w:pPr>
      <w:r w:rsidRPr="0001567D">
        <w:rPr>
          <w:rFonts w:ascii="Arial Narrow" w:hAnsi="Arial Narrow"/>
          <w:sz w:val="28"/>
          <w:szCs w:val="28"/>
        </w:rPr>
        <w:t>Niniejsz</w:t>
      </w:r>
      <w:r w:rsidR="00E611BE" w:rsidRPr="0001567D">
        <w:rPr>
          <w:rFonts w:ascii="Arial Narrow" w:hAnsi="Arial Narrow"/>
          <w:sz w:val="28"/>
          <w:szCs w:val="28"/>
        </w:rPr>
        <w:t>a</w:t>
      </w:r>
      <w:r w:rsidRPr="0001567D">
        <w:rPr>
          <w:rFonts w:ascii="Arial Narrow" w:hAnsi="Arial Narrow"/>
          <w:sz w:val="28"/>
          <w:szCs w:val="28"/>
        </w:rPr>
        <w:t xml:space="preserve"> procedur</w:t>
      </w:r>
      <w:r w:rsidR="00E611BE" w:rsidRPr="0001567D">
        <w:rPr>
          <w:rFonts w:ascii="Arial Narrow" w:hAnsi="Arial Narrow"/>
          <w:sz w:val="28"/>
          <w:szCs w:val="28"/>
        </w:rPr>
        <w:t>a jest</w:t>
      </w:r>
      <w:r w:rsidRPr="0001567D">
        <w:rPr>
          <w:rFonts w:ascii="Arial Narrow" w:hAnsi="Arial Narrow"/>
          <w:sz w:val="28"/>
          <w:szCs w:val="28"/>
        </w:rPr>
        <w:t xml:space="preserve"> jawn</w:t>
      </w:r>
      <w:r w:rsidR="00E611BE" w:rsidRPr="0001567D">
        <w:rPr>
          <w:rFonts w:ascii="Arial Narrow" w:hAnsi="Arial Narrow"/>
          <w:sz w:val="28"/>
          <w:szCs w:val="28"/>
        </w:rPr>
        <w:t>a</w:t>
      </w:r>
      <w:r w:rsidRPr="0001567D">
        <w:rPr>
          <w:rFonts w:ascii="Arial Narrow" w:hAnsi="Arial Narrow"/>
          <w:sz w:val="28"/>
          <w:szCs w:val="28"/>
        </w:rPr>
        <w:t xml:space="preserve"> i powszechnie dostępn</w:t>
      </w:r>
      <w:r w:rsidR="00E611BE" w:rsidRPr="0001567D">
        <w:rPr>
          <w:rFonts w:ascii="Arial Narrow" w:hAnsi="Arial Narrow"/>
          <w:sz w:val="28"/>
          <w:szCs w:val="28"/>
        </w:rPr>
        <w:t>a</w:t>
      </w:r>
      <w:r w:rsidRPr="0001567D">
        <w:rPr>
          <w:rFonts w:ascii="Arial Narrow" w:hAnsi="Arial Narrow"/>
          <w:sz w:val="28"/>
          <w:szCs w:val="28"/>
        </w:rPr>
        <w:t xml:space="preserve"> dla Wnioskodawców w formie elektronicznej na stronie internetowej LGD </w:t>
      </w:r>
      <w:hyperlink r:id="rId12" w:history="1">
        <w:r w:rsidRPr="0001567D">
          <w:rPr>
            <w:rStyle w:val="Hipercze"/>
            <w:rFonts w:ascii="Arial Narrow" w:hAnsi="Arial Narrow"/>
            <w:sz w:val="28"/>
            <w:szCs w:val="28"/>
          </w:rPr>
          <w:t>www.</w:t>
        </w:r>
        <w:r w:rsidRPr="0001567D">
          <w:rPr>
            <w:rStyle w:val="Hipercze"/>
            <w:rFonts w:ascii="Arial Narrow" w:hAnsi="Arial Narrow"/>
            <w:b/>
            <w:bCs/>
            <w:sz w:val="28"/>
            <w:szCs w:val="28"/>
          </w:rPr>
          <w:t>lokalnagrupadzialania.pl</w:t>
        </w:r>
      </w:hyperlink>
      <w:r w:rsidRPr="0001567D">
        <w:rPr>
          <w:rStyle w:val="HTML-cytat"/>
          <w:rFonts w:ascii="Arial Narrow" w:hAnsi="Arial Narrow"/>
          <w:sz w:val="28"/>
          <w:szCs w:val="28"/>
        </w:rPr>
        <w:t xml:space="preserve"> </w:t>
      </w:r>
      <w:r w:rsidR="00B32E35" w:rsidRPr="0001567D">
        <w:rPr>
          <w:rStyle w:val="HTML-cytat"/>
          <w:rFonts w:ascii="Arial Narrow" w:hAnsi="Arial Narrow"/>
          <w:sz w:val="28"/>
          <w:szCs w:val="28"/>
        </w:rPr>
        <w:t xml:space="preserve"> </w:t>
      </w:r>
      <w:r w:rsidRPr="0001567D">
        <w:rPr>
          <w:rFonts w:ascii="Arial Narrow" w:hAnsi="Arial Narrow"/>
          <w:sz w:val="28"/>
          <w:szCs w:val="28"/>
        </w:rPr>
        <w:t xml:space="preserve">oraz w formie papierowej w siedzibie LGD. </w:t>
      </w:r>
    </w:p>
    <w:p w:rsidR="009D2190" w:rsidRPr="0001567D" w:rsidRDefault="009D2190" w:rsidP="005C67FB">
      <w:pPr>
        <w:spacing w:after="120" w:line="276" w:lineRule="auto"/>
        <w:jc w:val="both"/>
        <w:rPr>
          <w:rFonts w:ascii="Arial Narrow" w:hAnsi="Arial Narrow"/>
          <w:sz w:val="28"/>
          <w:szCs w:val="28"/>
        </w:rPr>
      </w:pPr>
    </w:p>
    <w:p w:rsidR="00D16080" w:rsidRPr="0001567D" w:rsidRDefault="00D16080" w:rsidP="00D16080">
      <w:pPr>
        <w:pStyle w:val="Akapitzlist"/>
        <w:numPr>
          <w:ilvl w:val="0"/>
          <w:numId w:val="1"/>
        </w:numPr>
        <w:spacing w:after="200" w:line="276" w:lineRule="auto"/>
        <w:rPr>
          <w:rFonts w:ascii="Arial Narrow" w:hAnsi="Arial Narrow"/>
          <w:b/>
          <w:sz w:val="28"/>
          <w:szCs w:val="28"/>
        </w:rPr>
      </w:pPr>
      <w:r w:rsidRPr="0001567D">
        <w:rPr>
          <w:rFonts w:ascii="Arial Narrow" w:hAnsi="Arial Narrow"/>
          <w:b/>
          <w:sz w:val="28"/>
          <w:szCs w:val="28"/>
        </w:rPr>
        <w:t>Kryteria wyboru</w:t>
      </w:r>
      <w:r w:rsidR="00E65A5B" w:rsidRPr="0001567D">
        <w:rPr>
          <w:rFonts w:ascii="Arial Narrow" w:hAnsi="Arial Narrow"/>
          <w:b/>
          <w:sz w:val="28"/>
          <w:szCs w:val="28"/>
        </w:rPr>
        <w:t xml:space="preserve"> i ich ustalenie</w:t>
      </w:r>
    </w:p>
    <w:p w:rsidR="00135C0D" w:rsidRPr="0001567D" w:rsidRDefault="00135C0D" w:rsidP="00135C0D">
      <w:pPr>
        <w:jc w:val="both"/>
        <w:rPr>
          <w:rFonts w:ascii="Arial Narrow" w:hAnsi="Arial Narrow"/>
        </w:rPr>
      </w:pPr>
      <w:r w:rsidRPr="0001567D">
        <w:rPr>
          <w:rFonts w:ascii="Arial Narrow" w:hAnsi="Arial Narrow"/>
        </w:rPr>
        <w:t xml:space="preserve">Kryteria mają charakter oceny </w:t>
      </w:r>
      <w:r w:rsidR="0001567D" w:rsidRPr="0001567D">
        <w:rPr>
          <w:rFonts w:ascii="Arial Narrow" w:hAnsi="Arial Narrow"/>
        </w:rPr>
        <w:t xml:space="preserve"> </w:t>
      </w:r>
      <w:r w:rsidRPr="0001567D">
        <w:rPr>
          <w:rFonts w:ascii="Arial Narrow" w:hAnsi="Arial Narrow"/>
        </w:rPr>
        <w:t>punktowej i zawierają szczegółowy opis wyjaśniający sposób oceny wskazujący wymagania konieczne do spełnienia danego kryterium.</w:t>
      </w:r>
    </w:p>
    <w:p w:rsidR="00135C0D" w:rsidRPr="0001567D" w:rsidRDefault="00135C0D" w:rsidP="00135C0D">
      <w:pPr>
        <w:jc w:val="both"/>
        <w:rPr>
          <w:rFonts w:ascii="Arial Narrow" w:hAnsi="Arial Narrow"/>
        </w:rPr>
      </w:pPr>
      <w:r w:rsidRPr="0001567D">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01567D" w:rsidRDefault="00135C0D" w:rsidP="00135C0D">
      <w:pPr>
        <w:pStyle w:val="Akapitzlist"/>
        <w:ind w:left="1080"/>
        <w:jc w:val="both"/>
        <w:rPr>
          <w:rFonts w:ascii="Arial Narrow" w:hAnsi="Arial Narrow"/>
        </w:rPr>
      </w:pPr>
    </w:p>
    <w:p w:rsidR="00135C0D" w:rsidRPr="0001567D" w:rsidRDefault="00135C0D" w:rsidP="00135C0D">
      <w:pPr>
        <w:jc w:val="both"/>
        <w:rPr>
          <w:rFonts w:ascii="Arial Narrow" w:hAnsi="Arial Narrow"/>
        </w:rPr>
      </w:pPr>
      <w:r w:rsidRPr="0001567D">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01567D" w:rsidRDefault="00135C0D" w:rsidP="00D16080">
      <w:pPr>
        <w:jc w:val="both"/>
        <w:rPr>
          <w:rFonts w:ascii="Arial Narrow" w:hAnsi="Arial Narrow"/>
        </w:rPr>
      </w:pPr>
    </w:p>
    <w:p w:rsidR="00D16080" w:rsidRPr="0001567D" w:rsidRDefault="00D16080" w:rsidP="00D16080">
      <w:pPr>
        <w:jc w:val="both"/>
        <w:rPr>
          <w:rFonts w:ascii="Arial Narrow" w:hAnsi="Arial Narrow"/>
        </w:rPr>
      </w:pPr>
      <w:r w:rsidRPr="0001567D">
        <w:rPr>
          <w:rFonts w:ascii="Arial Narrow" w:hAnsi="Arial Narrow"/>
        </w:rPr>
        <w:t>Kryteria zostały ustalone zgodnie z wymogami określonymi w programach/ przepisach dla EFROW, posiadają metodologię wyliczenia oraz są mierzalne</w:t>
      </w:r>
      <w:r w:rsidR="00135C0D" w:rsidRPr="0001567D">
        <w:rPr>
          <w:rFonts w:ascii="Arial Narrow" w:hAnsi="Arial Narrow"/>
        </w:rPr>
        <w:t>. Z</w:t>
      </w:r>
      <w:r w:rsidRPr="0001567D">
        <w:rPr>
          <w:rFonts w:ascii="Arial Narrow" w:hAnsi="Arial Narrow"/>
        </w:rPr>
        <w:t>awierają szczegółowy opis wyjaśniający wymagania konieczne do spełnienia danego kryterium, niebudzące wątpliwośc</w:t>
      </w:r>
      <w:r w:rsidR="00135C0D" w:rsidRPr="0001567D">
        <w:rPr>
          <w:rFonts w:ascii="Arial Narrow" w:hAnsi="Arial Narrow"/>
        </w:rPr>
        <w:t>i interpretacyjnych</w:t>
      </w:r>
      <w:r w:rsidRPr="0001567D">
        <w:rPr>
          <w:rFonts w:ascii="Arial Narrow" w:hAnsi="Arial Narrow"/>
        </w:rPr>
        <w:t xml:space="preserve">.  </w:t>
      </w:r>
      <w:r w:rsidR="00135C0D" w:rsidRPr="0001567D">
        <w:rPr>
          <w:rFonts w:ascii="Arial Narrow" w:hAnsi="Arial Narrow"/>
        </w:rPr>
        <w:t>Ponadto opracowano z</w:t>
      </w:r>
      <w:r w:rsidRPr="0001567D">
        <w:rPr>
          <w:rFonts w:ascii="Arial Narrow" w:hAnsi="Arial Narrow"/>
        </w:rPr>
        <w:t xml:space="preserve">asady zmiany kryteriów. </w:t>
      </w:r>
      <w:r w:rsidR="00135C0D" w:rsidRPr="0001567D">
        <w:rPr>
          <w:rFonts w:ascii="Arial Narrow" w:hAnsi="Arial Narrow"/>
        </w:rPr>
        <w:t xml:space="preserve">W procedurze przewidziano, że zmiana kryteriów musi być konsultowana </w:t>
      </w:r>
      <w:r w:rsidRPr="0001567D">
        <w:rPr>
          <w:rFonts w:ascii="Arial Narrow" w:hAnsi="Arial Narrow"/>
        </w:rPr>
        <w:t>ze społecznością lokalną.</w:t>
      </w:r>
    </w:p>
    <w:p w:rsidR="00D16080" w:rsidRPr="0001567D" w:rsidRDefault="00D16080" w:rsidP="00D16080">
      <w:pPr>
        <w:jc w:val="both"/>
        <w:rPr>
          <w:rFonts w:ascii="Arial Narrow" w:hAnsi="Arial Narrow"/>
        </w:rPr>
      </w:pPr>
      <w:r w:rsidRPr="0001567D">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01567D" w:rsidRDefault="00D16080" w:rsidP="00D16080">
      <w:pPr>
        <w:jc w:val="both"/>
        <w:rPr>
          <w:rFonts w:ascii="Arial Narrow" w:hAnsi="Arial Narrow"/>
        </w:rPr>
      </w:pPr>
      <w:r w:rsidRPr="0001567D">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01567D" w:rsidRDefault="00D16080" w:rsidP="00D16080">
      <w:pPr>
        <w:rPr>
          <w:rFonts w:ascii="Arial Narrow" w:hAnsi="Arial Narrow"/>
        </w:rPr>
      </w:pPr>
    </w:p>
    <w:p w:rsidR="00D16080" w:rsidRPr="0001567D" w:rsidRDefault="00135C0D" w:rsidP="00D16080">
      <w:pPr>
        <w:rPr>
          <w:rFonts w:ascii="Arial Narrow" w:hAnsi="Arial Narrow"/>
        </w:rPr>
      </w:pPr>
      <w:r w:rsidRPr="0001567D">
        <w:rPr>
          <w:rFonts w:ascii="Arial Narrow" w:hAnsi="Arial Narrow"/>
        </w:rPr>
        <w:t xml:space="preserve">W kartach oceny operacji zawarte są kryteria </w:t>
      </w:r>
      <w:r w:rsidR="00D16080" w:rsidRPr="0001567D">
        <w:rPr>
          <w:rFonts w:ascii="Arial Narrow" w:hAnsi="Arial Narrow"/>
        </w:rPr>
        <w:t xml:space="preserve"> realizacji  celów przekrojowych PROW 2014-2020</w:t>
      </w:r>
      <w:r w:rsidRPr="0001567D">
        <w:rPr>
          <w:rFonts w:ascii="Arial Narrow" w:hAnsi="Arial Narrow"/>
        </w:rPr>
        <w:t xml:space="preserve"> takie jak</w:t>
      </w:r>
      <w:r w:rsidR="00D16080" w:rsidRPr="0001567D">
        <w:rPr>
          <w:rFonts w:ascii="Arial Narrow" w:hAnsi="Arial Narrow"/>
        </w:rPr>
        <w:t>:</w:t>
      </w:r>
    </w:p>
    <w:p w:rsidR="00D16080" w:rsidRPr="0001567D" w:rsidRDefault="00D16080" w:rsidP="00D16080">
      <w:pPr>
        <w:rPr>
          <w:rFonts w:ascii="Arial Narrow" w:hAnsi="Arial Narrow"/>
        </w:rPr>
      </w:pPr>
      <w:r w:rsidRPr="0001567D">
        <w:rPr>
          <w:rFonts w:ascii="Arial Narrow" w:hAnsi="Arial Narrow"/>
        </w:rPr>
        <w:t xml:space="preserve">a) ochrona środowiska </w:t>
      </w:r>
    </w:p>
    <w:p w:rsidR="00D16080" w:rsidRPr="0001567D" w:rsidRDefault="00D16080" w:rsidP="00D16080">
      <w:pPr>
        <w:rPr>
          <w:rFonts w:ascii="Arial Narrow" w:hAnsi="Arial Narrow"/>
        </w:rPr>
      </w:pPr>
      <w:r w:rsidRPr="0001567D">
        <w:rPr>
          <w:rFonts w:ascii="Arial Narrow" w:hAnsi="Arial Narrow"/>
        </w:rPr>
        <w:t>b) przeciwdziałanie zmianom klimatu</w:t>
      </w:r>
    </w:p>
    <w:p w:rsidR="00D16080" w:rsidRPr="0001567D" w:rsidRDefault="00D16080" w:rsidP="00D16080">
      <w:pPr>
        <w:rPr>
          <w:rFonts w:ascii="Arial Narrow" w:hAnsi="Arial Narrow"/>
        </w:rPr>
      </w:pPr>
      <w:r w:rsidRPr="0001567D">
        <w:rPr>
          <w:rFonts w:ascii="Arial Narrow" w:hAnsi="Arial Narrow"/>
        </w:rPr>
        <w:t xml:space="preserve">c) innowacyjność </w:t>
      </w:r>
    </w:p>
    <w:p w:rsidR="00D16080" w:rsidRPr="0001567D" w:rsidRDefault="00D16080" w:rsidP="00D16080">
      <w:pPr>
        <w:rPr>
          <w:rFonts w:ascii="Arial Narrow" w:hAnsi="Arial Narrow"/>
        </w:rPr>
      </w:pPr>
      <w:r w:rsidRPr="0001567D">
        <w:rPr>
          <w:rFonts w:ascii="Arial Narrow" w:hAnsi="Arial Narrow"/>
        </w:rPr>
        <w:t>d) generowanie nowych miejsc pracy</w:t>
      </w:r>
    </w:p>
    <w:p w:rsidR="00D16080" w:rsidRPr="0001567D" w:rsidRDefault="00D16080" w:rsidP="00D16080">
      <w:pPr>
        <w:rPr>
          <w:rFonts w:ascii="Arial Narrow" w:hAnsi="Arial Narrow"/>
        </w:rPr>
      </w:pPr>
      <w:r w:rsidRPr="0001567D">
        <w:rPr>
          <w:rFonts w:ascii="Arial Narrow" w:hAnsi="Arial Narrow"/>
        </w:rPr>
        <w:t xml:space="preserve">e) </w:t>
      </w:r>
      <w:r w:rsidR="00EE34F3" w:rsidRPr="0001567D">
        <w:rPr>
          <w:rFonts w:ascii="Arial Narrow" w:hAnsi="Arial Narrow"/>
        </w:rPr>
        <w:t>projekty skierowane do grup defaworyzowanych</w:t>
      </w:r>
    </w:p>
    <w:p w:rsidR="00BE17EA" w:rsidRPr="0001567D" w:rsidRDefault="00BE17EA" w:rsidP="00BE17EA">
      <w:pPr>
        <w:spacing w:line="276" w:lineRule="auto"/>
        <w:jc w:val="both"/>
        <w:rPr>
          <w:rFonts w:ascii="Arial Narrow" w:hAnsi="Arial Narrow"/>
          <w:b/>
          <w:sz w:val="35"/>
          <w:szCs w:val="35"/>
        </w:rPr>
      </w:pPr>
    </w:p>
    <w:p w:rsidR="00135C0D" w:rsidRPr="0001567D" w:rsidRDefault="00135C0D" w:rsidP="00BE17EA">
      <w:pPr>
        <w:spacing w:line="276" w:lineRule="auto"/>
        <w:jc w:val="both"/>
        <w:rPr>
          <w:rFonts w:ascii="Arial Narrow" w:hAnsi="Arial Narrow"/>
        </w:rPr>
      </w:pPr>
      <w:r w:rsidRPr="0001567D">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01567D">
        <w:rPr>
          <w:rFonts w:ascii="Arial Narrow" w:hAnsi="Arial Narrow"/>
        </w:rPr>
        <w:t xml:space="preserve">pomagać </w:t>
      </w:r>
      <w:r w:rsidRPr="0001567D">
        <w:rPr>
          <w:rFonts w:ascii="Arial Narrow" w:hAnsi="Arial Narrow"/>
        </w:rPr>
        <w:t>w ocenie wniosku członkom Rady</w:t>
      </w:r>
      <w:r w:rsidR="00F8616E" w:rsidRPr="0001567D">
        <w:rPr>
          <w:rFonts w:ascii="Arial Narrow" w:hAnsi="Arial Narrow"/>
        </w:rPr>
        <w:t>.</w:t>
      </w:r>
    </w:p>
    <w:p w:rsidR="00F8616E" w:rsidRPr="0001567D" w:rsidRDefault="00F8616E" w:rsidP="00BE17EA">
      <w:pPr>
        <w:spacing w:line="276" w:lineRule="auto"/>
        <w:jc w:val="both"/>
        <w:rPr>
          <w:rFonts w:ascii="Arial Narrow" w:hAnsi="Arial Narrow"/>
          <w:b/>
          <w:sz w:val="35"/>
          <w:szCs w:val="35"/>
        </w:rPr>
      </w:pPr>
    </w:p>
    <w:p w:rsidR="00BE17EA" w:rsidRPr="0001567D" w:rsidRDefault="00BE17EA" w:rsidP="00BE17EA">
      <w:pPr>
        <w:spacing w:line="276" w:lineRule="auto"/>
        <w:jc w:val="both"/>
        <w:rPr>
          <w:rFonts w:ascii="Arial Narrow" w:hAnsi="Arial Narrow"/>
          <w:b/>
          <w:sz w:val="28"/>
          <w:szCs w:val="28"/>
        </w:rPr>
      </w:pPr>
      <w:r w:rsidRPr="0001567D">
        <w:rPr>
          <w:rFonts w:ascii="Arial Narrow" w:hAnsi="Arial Narrow"/>
          <w:b/>
          <w:sz w:val="28"/>
          <w:szCs w:val="28"/>
        </w:rPr>
        <w:t xml:space="preserve">DEFINICJA INNOWACJI </w:t>
      </w:r>
    </w:p>
    <w:p w:rsidR="00BE17EA" w:rsidRPr="0001567D" w:rsidRDefault="00BE17EA" w:rsidP="00BE17EA">
      <w:pPr>
        <w:spacing w:line="276" w:lineRule="auto"/>
        <w:jc w:val="both"/>
        <w:rPr>
          <w:rFonts w:ascii="Arial Narrow" w:hAnsi="Arial Narrow"/>
          <w:sz w:val="35"/>
          <w:szCs w:val="35"/>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01567D" w:rsidRDefault="00BE17EA" w:rsidP="00BE17EA">
      <w:pPr>
        <w:spacing w:line="276" w:lineRule="auto"/>
        <w:jc w:val="both"/>
        <w:rPr>
          <w:rFonts w:ascii="Arial Narrow" w:hAnsi="Arial Narrow"/>
        </w:rPr>
      </w:pPr>
      <w:r w:rsidRPr="0001567D">
        <w:rPr>
          <w:rFonts w:ascii="Arial Narrow" w:hAnsi="Arial Narrow"/>
        </w:rPr>
        <w:t>Projekty zgłaszane przez Wnioskodawców powinny dotyczyć wprowadzanej innowacji:</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 marketingowej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organizacyjnej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produktowej</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technologicznej</w:t>
      </w:r>
    </w:p>
    <w:p w:rsidR="00BE17EA" w:rsidRPr="0001567D" w:rsidRDefault="00BE17EA" w:rsidP="00BE17EA">
      <w:pPr>
        <w:pStyle w:val="Akapitzlist"/>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01567D" w:rsidRDefault="00BE17EA" w:rsidP="00BE17EA">
      <w:pPr>
        <w:spacing w:line="276" w:lineRule="auto"/>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Produkt</w:t>
      </w:r>
      <w:r w:rsidRPr="0001567D">
        <w:rPr>
          <w:rFonts w:ascii="Arial Narrow" w:hAnsi="Arial Narrow"/>
        </w:rPr>
        <w:t xml:space="preserve"> to zarówno towary jak i usługi.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marketingowa</w:t>
      </w:r>
      <w:r w:rsidRPr="0001567D">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01567D" w:rsidRDefault="00BE17EA" w:rsidP="00BE17EA">
      <w:pPr>
        <w:pStyle w:val="Akapitzlist"/>
        <w:jc w:val="both"/>
        <w:rPr>
          <w:rFonts w:ascii="Arial Narrow" w:hAnsi="Arial Narrow"/>
        </w:rPr>
      </w:pPr>
      <w:r w:rsidRPr="0001567D">
        <w:rPr>
          <w:rFonts w:ascii="Arial Narrow" w:hAnsi="Arial Narrow"/>
        </w:rPr>
        <w:t>Przykładem innowacji marketingowej może być:</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opakowania</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symbolu marki produktu</w:t>
      </w:r>
    </w:p>
    <w:p w:rsidR="00BE17EA" w:rsidRPr="0001567D" w:rsidRDefault="00BE17EA" w:rsidP="00BE17EA">
      <w:pPr>
        <w:pStyle w:val="Akapitzlist"/>
        <w:ind w:left="1080"/>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organizacyjna</w:t>
      </w:r>
      <w:r w:rsidRPr="0001567D">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w:t>
      </w:r>
      <w:proofErr w:type="spellStart"/>
      <w:r w:rsidRPr="0001567D">
        <w:rPr>
          <w:rFonts w:ascii="Arial Narrow" w:hAnsi="Arial Narrow"/>
        </w:rPr>
        <w:t>realcji</w:t>
      </w:r>
      <w:proofErr w:type="spellEnd"/>
      <w:r w:rsidRPr="0001567D">
        <w:rPr>
          <w:rFonts w:ascii="Arial Narrow" w:hAnsi="Arial Narrow"/>
        </w:rPr>
        <w:t>,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01567D" w:rsidRDefault="00BE17EA" w:rsidP="00BE17EA">
      <w:pPr>
        <w:pStyle w:val="Akapitzlist"/>
        <w:jc w:val="both"/>
        <w:rPr>
          <w:rFonts w:ascii="Arial Narrow" w:hAnsi="Arial Narrow"/>
        </w:rPr>
      </w:pPr>
      <w:r w:rsidRPr="0001567D">
        <w:rPr>
          <w:rFonts w:ascii="Arial Narrow" w:hAnsi="Arial Narrow"/>
          <w:b/>
        </w:rPr>
        <w:t>Przykładem innowacji organizacyjnej może być</w:t>
      </w:r>
      <w:r w:rsidRPr="0001567D">
        <w:rPr>
          <w:rFonts w:ascii="Arial Narrow" w:hAnsi="Arial Narrow"/>
        </w:rPr>
        <w:t>:</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ulepszonych, istotnie zmienionych struktur organizacyjnych</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nowych lub ulepszonych strategii działania</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 xml:space="preserve">Wdrażanie zaawansowanych technik zarządzania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produktowa</w:t>
      </w:r>
      <w:r w:rsidRPr="0001567D">
        <w:rPr>
          <w:rFonts w:ascii="Arial Narrow" w:hAnsi="Arial Narrow"/>
        </w:rPr>
        <w:t xml:space="preserve"> – to wszelkiego rodzaju zmiany polegające na udoskonaleniu wyrobu czy produktu już wytwarzanego na obszarze objętym LSR.  Innowacja musi objąć   znaczne </w:t>
      </w:r>
      <w:r w:rsidRPr="0001567D">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01567D" w:rsidRDefault="00BE17EA" w:rsidP="00BE17EA">
      <w:pPr>
        <w:pStyle w:val="Akapitzlist"/>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technologiczna</w:t>
      </w:r>
      <w:r w:rsidRPr="0001567D">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01567D" w:rsidRDefault="00BE17EA" w:rsidP="00BE17EA">
      <w:pPr>
        <w:pStyle w:val="Akapitzlist"/>
        <w:jc w:val="both"/>
        <w:rPr>
          <w:rFonts w:ascii="Arial Narrow" w:hAnsi="Arial Narrow"/>
        </w:rPr>
      </w:pPr>
    </w:p>
    <w:p w:rsidR="00BE17EA" w:rsidRPr="0001567D" w:rsidRDefault="00BE17EA" w:rsidP="00B32E35">
      <w:pPr>
        <w:jc w:val="both"/>
        <w:rPr>
          <w:rFonts w:ascii="Arial Narrow" w:hAnsi="Arial Narrow"/>
        </w:rPr>
      </w:pPr>
      <w:r w:rsidRPr="0001567D">
        <w:rPr>
          <w:rFonts w:ascii="Arial Narrow" w:hAnsi="Arial Narrow"/>
        </w:rPr>
        <w:t>Przykładem innowacji  technologicznej może być wprowadzenie nowej lub ulepszonej technologii np. automatyzacja linii produkcyjnej.</w:t>
      </w:r>
    </w:p>
    <w:p w:rsidR="00BE17EA" w:rsidRPr="0001567D" w:rsidRDefault="00BE17EA" w:rsidP="00BE17EA">
      <w:pPr>
        <w:spacing w:line="276" w:lineRule="auto"/>
        <w:rPr>
          <w:rFonts w:ascii="Arial Narrow" w:hAnsi="Arial Narrow"/>
        </w:rPr>
      </w:pPr>
    </w:p>
    <w:p w:rsidR="00B53133" w:rsidRPr="0001567D" w:rsidRDefault="00B53133" w:rsidP="00BE17EA">
      <w:pPr>
        <w:spacing w:line="276" w:lineRule="auto"/>
        <w:rPr>
          <w:rFonts w:ascii="Arial Narrow" w:hAnsi="Arial Narrow"/>
        </w:rPr>
      </w:pPr>
      <w:r w:rsidRPr="0001567D">
        <w:rPr>
          <w:rFonts w:ascii="Arial Narrow" w:hAnsi="Arial Narrow"/>
          <w:b/>
        </w:rPr>
        <w:t>Młoda matka</w:t>
      </w:r>
      <w:r w:rsidRPr="0001567D">
        <w:rPr>
          <w:rFonts w:ascii="Arial Narrow" w:hAnsi="Arial Narrow"/>
        </w:rPr>
        <w:t xml:space="preserve"> </w:t>
      </w:r>
      <w:r w:rsidR="004E01A1" w:rsidRPr="0001567D">
        <w:rPr>
          <w:rFonts w:ascii="Arial Narrow" w:hAnsi="Arial Narrow"/>
        </w:rPr>
        <w:t xml:space="preserve">– kobieta </w:t>
      </w:r>
      <w:r w:rsidR="004065BC" w:rsidRPr="0001567D">
        <w:rPr>
          <w:rFonts w:ascii="Arial Narrow" w:hAnsi="Arial Narrow"/>
        </w:rPr>
        <w:t xml:space="preserve">powracająca na rynek pracy w okresie nie dłuższym niż 3 lata </w:t>
      </w:r>
      <w:r w:rsidR="000B1883" w:rsidRPr="0001567D">
        <w:rPr>
          <w:rFonts w:ascii="Arial Narrow" w:hAnsi="Arial Narrow"/>
        </w:rPr>
        <w:t xml:space="preserve">od </w:t>
      </w:r>
      <w:r w:rsidR="00CB1BA8" w:rsidRPr="0001567D">
        <w:rPr>
          <w:rFonts w:ascii="Arial Narrow" w:hAnsi="Arial Narrow"/>
        </w:rPr>
        <w:t xml:space="preserve">daty </w:t>
      </w:r>
      <w:r w:rsidR="000B1883" w:rsidRPr="0001567D">
        <w:rPr>
          <w:rFonts w:ascii="Arial Narrow" w:hAnsi="Arial Narrow"/>
        </w:rPr>
        <w:t xml:space="preserve">zakończenia </w:t>
      </w:r>
      <w:r w:rsidR="00CB1BA8" w:rsidRPr="0001567D">
        <w:rPr>
          <w:rFonts w:ascii="Arial Narrow" w:hAnsi="Arial Narrow"/>
        </w:rPr>
        <w:t>urlopu macierzyńskiego.</w:t>
      </w:r>
    </w:p>
    <w:p w:rsidR="004065BC" w:rsidRPr="0001567D" w:rsidRDefault="004065BC" w:rsidP="00BE17EA">
      <w:pPr>
        <w:spacing w:line="276" w:lineRule="auto"/>
        <w:rPr>
          <w:rFonts w:ascii="Arial Narrow" w:hAnsi="Arial Narrow"/>
        </w:rPr>
      </w:pPr>
    </w:p>
    <w:p w:rsidR="004065BC" w:rsidRPr="0001567D" w:rsidRDefault="004065BC" w:rsidP="00BE17EA">
      <w:pPr>
        <w:spacing w:line="276" w:lineRule="auto"/>
        <w:rPr>
          <w:rFonts w:ascii="Arial Narrow" w:hAnsi="Arial Narrow"/>
          <w:b/>
        </w:rPr>
      </w:pPr>
      <w:r w:rsidRPr="0001567D">
        <w:rPr>
          <w:rFonts w:ascii="Arial Narrow" w:hAnsi="Arial Narrow"/>
          <w:b/>
        </w:rPr>
        <w:t xml:space="preserve">Operacja własna </w:t>
      </w:r>
    </w:p>
    <w:p w:rsidR="004065BC" w:rsidRPr="0001567D" w:rsidRDefault="004065BC" w:rsidP="00BE17EA">
      <w:pPr>
        <w:spacing w:line="276" w:lineRule="auto"/>
        <w:rPr>
          <w:rFonts w:ascii="Arial Narrow" w:hAnsi="Arial Narrow"/>
        </w:rPr>
      </w:pPr>
      <w:r w:rsidRPr="0001567D">
        <w:rPr>
          <w:rFonts w:ascii="Arial Narrow" w:hAnsi="Arial Narrow"/>
        </w:rPr>
        <w:t xml:space="preserve">Wniosek podlega </w:t>
      </w:r>
      <w:r w:rsidR="000B1883" w:rsidRPr="0001567D">
        <w:rPr>
          <w:rFonts w:ascii="Arial Narrow" w:hAnsi="Arial Narrow"/>
        </w:rPr>
        <w:t xml:space="preserve">odrzuceniu na etapie oceny formalnej w przypadku braku </w:t>
      </w:r>
      <w:r w:rsidRPr="0001567D">
        <w:rPr>
          <w:rFonts w:ascii="Arial Narrow" w:hAnsi="Arial Narrow"/>
        </w:rPr>
        <w:t>wkładu własnego</w:t>
      </w:r>
      <w:r w:rsidR="000B1883" w:rsidRPr="0001567D">
        <w:rPr>
          <w:rFonts w:ascii="Arial Narrow" w:hAnsi="Arial Narrow"/>
        </w:rPr>
        <w:t>.</w:t>
      </w:r>
      <w:r w:rsidRPr="0001567D">
        <w:rPr>
          <w:rFonts w:ascii="Arial Narrow" w:hAnsi="Arial Narrow"/>
        </w:rPr>
        <w:t xml:space="preserve"> </w:t>
      </w:r>
    </w:p>
    <w:p w:rsidR="003F70F8" w:rsidRPr="0001567D" w:rsidRDefault="003F70F8" w:rsidP="00BE17EA">
      <w:pPr>
        <w:spacing w:line="276" w:lineRule="auto"/>
        <w:rPr>
          <w:rFonts w:ascii="Arial Narrow" w:hAnsi="Arial Narrow"/>
        </w:rPr>
      </w:pPr>
      <w:r w:rsidRPr="0001567D">
        <w:rPr>
          <w:rFonts w:ascii="Arial Narrow" w:hAnsi="Arial Narrow"/>
        </w:rPr>
        <w:t>Operacja taka jest niezgodna ze Strategią Rozwoju Lokalnego Kierowanego przez Społeczność na lata 2016-2022.</w:t>
      </w:r>
    </w:p>
    <w:p w:rsidR="00CB1BA8" w:rsidRPr="0001567D" w:rsidRDefault="00CB1BA8" w:rsidP="00F8616E">
      <w:pPr>
        <w:spacing w:line="276" w:lineRule="auto"/>
        <w:jc w:val="both"/>
        <w:rPr>
          <w:rFonts w:ascii="Arial Narrow" w:hAnsi="Arial Narrow"/>
        </w:rPr>
      </w:pPr>
    </w:p>
    <w:p w:rsidR="00BE17EA" w:rsidRPr="0001567D" w:rsidRDefault="00F8616E" w:rsidP="00F8616E">
      <w:pPr>
        <w:spacing w:line="276" w:lineRule="auto"/>
        <w:jc w:val="both"/>
        <w:rPr>
          <w:rFonts w:ascii="Arial Narrow" w:hAnsi="Arial Narrow"/>
        </w:rPr>
      </w:pPr>
      <w:r w:rsidRPr="0001567D">
        <w:rPr>
          <w:rFonts w:ascii="Arial Narrow" w:hAnsi="Arial Narrow"/>
        </w:rPr>
        <w:t xml:space="preserve">Każdy wniosek przyjęty i zarejestrowany w Biurze LGD Lepsza Przyszłość Ziemi Ryckiej sprawdzany jest w pierwszej kolejności pod kątem oceny formalnej. </w:t>
      </w:r>
    </w:p>
    <w:p w:rsidR="00F8616E" w:rsidRPr="0001567D" w:rsidRDefault="00F8616E" w:rsidP="00F8616E">
      <w:pPr>
        <w:spacing w:line="276" w:lineRule="auto"/>
        <w:jc w:val="both"/>
        <w:rPr>
          <w:rFonts w:ascii="Arial Narrow" w:hAnsi="Arial Narrow"/>
        </w:rPr>
      </w:pPr>
      <w:r w:rsidRPr="0001567D">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3F70F8" w:rsidRPr="0001567D" w:rsidRDefault="003F70F8" w:rsidP="00F8616E">
      <w:pPr>
        <w:spacing w:line="276" w:lineRule="auto"/>
        <w:jc w:val="both"/>
        <w:rPr>
          <w:rFonts w:ascii="Arial Narrow" w:hAnsi="Arial Narrow"/>
        </w:rPr>
      </w:pPr>
    </w:p>
    <w:p w:rsidR="00CB1BA8"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Pr="0001567D" w:rsidRDefault="0001567D" w:rsidP="00F8616E">
      <w:pPr>
        <w:spacing w:line="276" w:lineRule="auto"/>
        <w:jc w:val="both"/>
        <w:rPr>
          <w:rFonts w:ascii="Arial Narrow" w:hAnsi="Arial Narrow"/>
        </w:rPr>
      </w:pPr>
    </w:p>
    <w:p w:rsidR="00F8616E" w:rsidRPr="0001567D" w:rsidRDefault="00F8616E" w:rsidP="00F8616E">
      <w:pPr>
        <w:spacing w:line="276" w:lineRule="auto"/>
        <w:jc w:val="both"/>
        <w:rPr>
          <w:rFonts w:ascii="Arial Narrow" w:hAnsi="Arial Narrow"/>
        </w:rPr>
      </w:pPr>
    </w:p>
    <w:p w:rsidR="00BE17EA" w:rsidRPr="0001567D" w:rsidRDefault="00BE17EA" w:rsidP="00BE17EA">
      <w:pPr>
        <w:spacing w:before="120"/>
        <w:jc w:val="center"/>
        <w:rPr>
          <w:rFonts w:ascii="Arial Narrow" w:hAnsi="Arial Narrow"/>
          <w:b/>
        </w:rPr>
      </w:pPr>
      <w:r w:rsidRPr="0001567D">
        <w:rPr>
          <w:rFonts w:ascii="Arial Narrow" w:hAnsi="Arial Narrow"/>
          <w:b/>
        </w:rPr>
        <w:lastRenderedPageBreak/>
        <w:t>LOKALNE KRYTERIA WYBORU OPERACJI</w:t>
      </w:r>
    </w:p>
    <w:p w:rsidR="00BE17EA" w:rsidRPr="0001567D" w:rsidRDefault="00BE17EA" w:rsidP="00BE17EA">
      <w:pPr>
        <w:jc w:val="center"/>
        <w:rPr>
          <w:rFonts w:ascii="Arial Narrow" w:hAnsi="Arial Narrow"/>
        </w:rPr>
      </w:pPr>
      <w:r w:rsidRPr="0001567D">
        <w:rPr>
          <w:rFonts w:ascii="Arial Narrow" w:hAnsi="Arial Narrow"/>
        </w:rPr>
        <w:t xml:space="preserve">KRYTERIA   W ODNIESIENIU DO NABORÓW </w:t>
      </w:r>
    </w:p>
    <w:p w:rsidR="00BE17EA" w:rsidRPr="0001567D" w:rsidRDefault="00BE17EA" w:rsidP="00BE17EA">
      <w:pPr>
        <w:jc w:val="center"/>
        <w:rPr>
          <w:rFonts w:ascii="Arial Narrow" w:hAnsi="Arial Narrow"/>
        </w:rPr>
      </w:pPr>
      <w:r w:rsidRPr="0001567D">
        <w:rPr>
          <w:rFonts w:ascii="Arial Narrow" w:hAnsi="Arial Narrow"/>
        </w:rPr>
        <w:t xml:space="preserve">OGŁASZANYCH W ZAKRESIE ROZWOJU </w:t>
      </w:r>
    </w:p>
    <w:p w:rsidR="00BE17EA" w:rsidRPr="0001567D" w:rsidRDefault="00BE17EA" w:rsidP="00BE17EA">
      <w:pPr>
        <w:jc w:val="center"/>
        <w:rPr>
          <w:rFonts w:ascii="Arial Narrow" w:hAnsi="Arial Narrow"/>
        </w:rPr>
      </w:pPr>
      <w:r w:rsidRPr="0001567D">
        <w:rPr>
          <w:rFonts w:ascii="Arial Narrow" w:hAnsi="Arial Narrow"/>
        </w:rPr>
        <w:t>PRZEDSIĘBIORCZOŚCI NA OBSZARZE WIEJSKIM</w:t>
      </w:r>
    </w:p>
    <w:p w:rsidR="00BE17EA" w:rsidRPr="0001567D"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BE17EA" w:rsidRPr="0001567D"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Źródło weryfikacji:</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4649A8">
            <w:pPr>
              <w:rPr>
                <w:rFonts w:ascii="Arial Narrow" w:hAnsi="Arial Narrow"/>
                <w:sz w:val="18"/>
                <w:szCs w:val="18"/>
              </w:rPr>
            </w:pPr>
            <w:r w:rsidRPr="0001567D">
              <w:rPr>
                <w:rFonts w:ascii="Arial Narrow" w:eastAsiaTheme="majorEastAsia" w:hAnsi="Arial Narrow"/>
                <w:sz w:val="18"/>
                <w:szCs w:val="18"/>
              </w:rPr>
              <w:t>Utworzenie 2</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miejsc pracy   -   10 pkt     </w:t>
            </w:r>
            <w:r w:rsidRPr="0001567D">
              <w:rPr>
                <w:rFonts w:ascii="Arial Narrow" w:eastAsiaTheme="majorEastAsia" w:hAnsi="Arial Narrow"/>
                <w:sz w:val="18"/>
                <w:szCs w:val="18"/>
              </w:rPr>
              <w:br/>
              <w:t xml:space="preserve">Utworzenie 1 miejsca pracy </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  7   pkt  </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4649A8" w:rsidRDefault="00BE17EA" w:rsidP="00BC525C">
            <w:pPr>
              <w:rPr>
                <w:rFonts w:ascii="Arial Narrow" w:eastAsiaTheme="majorEastAsia" w:hAnsi="Arial Narrow"/>
                <w:sz w:val="18"/>
                <w:szCs w:val="18"/>
              </w:rPr>
            </w:pPr>
            <w:r w:rsidRPr="004649A8">
              <w:rPr>
                <w:rFonts w:ascii="Arial Narrow" w:eastAsiaTheme="majorEastAsia" w:hAnsi="Arial Narrow"/>
                <w:sz w:val="18"/>
                <w:szCs w:val="18"/>
              </w:rPr>
              <w:t>Bezrobotnej zarejestrowanej w PUP</w:t>
            </w:r>
            <w:r w:rsidR="00BC525C"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Ryki,</w:t>
            </w:r>
          </w:p>
          <w:p w:rsidR="00BE17EA" w:rsidRPr="00BC525C" w:rsidRDefault="00BC525C" w:rsidP="00BC525C">
            <w:pPr>
              <w:rPr>
                <w:rFonts w:ascii="Arial Narrow" w:hAnsi="Arial Narrow"/>
                <w:color w:val="2E74B5" w:themeColor="accent1" w:themeShade="BF"/>
                <w:sz w:val="18"/>
                <w:szCs w:val="18"/>
              </w:rPr>
            </w:pPr>
            <w:r w:rsidRPr="004649A8">
              <w:rPr>
                <w:rFonts w:ascii="Arial Narrow" w:eastAsiaTheme="majorEastAsia" w:hAnsi="Arial Narrow"/>
                <w:sz w:val="18"/>
                <w:szCs w:val="18"/>
              </w:rPr>
              <w:t xml:space="preserve">a) </w:t>
            </w:r>
            <w:r w:rsidR="00FE27AA" w:rsidRPr="004649A8">
              <w:rPr>
                <w:rFonts w:ascii="Arial Narrow" w:eastAsiaTheme="majorEastAsia" w:hAnsi="Arial Narrow"/>
                <w:sz w:val="18"/>
                <w:szCs w:val="18"/>
              </w:rPr>
              <w:t>A</w:t>
            </w:r>
            <w:r w:rsidR="00BE17EA" w:rsidRPr="004649A8">
              <w:rPr>
                <w:rFonts w:ascii="Arial Narrow" w:eastAsiaTheme="majorEastAsia" w:hAnsi="Arial Narrow"/>
                <w:sz w:val="18"/>
                <w:szCs w:val="18"/>
              </w:rPr>
              <w:t xml:space="preserve">bsolwenta szkoły    -    4pkt </w:t>
            </w:r>
            <w:r w:rsidR="00BE17EA" w:rsidRPr="004649A8">
              <w:rPr>
                <w:rFonts w:ascii="Arial Narrow" w:eastAsiaTheme="majorEastAsia" w:hAnsi="Arial Narrow"/>
                <w:sz w:val="18"/>
                <w:szCs w:val="18"/>
              </w:rPr>
              <w:br/>
            </w:r>
            <w:r w:rsidR="00B53133" w:rsidRPr="004649A8">
              <w:rPr>
                <w:rFonts w:ascii="Arial Narrow" w:eastAsiaTheme="majorEastAsia" w:hAnsi="Arial Narrow"/>
                <w:sz w:val="18"/>
                <w:szCs w:val="18"/>
              </w:rPr>
              <w:t xml:space="preserve">b) </w:t>
            </w:r>
            <w:r w:rsidR="00BE17EA" w:rsidRPr="004649A8">
              <w:rPr>
                <w:rFonts w:ascii="Arial Narrow" w:eastAsiaTheme="majorEastAsia" w:hAnsi="Arial Narrow"/>
                <w:sz w:val="18"/>
                <w:szCs w:val="18"/>
              </w:rPr>
              <w:t>Młode matki, które chcą powrócić na rynek pracy   -   4 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 xml:space="preserve">c) </w:t>
            </w:r>
            <w:r w:rsidR="00FE27AA" w:rsidRPr="004649A8">
              <w:rPr>
                <w:rFonts w:ascii="Arial Narrow" w:eastAsiaTheme="majorEastAsia" w:hAnsi="Arial Narrow"/>
                <w:sz w:val="18"/>
                <w:szCs w:val="18"/>
              </w:rPr>
              <w:t>O</w:t>
            </w:r>
            <w:r w:rsidR="00BE17EA" w:rsidRPr="004649A8">
              <w:rPr>
                <w:rFonts w:ascii="Arial Narrow" w:eastAsiaTheme="majorEastAsia" w:hAnsi="Arial Narrow"/>
                <w:sz w:val="18"/>
                <w:szCs w:val="18"/>
              </w:rPr>
              <w:t>soby 50+    -    3pkt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d</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Osoby między 18 a 26 rokiem życia    -     2pkt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e</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 xml:space="preserve">Operacja przewiduje zatrudnienie innych osób zarejestrowanych w PUP Ryki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1 pkt</w:t>
            </w:r>
            <w:r w:rsidR="00BE17EA" w:rsidRPr="004649A8">
              <w:rPr>
                <w:rFonts w:ascii="Arial Narrow" w:eastAsiaTheme="majorEastAsia" w:hAnsi="Arial Narrow"/>
                <w:sz w:val="18"/>
                <w:szCs w:val="18"/>
              </w:rPr>
              <w:br/>
              <w:t>Operacja nie przewiduje zatrudnienie osób wymienionych w punktach a-</w:t>
            </w:r>
            <w:r w:rsidRPr="004649A8">
              <w:rPr>
                <w:rFonts w:ascii="Arial Narrow" w:eastAsiaTheme="majorEastAsia" w:hAnsi="Arial Narrow"/>
                <w:sz w:val="18"/>
                <w:szCs w:val="18"/>
              </w:rPr>
              <w:t>e</w:t>
            </w:r>
            <w:r w:rsidR="00BE17EA"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r w:rsidR="00326620">
              <w:rPr>
                <w:rFonts w:ascii="Arial Narrow" w:hAnsi="Arial Narrow"/>
                <w:sz w:val="18"/>
                <w:szCs w:val="18"/>
              </w:rPr>
              <w:t xml:space="preserve"> (maksymalna liczba punktów według tego kryterium – 8 pkt)</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FE6903" w:rsidRPr="004649A8"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b/>
                <w:bCs/>
                <w:sz w:val="18"/>
                <w:szCs w:val="18"/>
              </w:rPr>
            </w:pPr>
            <w:r w:rsidRPr="004649A8">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sz w:val="18"/>
                <w:szCs w:val="18"/>
              </w:rPr>
            </w:pPr>
            <w:r w:rsidRPr="004649A8">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Tak – 1 pkt</w:t>
            </w:r>
          </w:p>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E6903">
            <w:pPr>
              <w:rPr>
                <w:rFonts w:ascii="Arial Narrow" w:hAnsi="Arial Narrow"/>
                <w:sz w:val="18"/>
                <w:szCs w:val="18"/>
              </w:rPr>
            </w:pPr>
            <w:r w:rsidRPr="004649A8">
              <w:rPr>
                <w:rFonts w:ascii="Arial Narrow" w:hAnsi="Arial Narrow"/>
                <w:sz w:val="18"/>
                <w:szCs w:val="18"/>
              </w:rPr>
              <w:t>Dokumenty Urzędu Gminy właściwej do realizacji operacji</w:t>
            </w:r>
          </w:p>
        </w:tc>
      </w:tr>
      <w:tr w:rsidR="00BE17EA" w:rsidRPr="0001567D"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VI</w:t>
            </w:r>
            <w:r w:rsidR="009A5F79"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 xml:space="preserve">Wnioskodawca uwzględnił umieszczenie logo LGD Lepsza Przyszłość Ziemi Ryckiej na tablicy i innych materiałach </w:t>
            </w:r>
            <w:r w:rsidRPr="0001567D">
              <w:rPr>
                <w:rFonts w:ascii="Arial Narrow" w:eastAsiaTheme="majorEastAsia" w:hAnsi="Arial Narrow"/>
                <w:b/>
                <w:bCs/>
                <w:sz w:val="18"/>
                <w:szCs w:val="18"/>
              </w:rPr>
              <w:lastRenderedPageBreak/>
              <w:t>informacyjnych</w:t>
            </w:r>
          </w:p>
          <w:p w:rsidR="00BE17EA" w:rsidRPr="0001567D" w:rsidRDefault="00BE17EA" w:rsidP="00F8616E">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lastRenderedPageBreak/>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01567D" w:rsidRDefault="00A312BF" w:rsidP="00F8616E">
            <w:pPr>
              <w:rPr>
                <w:rFonts w:ascii="Arial Narrow" w:hAnsi="Arial Narrow"/>
                <w:sz w:val="18"/>
                <w:szCs w:val="18"/>
              </w:rPr>
            </w:pPr>
            <w:r>
              <w:rPr>
                <w:rFonts w:ascii="Arial Narrow" w:eastAsiaTheme="majorEastAsia" w:hAnsi="Arial Narrow"/>
                <w:sz w:val="18"/>
                <w:szCs w:val="18"/>
              </w:rPr>
              <w:t>T</w:t>
            </w:r>
            <w:r w:rsidR="00BE17EA" w:rsidRPr="0001567D">
              <w:rPr>
                <w:rFonts w:ascii="Arial Narrow" w:eastAsiaTheme="majorEastAsia" w:hAnsi="Arial Narrow"/>
                <w:sz w:val="18"/>
                <w:szCs w:val="18"/>
              </w:rPr>
              <w:t>ak –   1 pkt</w:t>
            </w:r>
            <w:r w:rsidR="00BE17EA"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9A5F79" w:rsidRPr="0001567D"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b/>
                <w:bCs/>
                <w:sz w:val="18"/>
                <w:szCs w:val="18"/>
              </w:rPr>
            </w:pPr>
            <w:r w:rsidRPr="004649A8">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sz w:val="18"/>
                <w:szCs w:val="18"/>
              </w:rPr>
            </w:pPr>
            <w:r w:rsidRPr="004649A8">
              <w:rPr>
                <w:rFonts w:ascii="Arial Narrow" w:eastAsiaTheme="majorEastAsia" w:hAnsi="Arial Narrow"/>
                <w:sz w:val="18"/>
                <w:szCs w:val="18"/>
              </w:rPr>
              <w:t>Tak –   1 pkt</w:t>
            </w:r>
            <w:r w:rsidRPr="004649A8">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rPr>
      </w:pPr>
    </w:p>
    <w:p w:rsidR="00BE17EA" w:rsidRPr="0001567D" w:rsidRDefault="00E87F54" w:rsidP="00BE17EA">
      <w:pPr>
        <w:rPr>
          <w:rFonts w:ascii="Arial Narrow" w:hAnsi="Arial Narrow"/>
        </w:rPr>
      </w:pPr>
      <w:r w:rsidRPr="0001567D">
        <w:rPr>
          <w:rFonts w:ascii="Arial Narrow" w:hAnsi="Arial Narrow"/>
        </w:rPr>
        <w:t>Maksymalna liczba punktów możliwo do osiągnięcia 33 pkt</w:t>
      </w:r>
    </w:p>
    <w:p w:rsidR="00E87F54" w:rsidRPr="0001567D" w:rsidRDefault="00E87F54" w:rsidP="00E87F5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rozwoju przedsiębiorczości wynosi </w:t>
      </w:r>
      <w:r w:rsidR="00AC5BBC" w:rsidRPr="0001567D">
        <w:rPr>
          <w:rFonts w:ascii="Arial Narrow" w:hAnsi="Arial Narrow"/>
          <w:sz w:val="22"/>
          <w:szCs w:val="22"/>
        </w:rPr>
        <w:t>20</w:t>
      </w:r>
      <w:r w:rsidRPr="0001567D">
        <w:rPr>
          <w:rFonts w:ascii="Arial Narrow" w:hAnsi="Arial Narrow"/>
          <w:sz w:val="22"/>
          <w:szCs w:val="22"/>
        </w:rPr>
        <w:t xml:space="preserve"> punktów.</w:t>
      </w: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2C536A" w:rsidRPr="0001567D" w:rsidRDefault="002C536A" w:rsidP="002C536A">
      <w:pPr>
        <w:spacing w:before="120"/>
        <w:jc w:val="center"/>
        <w:rPr>
          <w:rFonts w:ascii="Arial Narrow" w:hAnsi="Arial Narrow"/>
          <w:b/>
        </w:rPr>
      </w:pPr>
      <w:r w:rsidRPr="0001567D">
        <w:rPr>
          <w:rFonts w:ascii="Arial Narrow" w:hAnsi="Arial Narrow"/>
          <w:b/>
        </w:rPr>
        <w:t>LOKALNE KRYTERIA WYBORU OPERACJI</w:t>
      </w:r>
    </w:p>
    <w:p w:rsidR="002C536A" w:rsidRPr="004649A8" w:rsidRDefault="002C536A" w:rsidP="00951FD8">
      <w:pPr>
        <w:jc w:val="center"/>
        <w:rPr>
          <w:rFonts w:ascii="Arial Narrow" w:hAnsi="Arial Narrow"/>
        </w:rPr>
      </w:pPr>
      <w:r w:rsidRPr="0001567D">
        <w:rPr>
          <w:rFonts w:ascii="Arial Narrow" w:hAnsi="Arial Narrow"/>
        </w:rPr>
        <w:t xml:space="preserve">KRYTERIA   W ODNIESIENIU DO NABORÓW OGŁASZANYCH W ZAKRESIE </w:t>
      </w:r>
      <w:r w:rsidR="00951FD8" w:rsidRPr="004649A8">
        <w:rPr>
          <w:rFonts w:ascii="Arial Narrow" w:hAnsi="Arial Narrow"/>
        </w:rPr>
        <w:t xml:space="preserve">UTWORZENIA NOWEGO PODMIOTU GOSPODARCZEGO </w:t>
      </w:r>
      <w:r w:rsidRPr="004649A8">
        <w:rPr>
          <w:rFonts w:ascii="Arial Narrow" w:hAnsi="Arial Narrow"/>
        </w:rPr>
        <w:t xml:space="preserve"> NA OBSZARZE WIEJSKIM</w:t>
      </w:r>
    </w:p>
    <w:p w:rsidR="002C536A" w:rsidRPr="0001567D" w:rsidRDefault="002C536A" w:rsidP="002C536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2C536A" w:rsidRPr="0001567D"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Źródło weryfikacji:</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B72724" w:rsidP="00B72724">
            <w:pPr>
              <w:rPr>
                <w:rFonts w:ascii="Arial Narrow" w:hAnsi="Arial Narrow"/>
                <w:sz w:val="18"/>
                <w:szCs w:val="18"/>
              </w:rPr>
            </w:pPr>
            <w:r w:rsidRPr="0001567D">
              <w:rPr>
                <w:rFonts w:ascii="Arial Narrow" w:eastAsiaTheme="majorEastAsia" w:hAnsi="Arial Narrow"/>
                <w:sz w:val="18"/>
                <w:szCs w:val="18"/>
              </w:rPr>
              <w:t>Samozatrudnienie i utworzenie miejsca pracy</w:t>
            </w:r>
            <w:r w:rsidR="002C536A" w:rsidRPr="0001567D">
              <w:rPr>
                <w:rFonts w:ascii="Arial Narrow" w:eastAsiaTheme="majorEastAsia" w:hAnsi="Arial Narrow"/>
                <w:sz w:val="18"/>
                <w:szCs w:val="18"/>
              </w:rPr>
              <w:t xml:space="preserve">   -   10 pkt     </w:t>
            </w:r>
            <w:r w:rsidR="002C536A" w:rsidRPr="0001567D">
              <w:rPr>
                <w:rFonts w:ascii="Arial Narrow" w:eastAsiaTheme="majorEastAsia" w:hAnsi="Arial Narrow"/>
                <w:sz w:val="18"/>
                <w:szCs w:val="18"/>
              </w:rPr>
              <w:br/>
              <w:t xml:space="preserve">samozatrudnienie  -  7   pkt  </w:t>
            </w:r>
            <w:r w:rsidR="002C536A"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7C33E5"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p w:rsidR="007C33E5" w:rsidRPr="00AA0829" w:rsidRDefault="007C33E5" w:rsidP="007C33E5">
            <w:pPr>
              <w:rPr>
                <w:rFonts w:ascii="Arial Narrow" w:hAnsi="Arial Narrow"/>
                <w:sz w:val="18"/>
                <w:szCs w:val="18"/>
              </w:rPr>
            </w:pPr>
            <w:r w:rsidRPr="00AA0829">
              <w:rPr>
                <w:rFonts w:ascii="Arial Narrow" w:hAnsi="Arial Narrow"/>
                <w:sz w:val="18"/>
                <w:szCs w:val="18"/>
              </w:rPr>
              <w:t xml:space="preserve">Wnioskodawcą jest osoba z grupy </w:t>
            </w:r>
            <w:proofErr w:type="spellStart"/>
            <w:r w:rsidRPr="00AA0829">
              <w:rPr>
                <w:rFonts w:ascii="Arial Narrow" w:hAnsi="Arial Narrow"/>
                <w:sz w:val="18"/>
                <w:szCs w:val="18"/>
              </w:rPr>
              <w:t>defaworyzowanej</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AA0829" w:rsidRDefault="007C33E5" w:rsidP="007C33E5">
            <w:pPr>
              <w:rPr>
                <w:rFonts w:ascii="Arial Narrow" w:eastAsiaTheme="majorEastAsia" w:hAnsi="Arial Narrow"/>
                <w:sz w:val="18"/>
                <w:szCs w:val="18"/>
              </w:rPr>
            </w:pPr>
            <w:r w:rsidRPr="00AA0829">
              <w:rPr>
                <w:rFonts w:ascii="Arial Narrow" w:eastAsiaTheme="majorEastAsia" w:hAnsi="Arial Narrow"/>
                <w:sz w:val="18"/>
                <w:szCs w:val="18"/>
              </w:rPr>
              <w:t>Bezrobotnej zarejestrowanej w PUP Ryki,</w:t>
            </w:r>
          </w:p>
          <w:p w:rsidR="007C33E5" w:rsidRPr="00AA0829" w:rsidRDefault="007C33E5" w:rsidP="00FE27AA">
            <w:pPr>
              <w:rPr>
                <w:rFonts w:ascii="Arial Narrow" w:hAnsi="Arial Narrow"/>
                <w:sz w:val="18"/>
                <w:szCs w:val="18"/>
              </w:rPr>
            </w:pPr>
            <w:r w:rsidRPr="00AA0829">
              <w:rPr>
                <w:rFonts w:ascii="Arial Narrow" w:eastAsiaTheme="majorEastAsia" w:hAnsi="Arial Narrow"/>
                <w:sz w:val="18"/>
                <w:szCs w:val="18"/>
              </w:rPr>
              <w:t xml:space="preserve">a) </w:t>
            </w:r>
            <w:r w:rsidR="00FE27AA" w:rsidRPr="00AA0829">
              <w:rPr>
                <w:rFonts w:ascii="Arial Narrow" w:eastAsiaTheme="majorEastAsia" w:hAnsi="Arial Narrow"/>
                <w:sz w:val="18"/>
                <w:szCs w:val="18"/>
              </w:rPr>
              <w:t>A</w:t>
            </w:r>
            <w:r w:rsidRPr="00AA0829">
              <w:rPr>
                <w:rFonts w:ascii="Arial Narrow" w:eastAsiaTheme="majorEastAsia" w:hAnsi="Arial Narrow"/>
                <w:sz w:val="18"/>
                <w:szCs w:val="18"/>
              </w:rPr>
              <w:t xml:space="preserve">bsolwenta szkoły    -    4pkt </w:t>
            </w:r>
            <w:r w:rsidRPr="00AA0829">
              <w:rPr>
                <w:rFonts w:ascii="Arial Narrow" w:eastAsiaTheme="majorEastAsia" w:hAnsi="Arial Narrow"/>
                <w:sz w:val="18"/>
                <w:szCs w:val="18"/>
              </w:rPr>
              <w:br/>
              <w:t>b) Młode matki, które chcą powrócić na rynek pracy   -   4 pkt</w:t>
            </w:r>
            <w:r w:rsidRPr="00AA0829">
              <w:rPr>
                <w:rFonts w:ascii="Arial Narrow" w:eastAsiaTheme="majorEastAsia" w:hAnsi="Arial Narrow"/>
                <w:sz w:val="18"/>
                <w:szCs w:val="18"/>
              </w:rPr>
              <w:br/>
              <w:t xml:space="preserve">c) </w:t>
            </w:r>
            <w:r w:rsidR="00FE27AA" w:rsidRPr="00AA0829">
              <w:rPr>
                <w:rFonts w:ascii="Arial Narrow" w:eastAsiaTheme="majorEastAsia" w:hAnsi="Arial Narrow"/>
                <w:sz w:val="18"/>
                <w:szCs w:val="18"/>
              </w:rPr>
              <w:t>O</w:t>
            </w:r>
            <w:r w:rsidRPr="00AA0829">
              <w:rPr>
                <w:rFonts w:ascii="Arial Narrow" w:eastAsiaTheme="majorEastAsia" w:hAnsi="Arial Narrow"/>
                <w:sz w:val="18"/>
                <w:szCs w:val="18"/>
              </w:rPr>
              <w:t>soby 50+    -    3pkt</w:t>
            </w:r>
            <w:r w:rsidRPr="00AA0829">
              <w:rPr>
                <w:rFonts w:ascii="Arial Narrow" w:eastAsiaTheme="majorEastAsia" w:hAnsi="Arial Narrow"/>
                <w:sz w:val="18"/>
                <w:szCs w:val="18"/>
              </w:rPr>
              <w:br/>
              <w:t>d) Osoby między 18 a 26 rokiem życia    -     2pkt</w:t>
            </w:r>
            <w:r w:rsidRPr="00AA0829">
              <w:rPr>
                <w:rFonts w:ascii="Arial Narrow" w:eastAsiaTheme="majorEastAsia" w:hAnsi="Arial Narrow"/>
                <w:sz w:val="18"/>
                <w:szCs w:val="18"/>
              </w:rPr>
              <w:br/>
              <w:t>e) Operacja przewiduje zatrudnienie innych osób zarejestrowanych w PUP Ryki - 1 pkt</w:t>
            </w:r>
            <w:r w:rsidRPr="00AA0829">
              <w:rPr>
                <w:rFonts w:ascii="Arial Narrow" w:eastAsiaTheme="majorEastAsia" w:hAnsi="Arial Narrow"/>
                <w:sz w:val="18"/>
                <w:szCs w:val="18"/>
              </w:rPr>
              <w:br/>
              <w:t xml:space="preserve">Operacja nie przewiduje zatrudnienie osób wymienionych w punktach a-e  -   </w:t>
            </w:r>
            <w:r w:rsidRPr="00AA0829">
              <w:rPr>
                <w:rFonts w:ascii="Arial Narrow" w:eastAsiaTheme="majorEastAsia" w:hAnsi="Arial Narrow"/>
                <w:sz w:val="18"/>
                <w:szCs w:val="18"/>
              </w:rPr>
              <w:lastRenderedPageBreak/>
              <w:t>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lastRenderedPageBreak/>
              <w:t>Wniosek o przyznanie pomocy w ramach LSR</w:t>
            </w:r>
            <w:r w:rsidR="00326620">
              <w:rPr>
                <w:rFonts w:ascii="Arial Narrow" w:hAnsi="Arial Narrow"/>
                <w:sz w:val="18"/>
                <w:szCs w:val="18"/>
              </w:rPr>
              <w:t xml:space="preserve"> (maksymalna liczba punktów według tego kryterium – 8 pkt)</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2C536A" w:rsidRPr="0001567D"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VII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Wnioskodawca uwzględnił umieszczenie logo LGD Lepsza Przyszłość Ziemi Ryckiej na tablicy i innych materiałach informacyjnych</w:t>
            </w:r>
          </w:p>
          <w:p w:rsidR="002C536A" w:rsidRPr="0001567D" w:rsidRDefault="002C536A" w:rsidP="00613C62">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 </w:t>
            </w:r>
            <w:r w:rsidRPr="0001567D">
              <w:rPr>
                <w:rFonts w:ascii="Arial Narrow" w:eastAsiaTheme="majorEastAsia" w:hAnsi="Arial Narrow"/>
                <w:sz w:val="18"/>
                <w:szCs w:val="18"/>
              </w:rPr>
              <w:t>Tak –   1 pkt</w:t>
            </w:r>
            <w:r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2C536A" w:rsidRPr="0001567D" w:rsidRDefault="002C536A" w:rsidP="002C536A">
      <w:pPr>
        <w:rPr>
          <w:rFonts w:ascii="Arial Narrow" w:hAnsi="Arial Narrow"/>
        </w:rPr>
      </w:pPr>
    </w:p>
    <w:p w:rsidR="00B72724" w:rsidRPr="0001567D" w:rsidRDefault="00B72724" w:rsidP="00B72724">
      <w:pPr>
        <w:rPr>
          <w:rFonts w:ascii="Arial Narrow" w:hAnsi="Arial Narrow"/>
        </w:rPr>
      </w:pPr>
      <w:r w:rsidRPr="0001567D">
        <w:rPr>
          <w:rFonts w:ascii="Arial Narrow" w:hAnsi="Arial Narrow"/>
        </w:rPr>
        <w:t>Maksymalna liczba punktów możliwo do osiągnięcia 33 pkt</w:t>
      </w:r>
    </w:p>
    <w:p w:rsidR="00B72724" w:rsidRPr="0001567D" w:rsidRDefault="00B72724" w:rsidP="00B7272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w:t>
      </w:r>
      <w:r w:rsidR="00637FFE" w:rsidRPr="0001567D">
        <w:rPr>
          <w:rFonts w:ascii="Arial Narrow" w:hAnsi="Arial Narrow"/>
          <w:sz w:val="22"/>
          <w:szCs w:val="22"/>
        </w:rPr>
        <w:t xml:space="preserve">utworzenia nowego podmiotu gospodarczego </w:t>
      </w:r>
      <w:r w:rsidRPr="0001567D">
        <w:rPr>
          <w:rFonts w:ascii="Arial Narrow" w:hAnsi="Arial Narrow"/>
          <w:sz w:val="22"/>
          <w:szCs w:val="22"/>
        </w:rPr>
        <w:t xml:space="preserve"> przedsiębiorczości wynosi 20 punktów.</w:t>
      </w:r>
    </w:p>
    <w:p w:rsidR="00B72724" w:rsidRPr="0001567D" w:rsidRDefault="00B72724" w:rsidP="00B72724">
      <w:pPr>
        <w:rPr>
          <w:rFonts w:ascii="Arial Narrow" w:hAnsi="Arial Narrow"/>
        </w:rPr>
      </w:pPr>
    </w:p>
    <w:p w:rsidR="002C536A" w:rsidRPr="0001567D" w:rsidRDefault="002C536A" w:rsidP="002C536A">
      <w:pPr>
        <w:rPr>
          <w:rFonts w:ascii="Arial Narrow" w:hAnsi="Arial Narrow"/>
        </w:rPr>
      </w:pPr>
    </w:p>
    <w:p w:rsidR="002C536A" w:rsidRPr="0001567D" w:rsidRDefault="002C536A" w:rsidP="002C536A">
      <w:pPr>
        <w:rPr>
          <w:rFonts w:ascii="Arial Narrow" w:hAnsi="Arial Narrow"/>
        </w:rPr>
      </w:pPr>
    </w:p>
    <w:p w:rsidR="002C536A" w:rsidRPr="0001567D" w:rsidRDefault="002C536A" w:rsidP="00BE17EA">
      <w:pPr>
        <w:jc w:val="center"/>
        <w:rPr>
          <w:rFonts w:ascii="Arial Narrow" w:hAnsi="Arial Narrow"/>
          <w:b/>
        </w:rPr>
      </w:pPr>
    </w:p>
    <w:p w:rsidR="002C536A" w:rsidRPr="0001567D" w:rsidRDefault="002C536A" w:rsidP="00BE17EA">
      <w:pPr>
        <w:jc w:val="center"/>
        <w:rPr>
          <w:rFonts w:ascii="Arial Narrow" w:hAnsi="Arial Narrow"/>
          <w:b/>
        </w:rPr>
      </w:pPr>
    </w:p>
    <w:p w:rsidR="00BE17EA" w:rsidRPr="0001567D" w:rsidRDefault="00BE17EA" w:rsidP="00BE17EA">
      <w:pPr>
        <w:jc w:val="center"/>
        <w:rPr>
          <w:rFonts w:ascii="Arial Narrow" w:hAnsi="Arial Narrow"/>
          <w:b/>
        </w:rPr>
      </w:pPr>
      <w:r w:rsidRPr="0001567D">
        <w:rPr>
          <w:rFonts w:ascii="Arial Narrow" w:hAnsi="Arial Narrow"/>
          <w:b/>
        </w:rPr>
        <w:t xml:space="preserve">KRYTERIA  W ODNIESIENIU DO NABORÓW OGŁASZANYCH </w:t>
      </w:r>
    </w:p>
    <w:p w:rsidR="00BE17EA" w:rsidRPr="0001567D" w:rsidRDefault="00BE17EA" w:rsidP="00BE17EA">
      <w:pPr>
        <w:jc w:val="center"/>
        <w:rPr>
          <w:rFonts w:ascii="Arial Narrow" w:hAnsi="Arial Narrow"/>
          <w:b/>
        </w:rPr>
      </w:pPr>
      <w:r w:rsidRPr="0001567D">
        <w:rPr>
          <w:rFonts w:ascii="Arial Narrow" w:hAnsi="Arial Narrow"/>
          <w:b/>
        </w:rPr>
        <w:t>W ZAKRESIE OPERACJI Z ZAKRESU INFRASTRUKTURY TURYSTYCZNEJ, REKREACYJNEJ,  KULTURALNEJ, AKTYWIZACJI SPOŁECZNOŚCI LOKALNEJ</w:t>
      </w:r>
    </w:p>
    <w:p w:rsidR="00BE17EA" w:rsidRPr="0001567D" w:rsidRDefault="00BE17EA" w:rsidP="00BE17EA">
      <w:pPr>
        <w:rPr>
          <w:rFonts w:ascii="Arial Narrow" w:hAnsi="Arial Narrow"/>
        </w:rPr>
      </w:pPr>
    </w:p>
    <w:p w:rsidR="00BE17EA" w:rsidRPr="0001567D"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Źródło weryfikacji</w:t>
            </w:r>
          </w:p>
        </w:tc>
      </w:tr>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względu na ograniczony dostęp do oferty wypoczynkowej, rekreacyjnej, kulturalnej.</w:t>
            </w:r>
          </w:p>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a/ </w:t>
            </w:r>
            <w:r w:rsidRPr="0001567D">
              <w:rPr>
                <w:rFonts w:ascii="Arial Narrow" w:eastAsiaTheme="majorEastAsia" w:hAnsi="Arial Narrow"/>
                <w:sz w:val="18"/>
                <w:szCs w:val="18"/>
              </w:rPr>
              <w:t>osoby starsze 60+    -    10 pkt</w:t>
            </w:r>
            <w:r w:rsidRPr="0001567D">
              <w:rPr>
                <w:rFonts w:ascii="Arial Narrow" w:eastAsiaTheme="majorEastAsia" w:hAnsi="Arial Narrow"/>
                <w:sz w:val="18"/>
                <w:szCs w:val="18"/>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w:t>
            </w:r>
            <w:r w:rsidR="004E01A1"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operację ze środków publicznych  - 2 pkt </w:t>
            </w:r>
          </w:p>
          <w:p w:rsidR="004E01A1" w:rsidRPr="0001567D" w:rsidRDefault="004E01A1" w:rsidP="00F8616E">
            <w:pPr>
              <w:rPr>
                <w:rFonts w:ascii="Arial Narrow" w:hAnsi="Arial Narrow"/>
                <w:sz w:val="18"/>
                <w:szCs w:val="18"/>
              </w:rPr>
            </w:pP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organizacja pozarządowa i   inne  podmioty nie będące jednostkami sektora finansów publicznych –    6 pkt</w:t>
            </w: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br/>
              <w:t>jednostki sektora finansów publicznych  -  5 pkt</w:t>
            </w:r>
            <w:r w:rsidRPr="0001567D">
              <w:rPr>
                <w:rFonts w:ascii="Arial Narrow" w:hAnsi="Arial Narrow"/>
                <w:sz w:val="18"/>
                <w:szCs w:val="18"/>
              </w:rPr>
              <w:t xml:space="preserve"> </w:t>
            </w:r>
          </w:p>
          <w:p w:rsidR="004E01A1" w:rsidRPr="0001567D" w:rsidRDefault="004E01A1" w:rsidP="00F8616E">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7E0065"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 xml:space="preserve">Wnioskowany </w:t>
            </w:r>
            <w:r w:rsidRPr="0001567D">
              <w:rPr>
                <w:rFonts w:ascii="Arial Narrow" w:eastAsiaTheme="majorEastAsia" w:hAnsi="Arial Narrow"/>
                <w:b/>
                <w:bCs/>
                <w:sz w:val="18"/>
                <w:szCs w:val="18"/>
              </w:rPr>
              <w:lastRenderedPageBreak/>
              <w:t>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Preferuje się projekty, w których wkład </w:t>
            </w:r>
            <w:r w:rsidRPr="0001567D">
              <w:rPr>
                <w:rFonts w:ascii="Arial Narrow" w:hAnsi="Arial Narrow"/>
                <w:sz w:val="18"/>
                <w:szCs w:val="18"/>
              </w:rPr>
              <w:lastRenderedPageBreak/>
              <w:t>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A0829" w:rsidRDefault="007E0065" w:rsidP="007E0065">
            <w:pPr>
              <w:rPr>
                <w:rFonts w:ascii="Arial Narrow" w:eastAsiaTheme="majorEastAsia" w:hAnsi="Arial Narrow"/>
                <w:sz w:val="18"/>
                <w:szCs w:val="18"/>
              </w:rPr>
            </w:pPr>
            <w:r w:rsidRPr="00AA0829">
              <w:rPr>
                <w:rFonts w:ascii="Arial Narrow" w:eastAsiaTheme="majorEastAsia" w:hAnsi="Arial Narrow"/>
                <w:sz w:val="18"/>
                <w:szCs w:val="18"/>
              </w:rPr>
              <w:lastRenderedPageBreak/>
              <w:t xml:space="preserve">Wkład własny powyżej 20%     -  5 pkt  </w:t>
            </w:r>
            <w:r w:rsidRPr="00AA0829">
              <w:rPr>
                <w:rFonts w:ascii="Arial Narrow" w:eastAsiaTheme="majorEastAsia" w:hAnsi="Arial Narrow"/>
                <w:sz w:val="18"/>
                <w:szCs w:val="18"/>
              </w:rPr>
              <w:br/>
            </w:r>
            <w:r w:rsidRPr="00AA0829">
              <w:rPr>
                <w:rFonts w:ascii="Arial Narrow" w:eastAsiaTheme="majorEastAsia" w:hAnsi="Arial Narrow"/>
                <w:sz w:val="18"/>
                <w:szCs w:val="18"/>
              </w:rPr>
              <w:lastRenderedPageBreak/>
              <w:t xml:space="preserve">w przedziale od 10% do 20%   -  4 pkt  </w:t>
            </w:r>
            <w:r w:rsidRPr="00AA0829">
              <w:rPr>
                <w:rFonts w:ascii="Arial Narrow" w:eastAsiaTheme="majorEastAsia" w:hAnsi="Arial Narrow"/>
                <w:sz w:val="18"/>
                <w:szCs w:val="18"/>
              </w:rPr>
              <w:br/>
              <w:t>w przedziale od   1% do 10%   -  3 pkt</w:t>
            </w:r>
          </w:p>
          <w:p w:rsidR="007E0065" w:rsidRPr="00AA0829" w:rsidRDefault="007E0065" w:rsidP="007E0065">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Wniosek o </w:t>
            </w:r>
            <w:r w:rsidRPr="0001567D">
              <w:rPr>
                <w:rFonts w:ascii="Arial Narrow" w:hAnsi="Arial Narrow"/>
                <w:sz w:val="18"/>
                <w:szCs w:val="18"/>
              </w:rPr>
              <w:lastRenderedPageBreak/>
              <w:t xml:space="preserve">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lastRenderedPageBreak/>
              <w:t xml:space="preserve">VI.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tak -     pkt 3</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 </w:t>
            </w:r>
            <w:r w:rsidRPr="0001567D">
              <w:rPr>
                <w:rFonts w:ascii="Arial Narrow" w:eastAsiaTheme="majorEastAsia" w:hAnsi="Arial Narrow"/>
                <w:b/>
                <w:bCs/>
                <w:sz w:val="18"/>
                <w:szCs w:val="18"/>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VIII. </w:t>
            </w:r>
            <w:r w:rsidRPr="0001567D">
              <w:rPr>
                <w:rFonts w:ascii="Arial Narrow" w:eastAsiaTheme="majorEastAsia" w:hAnsi="Arial Narrow"/>
                <w:b/>
                <w:bCs/>
                <w:sz w:val="18"/>
                <w:szCs w:val="18"/>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4 pkt</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IX</w:t>
            </w:r>
            <w:r w:rsidRPr="0001567D">
              <w:rPr>
                <w:rFonts w:ascii="Arial Narrow" w:eastAsiaTheme="majorEastAsia" w:hAnsi="Arial Narrow"/>
                <w:b/>
                <w:bCs/>
                <w:sz w:val="18"/>
                <w:szCs w:val="18"/>
              </w:rPr>
              <w:t xml:space="preserve">. Rozwój turystyki i poprawa infrastruktury społecznej obszaru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Operacja </w:t>
            </w:r>
            <w:r w:rsidRPr="00AA0829">
              <w:rPr>
                <w:rFonts w:ascii="Arial Narrow" w:eastAsiaTheme="majorEastAsia" w:hAnsi="Arial Narrow"/>
                <w:sz w:val="18"/>
                <w:szCs w:val="18"/>
              </w:rPr>
              <w:t>wpłynie na</w:t>
            </w:r>
            <w:r w:rsidRPr="00AA0829">
              <w:rPr>
                <w:rFonts w:ascii="Arial Narrow" w:hAnsi="Arial Narrow"/>
                <w:sz w:val="18"/>
                <w:szCs w:val="18"/>
              </w:rPr>
              <w:t>:</w:t>
            </w:r>
          </w:p>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1) </w:t>
            </w:r>
            <w:r w:rsidRPr="00AA0829">
              <w:rPr>
                <w:rFonts w:ascii="Arial Narrow" w:eastAsiaTheme="majorEastAsia" w:hAnsi="Arial Narrow"/>
                <w:sz w:val="18"/>
                <w:szCs w:val="18"/>
              </w:rPr>
              <w:t xml:space="preserve"> poszerzenie oferty turystycznej i poprawę infrastruktury społecznej -10pkt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2) </w:t>
            </w:r>
            <w:r w:rsidRPr="00AA0829">
              <w:rPr>
                <w:rFonts w:ascii="Arial Narrow" w:eastAsiaTheme="majorEastAsia" w:hAnsi="Arial Narrow"/>
                <w:sz w:val="18"/>
                <w:szCs w:val="18"/>
              </w:rPr>
              <w:t xml:space="preserve">poszerzenia oferty turystycznej lub rekreacyjnej obszaru  - 5 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3) </w:t>
            </w:r>
            <w:r w:rsidRPr="00AA0829">
              <w:rPr>
                <w:rFonts w:ascii="Arial Narrow" w:eastAsiaTheme="majorEastAsia" w:hAnsi="Arial Narrow"/>
                <w:sz w:val="18"/>
                <w:szCs w:val="18"/>
              </w:rPr>
              <w:t xml:space="preserve"> poprawy infrastruktury  społecznej obszaru – 5 pkt</w:t>
            </w:r>
            <w:r w:rsidRPr="00AA0829">
              <w:rPr>
                <w:rFonts w:ascii="Arial Narrow" w:eastAsiaTheme="majorEastAsia" w:hAnsi="Arial Narrow"/>
                <w:sz w:val="18"/>
                <w:szCs w:val="18"/>
              </w:rPr>
              <w:br/>
            </w:r>
            <w:r w:rsidRPr="00AA0829">
              <w:rPr>
                <w:rFonts w:ascii="Arial Narrow" w:hAnsi="Arial Narrow"/>
                <w:sz w:val="18"/>
                <w:szCs w:val="18"/>
              </w:rPr>
              <w:t xml:space="preserve">4) </w:t>
            </w:r>
            <w:r w:rsidRPr="00AA0829">
              <w:rPr>
                <w:rFonts w:ascii="Arial Narrow" w:eastAsiaTheme="majorEastAsia" w:hAnsi="Arial Narrow"/>
                <w:sz w:val="18"/>
                <w:szCs w:val="18"/>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r w:rsidR="0085206D">
              <w:rPr>
                <w:rFonts w:ascii="Arial Narrow" w:hAnsi="Arial Narrow"/>
                <w:sz w:val="18"/>
                <w:szCs w:val="18"/>
              </w:rPr>
              <w:t>- maks. 10 pkt.</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X. </w:t>
            </w:r>
            <w:r w:rsidRPr="0001567D">
              <w:rPr>
                <w:rFonts w:ascii="Arial Narrow" w:eastAsiaTheme="majorEastAsia" w:hAnsi="Arial Narrow"/>
                <w:b/>
                <w:bCs/>
                <w:sz w:val="18"/>
                <w:szCs w:val="18"/>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1)</w:t>
            </w:r>
            <w:r w:rsidR="0085206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do realizacji operacji zaangażowanych jest minimum 2 partnerów społecznych– 5 pkt  </w:t>
            </w:r>
            <w:r w:rsidRPr="0001567D">
              <w:rPr>
                <w:rFonts w:ascii="Arial Narrow" w:eastAsiaTheme="majorEastAsia" w:hAnsi="Arial Narrow"/>
                <w:sz w:val="18"/>
                <w:szCs w:val="18"/>
              </w:rPr>
              <w:br/>
              <w:t xml:space="preserve"> 2) brak powiązań między partnerami społecznymi w realizowanej operacji – 0 pkt</w:t>
            </w:r>
            <w:r w:rsidRPr="0001567D">
              <w:rPr>
                <w:rFonts w:ascii="Arial Narrow" w:eastAsiaTheme="majorEastAsia" w:hAnsi="Arial Narrow"/>
                <w:sz w:val="18"/>
                <w:szCs w:val="18"/>
              </w:rPr>
              <w:br/>
            </w:r>
            <w:r w:rsidRPr="0001567D">
              <w:rPr>
                <w:rFonts w:ascii="Arial Narrow" w:eastAsiaTheme="majorEastAsia" w:hAnsi="Arial Narrow"/>
                <w:b/>
                <w:bCs/>
                <w:sz w:val="18"/>
                <w:szCs w:val="18"/>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A5F79" w:rsidRPr="00AA0829"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lastRenderedPageBreak/>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A5F79" w:rsidRPr="00AA0829"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54 pkt</w:t>
      </w:r>
    </w:p>
    <w:p w:rsidR="00BE17EA" w:rsidRPr="0001567D" w:rsidRDefault="00637FFE" w:rsidP="00637FFE">
      <w:pPr>
        <w:rPr>
          <w:rFonts w:ascii="Arial Narrow" w:hAnsi="Arial Narrow"/>
        </w:rPr>
      </w:pPr>
      <w:r w:rsidRPr="0001567D">
        <w:rPr>
          <w:rFonts w:ascii="Arial Narrow" w:hAnsi="Arial Narrow"/>
          <w:sz w:val="22"/>
          <w:szCs w:val="22"/>
        </w:rPr>
        <w:t>Minimalna liczba punków uprawniająca uzyskanie wsparcia na realizację projektów  w zakresie operacji z zakresu infrastruktury  turystycznej, rekreacyjnej, kulturalnej, aktywizacji społeczności lokalnej  wynosi 33 punkty</w:t>
      </w:r>
    </w:p>
    <w:p w:rsidR="00637FFE" w:rsidRPr="0001567D" w:rsidRDefault="00637FFE" w:rsidP="00BE17EA">
      <w:pPr>
        <w:rPr>
          <w:rFonts w:ascii="Arial Narrow" w:hAnsi="Arial Narrow"/>
        </w:rPr>
      </w:pPr>
    </w:p>
    <w:p w:rsidR="00070E4D" w:rsidRPr="0001567D" w:rsidRDefault="00070E4D" w:rsidP="00BE17EA">
      <w:pPr>
        <w:rPr>
          <w:rFonts w:ascii="Arial Narrow" w:hAnsi="Arial Narrow"/>
        </w:rPr>
      </w:pPr>
    </w:p>
    <w:p w:rsidR="009339E7" w:rsidRPr="0001567D" w:rsidRDefault="009339E7" w:rsidP="009339E7">
      <w:pPr>
        <w:jc w:val="center"/>
        <w:rPr>
          <w:rFonts w:ascii="Arial Narrow" w:hAnsi="Arial Narrow"/>
          <w:b/>
        </w:rPr>
      </w:pPr>
      <w:r w:rsidRPr="0001567D">
        <w:rPr>
          <w:rFonts w:ascii="Arial Narrow" w:hAnsi="Arial Narrow"/>
          <w:b/>
        </w:rPr>
        <w:t xml:space="preserve">KRYTERIA  W ODNIESIENIU DO NABORÓW OGŁASZANYCH </w:t>
      </w:r>
    </w:p>
    <w:p w:rsidR="009339E7" w:rsidRPr="0001567D" w:rsidRDefault="009339E7" w:rsidP="009339E7">
      <w:pPr>
        <w:jc w:val="center"/>
        <w:rPr>
          <w:rFonts w:ascii="Arial Narrow" w:hAnsi="Arial Narrow"/>
          <w:b/>
        </w:rPr>
      </w:pPr>
      <w:r w:rsidRPr="0001567D">
        <w:rPr>
          <w:rFonts w:ascii="Arial Narrow" w:hAnsi="Arial Narrow"/>
          <w:b/>
        </w:rPr>
        <w:t>W ZAKRESIE OPERACJI WŁASNEJ</w:t>
      </w:r>
    </w:p>
    <w:p w:rsidR="009339E7" w:rsidRPr="0001567D" w:rsidRDefault="009339E7" w:rsidP="009339E7">
      <w:pPr>
        <w:rPr>
          <w:rFonts w:ascii="Arial Narrow" w:hAnsi="Arial Narrow"/>
        </w:rPr>
      </w:pPr>
    </w:p>
    <w:p w:rsidR="009339E7" w:rsidRPr="0001567D" w:rsidRDefault="009339E7" w:rsidP="009339E7">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9339E7" w:rsidRPr="0001567D" w:rsidTr="00613C62">
        <w:trPr>
          <w:trHeight w:val="100"/>
        </w:trPr>
        <w:tc>
          <w:tcPr>
            <w:tcW w:w="1828"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Źródło weryfikacji</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b/>
                <w:bCs/>
                <w:strike/>
                <w:sz w:val="18"/>
                <w:szCs w:val="18"/>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operację ze środków publicznych  - 5  pkt </w:t>
            </w:r>
          </w:p>
          <w:p w:rsidR="004E01A1" w:rsidRPr="0001567D" w:rsidRDefault="004E01A1" w:rsidP="00613C62">
            <w:pPr>
              <w:rPr>
                <w:rFonts w:ascii="Arial Narrow" w:hAnsi="Arial Narrow"/>
                <w:sz w:val="18"/>
                <w:szCs w:val="18"/>
              </w:rPr>
            </w:pPr>
          </w:p>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w:t>
            </w:r>
            <w:r w:rsidR="00597714" w:rsidRPr="0001567D">
              <w:rPr>
                <w:rFonts w:ascii="Arial Narrow" w:hAnsi="Arial Narrow"/>
                <w:sz w:val="18"/>
                <w:szCs w:val="18"/>
              </w:rPr>
              <w:t>o przyznanie pomocy w ramach LSR</w:t>
            </w:r>
            <w:r w:rsidR="000C4520" w:rsidRPr="0001567D">
              <w:rPr>
                <w:rFonts w:ascii="Arial Narrow" w:hAnsi="Arial Narrow"/>
                <w:sz w:val="18"/>
                <w:szCs w:val="18"/>
              </w:rPr>
              <w:t xml:space="preserve"> oświadczenie wnioskodawcy</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Wniosek o przyznanie pomocy w ramach LSR</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I</w:t>
            </w:r>
            <w:r w:rsidR="00DC750B" w:rsidRPr="0001567D">
              <w:rPr>
                <w:rFonts w:ascii="Arial Narrow" w:hAnsi="Arial Narrow"/>
                <w:b/>
                <w:bCs/>
                <w:sz w:val="18"/>
                <w:szCs w:val="18"/>
              </w:rPr>
              <w:t>II</w:t>
            </w:r>
            <w:r w:rsidRPr="0001567D">
              <w:rPr>
                <w:rFonts w:ascii="Arial Narrow" w:hAnsi="Arial Narrow"/>
                <w:b/>
                <w:bCs/>
                <w:sz w:val="18"/>
                <w:szCs w:val="18"/>
              </w:rPr>
              <w:t xml:space="preserve">.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9339E7">
            <w:pPr>
              <w:rPr>
                <w:rFonts w:ascii="Arial Narrow" w:hAnsi="Arial Narrow"/>
                <w:sz w:val="18"/>
                <w:szCs w:val="18"/>
              </w:rPr>
            </w:pPr>
            <w:r w:rsidRPr="00AA0829">
              <w:rPr>
                <w:rFonts w:ascii="Arial Narrow" w:hAnsi="Arial Narrow"/>
                <w:sz w:val="18"/>
                <w:szCs w:val="18"/>
              </w:rPr>
              <w:t>Preferuje się podmioty z obszaru objętego Strategią Rozwoju Lokalnego Kierowanego przez Społeczność opracowaną przez LGD „Lepsza Przyszłość Ziemi Ryckiej”</w:t>
            </w:r>
            <w:r w:rsidR="000E7628" w:rsidRPr="00AA0829">
              <w:rPr>
                <w:rFonts w:ascii="Arial Narrow" w:hAnsi="Arial Narrow"/>
                <w:sz w:val="18"/>
                <w:szCs w:val="18"/>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 Podmiot składający wniosek jest: </w:t>
            </w:r>
          </w:p>
          <w:p w:rsidR="009339E7" w:rsidRPr="0001567D" w:rsidRDefault="009339E7" w:rsidP="00613C62">
            <w:pPr>
              <w:rPr>
                <w:rFonts w:ascii="Arial Narrow" w:hAnsi="Arial Narrow"/>
                <w:sz w:val="18"/>
                <w:szCs w:val="18"/>
              </w:rPr>
            </w:pPr>
            <w:r w:rsidRPr="0001567D">
              <w:rPr>
                <w:rFonts w:ascii="Arial Narrow" w:hAnsi="Arial Narrow"/>
                <w:sz w:val="18"/>
                <w:szCs w:val="18"/>
              </w:rPr>
              <w:t>1) członkiem LGD       -  10 pkt</w:t>
            </w:r>
          </w:p>
          <w:p w:rsidR="009339E7" w:rsidRPr="0001567D" w:rsidRDefault="009339E7" w:rsidP="00613C62">
            <w:pPr>
              <w:rPr>
                <w:rFonts w:ascii="Arial Narrow" w:hAnsi="Arial Narrow"/>
                <w:sz w:val="18"/>
                <w:szCs w:val="18"/>
              </w:rPr>
            </w:pPr>
            <w:r w:rsidRPr="0001567D">
              <w:rPr>
                <w:rFonts w:ascii="Arial Narrow" w:hAnsi="Arial Narrow"/>
                <w:sz w:val="18"/>
                <w:szCs w:val="18"/>
              </w:rPr>
              <w:t>2) nie jest członkiem LGD  - 0 pkt</w:t>
            </w:r>
          </w:p>
          <w:p w:rsidR="009339E7" w:rsidRPr="0001567D" w:rsidRDefault="009339E7"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DC750B" w:rsidP="00613C62">
            <w:pPr>
              <w:rPr>
                <w:rFonts w:ascii="Arial Narrow" w:hAnsi="Arial Narrow"/>
                <w:b/>
                <w:bCs/>
                <w:sz w:val="18"/>
                <w:szCs w:val="18"/>
              </w:rPr>
            </w:pPr>
            <w:r w:rsidRPr="0001567D">
              <w:rPr>
                <w:rFonts w:ascii="Arial Narrow" w:hAnsi="Arial Narrow"/>
                <w:b/>
                <w:bCs/>
                <w:sz w:val="18"/>
                <w:szCs w:val="18"/>
              </w:rPr>
              <w:t>I</w:t>
            </w:r>
            <w:r w:rsidR="009339E7" w:rsidRPr="0001567D">
              <w:rPr>
                <w:rFonts w:ascii="Arial Narrow" w:hAnsi="Arial Narrow"/>
                <w:b/>
                <w:bCs/>
                <w:sz w:val="18"/>
                <w:szCs w:val="18"/>
              </w:rPr>
              <w:t xml:space="preserve">V. </w:t>
            </w:r>
            <w:r w:rsidR="009339E7" w:rsidRPr="0001567D">
              <w:rPr>
                <w:rFonts w:ascii="Arial Narrow" w:eastAsiaTheme="majorEastAsia" w:hAnsi="Arial Narrow"/>
                <w:b/>
                <w:bCs/>
                <w:sz w:val="18"/>
                <w:szCs w:val="18"/>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EF0606" w:rsidP="00613C62">
            <w:pPr>
              <w:rPr>
                <w:rFonts w:ascii="Arial Narrow" w:eastAsiaTheme="majorEastAsia" w:hAnsi="Arial Narrow"/>
                <w:sz w:val="18"/>
                <w:szCs w:val="18"/>
              </w:rPr>
            </w:pPr>
            <w:r w:rsidRPr="00AA0829">
              <w:rPr>
                <w:rFonts w:ascii="Arial Narrow" w:eastAsiaTheme="majorEastAsia" w:hAnsi="Arial Narrow"/>
                <w:sz w:val="18"/>
                <w:szCs w:val="18"/>
              </w:rPr>
              <w:t xml:space="preserve">Wkład własny powyżej </w:t>
            </w:r>
            <w:r w:rsidR="009339E7" w:rsidRPr="00AA0829">
              <w:rPr>
                <w:rFonts w:ascii="Arial Narrow" w:eastAsiaTheme="majorEastAsia" w:hAnsi="Arial Narrow"/>
                <w:sz w:val="18"/>
                <w:szCs w:val="18"/>
              </w:rPr>
              <w:t xml:space="preserve">20% </w:t>
            </w:r>
            <w:r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5 pkt  </w:t>
            </w:r>
            <w:r w:rsidR="009339E7" w:rsidRPr="00AA0829">
              <w:rPr>
                <w:rFonts w:ascii="Arial Narrow" w:eastAsiaTheme="majorEastAsia" w:hAnsi="Arial Narrow"/>
                <w:sz w:val="18"/>
                <w:szCs w:val="18"/>
              </w:rPr>
              <w:br/>
              <w:t>w przedziale</w:t>
            </w:r>
            <w:r w:rsidRPr="00AA0829">
              <w:rPr>
                <w:rFonts w:ascii="Arial Narrow" w:eastAsiaTheme="majorEastAsia" w:hAnsi="Arial Narrow"/>
                <w:sz w:val="18"/>
                <w:szCs w:val="18"/>
              </w:rPr>
              <w:t xml:space="preserve"> od</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1</w:t>
            </w:r>
            <w:r w:rsidR="009339E7" w:rsidRPr="00AA0829">
              <w:rPr>
                <w:rFonts w:ascii="Arial Narrow" w:eastAsiaTheme="majorEastAsia" w:hAnsi="Arial Narrow"/>
                <w:sz w:val="18"/>
                <w:szCs w:val="18"/>
              </w:rPr>
              <w:t xml:space="preserve">0% </w:t>
            </w:r>
            <w:r w:rsidRPr="00AA0829">
              <w:rPr>
                <w:rFonts w:ascii="Arial Narrow" w:eastAsiaTheme="majorEastAsia" w:hAnsi="Arial Narrow"/>
                <w:sz w:val="18"/>
                <w:szCs w:val="18"/>
              </w:rPr>
              <w:t>do</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2</w:t>
            </w:r>
            <w:r w:rsidR="009339E7" w:rsidRPr="00AA0829">
              <w:rPr>
                <w:rFonts w:ascii="Arial Narrow" w:eastAsiaTheme="majorEastAsia" w:hAnsi="Arial Narrow"/>
                <w:sz w:val="18"/>
                <w:szCs w:val="18"/>
              </w:rPr>
              <w:t xml:space="preserve">0%   -  4 pkt  </w:t>
            </w:r>
            <w:r w:rsidR="009339E7" w:rsidRPr="00AA0829">
              <w:rPr>
                <w:rFonts w:ascii="Arial Narrow" w:eastAsiaTheme="majorEastAsia" w:hAnsi="Arial Narrow"/>
                <w:sz w:val="18"/>
                <w:szCs w:val="18"/>
              </w:rPr>
              <w:br/>
            </w:r>
            <w:r w:rsidRPr="00AA0829">
              <w:rPr>
                <w:rFonts w:ascii="Arial Narrow" w:eastAsiaTheme="majorEastAsia" w:hAnsi="Arial Narrow"/>
                <w:sz w:val="18"/>
                <w:szCs w:val="18"/>
              </w:rPr>
              <w:t xml:space="preserve">w przedziale od   </w:t>
            </w:r>
            <w:r w:rsidR="009339E7" w:rsidRPr="00AA0829">
              <w:rPr>
                <w:rFonts w:ascii="Arial Narrow" w:eastAsiaTheme="majorEastAsia" w:hAnsi="Arial Narrow"/>
                <w:sz w:val="18"/>
                <w:szCs w:val="18"/>
              </w:rPr>
              <w:t xml:space="preserve">1% </w:t>
            </w:r>
            <w:r w:rsidRPr="00AA0829">
              <w:rPr>
                <w:rFonts w:ascii="Arial Narrow" w:eastAsiaTheme="majorEastAsia" w:hAnsi="Arial Narrow"/>
                <w:sz w:val="18"/>
                <w:szCs w:val="18"/>
              </w:rPr>
              <w:t xml:space="preserve">do </w:t>
            </w:r>
            <w:r w:rsidR="00613C62" w:rsidRPr="00AA0829">
              <w:rPr>
                <w:rFonts w:ascii="Arial Narrow" w:eastAsiaTheme="majorEastAsia" w:hAnsi="Arial Narrow"/>
                <w:sz w:val="18"/>
                <w:szCs w:val="18"/>
              </w:rPr>
              <w:t>1</w:t>
            </w:r>
            <w:r w:rsidRPr="00AA0829">
              <w:rPr>
                <w:rFonts w:ascii="Arial Narrow" w:eastAsiaTheme="majorEastAsia" w:hAnsi="Arial Narrow"/>
                <w:sz w:val="18"/>
                <w:szCs w:val="18"/>
              </w:rPr>
              <w:t>0</w:t>
            </w:r>
            <w:r w:rsidR="00613C62"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3 pkt</w:t>
            </w:r>
          </w:p>
          <w:p w:rsidR="00613C62" w:rsidRPr="00AA0829" w:rsidRDefault="00613C62"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597714">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 xml:space="preserve">tak -     pkt </w:t>
            </w:r>
            <w:r w:rsidR="00597714" w:rsidRPr="0001567D">
              <w:rPr>
                <w:rFonts w:ascii="Arial Narrow" w:eastAsiaTheme="majorEastAsia" w:hAnsi="Arial Narrow"/>
                <w:sz w:val="18"/>
                <w:szCs w:val="18"/>
              </w:rPr>
              <w:t>10</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VI. </w:t>
            </w:r>
            <w:r w:rsidRPr="0001567D">
              <w:rPr>
                <w:rFonts w:ascii="Arial Narrow" w:eastAsiaTheme="majorEastAsia" w:hAnsi="Arial Narrow"/>
                <w:b/>
                <w:bCs/>
                <w:sz w:val="18"/>
                <w:szCs w:val="18"/>
              </w:rPr>
              <w:t xml:space="preserve">Operacja zakłada wprowadzenie nowych rozwiązań lub udoskonalenie istniejących  </w:t>
            </w:r>
            <w:r w:rsidRPr="0001567D">
              <w:rPr>
                <w:rFonts w:ascii="Arial Narrow" w:eastAsiaTheme="majorEastAsia" w:hAnsi="Arial Narrow"/>
                <w:b/>
                <w:bCs/>
                <w:sz w:val="18"/>
                <w:szCs w:val="18"/>
              </w:rPr>
              <w:lastRenderedPageBreak/>
              <w:t>/charakter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lastRenderedPageBreak/>
              <w:t xml:space="preserve">Preferuje się operacje innowacyjne. Przez innowacyjność należy rozumieć zastosowanie lub wprowadzenie nowych lub ulepszonych produktów, procesów (technologii), metod organizacji lub </w:t>
            </w:r>
            <w:r w:rsidRPr="0001567D">
              <w:rPr>
                <w:rFonts w:ascii="Arial Narrow" w:hAnsi="Arial Narrow"/>
                <w:sz w:val="18"/>
                <w:szCs w:val="18"/>
              </w:rPr>
              <w:lastRenderedPageBreak/>
              <w:t>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lastRenderedPageBreak/>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AA0829"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DC750B">
            <w:pPr>
              <w:rPr>
                <w:rFonts w:ascii="Arial Narrow" w:hAnsi="Arial Narrow"/>
                <w:b/>
                <w:bCs/>
                <w:sz w:val="18"/>
                <w:szCs w:val="18"/>
              </w:rPr>
            </w:pPr>
            <w:r w:rsidRPr="00AA0829">
              <w:rPr>
                <w:rFonts w:ascii="Arial Narrow" w:hAnsi="Arial Narrow"/>
                <w:b/>
                <w:bCs/>
                <w:sz w:val="18"/>
                <w:szCs w:val="18"/>
              </w:rPr>
              <w:t>VII</w:t>
            </w:r>
            <w:r w:rsidR="009339E7" w:rsidRPr="00AA0829">
              <w:rPr>
                <w:rFonts w:ascii="Arial Narrow" w:hAnsi="Arial Narrow"/>
                <w:b/>
                <w:bCs/>
                <w:sz w:val="18"/>
                <w:szCs w:val="18"/>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339E7" w:rsidRPr="00AA0829"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613C62">
            <w:pPr>
              <w:rPr>
                <w:rFonts w:ascii="Arial Narrow" w:hAnsi="Arial Narrow"/>
                <w:b/>
                <w:bCs/>
                <w:sz w:val="18"/>
                <w:szCs w:val="18"/>
              </w:rPr>
            </w:pPr>
            <w:r w:rsidRPr="00AA0829">
              <w:rPr>
                <w:rFonts w:ascii="Arial Narrow" w:hAnsi="Arial Narrow"/>
                <w:b/>
                <w:bCs/>
                <w:sz w:val="18"/>
                <w:szCs w:val="18"/>
              </w:rPr>
              <w:t>VI</w:t>
            </w:r>
            <w:r w:rsidR="009339E7" w:rsidRPr="00AA0829">
              <w:rPr>
                <w:rFonts w:ascii="Arial Narrow" w:hAnsi="Arial Narrow"/>
                <w:b/>
                <w:bCs/>
                <w:sz w:val="18"/>
                <w:szCs w:val="18"/>
              </w:rPr>
              <w:t>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9339E7" w:rsidRPr="0001567D" w:rsidRDefault="009339E7" w:rsidP="009339E7">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39 pkt</w:t>
      </w:r>
    </w:p>
    <w:p w:rsidR="00DC750B" w:rsidRPr="0001567D" w:rsidRDefault="00637FFE" w:rsidP="00BE17EA">
      <w:pPr>
        <w:rPr>
          <w:rFonts w:ascii="Arial Narrow" w:hAnsi="Arial Narrow"/>
        </w:rPr>
      </w:pPr>
      <w:r w:rsidRPr="0001567D">
        <w:rPr>
          <w:rFonts w:ascii="Arial Narrow" w:hAnsi="Arial Narrow"/>
          <w:sz w:val="22"/>
          <w:szCs w:val="22"/>
        </w:rPr>
        <w:t>Minimalna liczba punków uprawniająca uzyskanie wsparcia na realizację projektów  w zakresie operacji  własnych   wynosi 24 punkty</w:t>
      </w:r>
    </w:p>
    <w:p w:rsidR="00DC750B" w:rsidRPr="0001567D" w:rsidRDefault="00DC750B" w:rsidP="00BE17EA">
      <w:pPr>
        <w:rPr>
          <w:rFonts w:ascii="Arial Narrow" w:hAnsi="Arial Narrow"/>
        </w:rPr>
      </w:pPr>
    </w:p>
    <w:p w:rsidR="00F5056C" w:rsidRPr="0001567D" w:rsidRDefault="00F5056C" w:rsidP="00D16080">
      <w:pPr>
        <w:rPr>
          <w:rFonts w:ascii="Arial Narrow" w:hAnsi="Arial Narrow"/>
          <w:b/>
          <w:sz w:val="28"/>
          <w:szCs w:val="28"/>
        </w:rPr>
      </w:pPr>
    </w:p>
    <w:p w:rsidR="00D16080" w:rsidRPr="0001567D" w:rsidRDefault="00EE34F3" w:rsidP="00EE34F3">
      <w:pPr>
        <w:pStyle w:val="Akapitzlist"/>
        <w:numPr>
          <w:ilvl w:val="0"/>
          <w:numId w:val="1"/>
        </w:numPr>
        <w:rPr>
          <w:rFonts w:ascii="Arial Narrow" w:hAnsi="Arial Narrow"/>
          <w:b/>
          <w:sz w:val="28"/>
          <w:szCs w:val="28"/>
        </w:rPr>
      </w:pPr>
      <w:r w:rsidRPr="0001567D">
        <w:rPr>
          <w:rFonts w:ascii="Arial Narrow" w:hAnsi="Arial Narrow"/>
          <w:b/>
          <w:sz w:val="28"/>
          <w:szCs w:val="28"/>
        </w:rPr>
        <w:t>Zmiany Lokalnych kryteriów wyboru</w:t>
      </w:r>
    </w:p>
    <w:p w:rsidR="00C54559" w:rsidRPr="0001567D" w:rsidRDefault="00C54559" w:rsidP="005C67FB">
      <w:pPr>
        <w:spacing w:after="120" w:line="276" w:lineRule="auto"/>
        <w:jc w:val="both"/>
        <w:rPr>
          <w:rFonts w:ascii="Arial Narrow" w:hAnsi="Arial Narrow"/>
          <w:sz w:val="28"/>
          <w:szCs w:val="28"/>
        </w:rPr>
      </w:pP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Każdy członek Rady może wystąpić z wnioskiem o zmianę lokalnych kryteriów wyboru.</w:t>
      </w:r>
    </w:p>
    <w:p w:rsidR="00AB417B" w:rsidRPr="0001567D"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Złożenie wniosku o zmianę lokalnych kryteriów wyboru przysługuje:</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Mieszkańcom obszaru objętego opracowaną LSR</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Pracownikom biura</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Zarządowi LGD</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 xml:space="preserve">Komisji Rewizyjnej </w:t>
      </w:r>
    </w:p>
    <w:p w:rsidR="002954A4"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ten powinien zawierać pisemną propozycję zmian wraz ze szczegółowym wyjaśnieniem proponowanej zmiany</w:t>
      </w:r>
    </w:p>
    <w:p w:rsidR="00C54559" w:rsidRPr="0001567D"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01567D">
        <w:rPr>
          <w:rFonts w:ascii="Arial Narrow" w:hAnsi="Arial Narrow" w:cs="Times New Roman"/>
        </w:rPr>
        <w:t>.</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Zmiana może dotyczyć w szczególności:</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usunięcia kryterium z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dodania nowego kryterium do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 xml:space="preserve">propozycji zastąpienia dotychczasowego kryterium nowym kryterium  </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punktacji przypisanej do kryterium</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wagi przypisanej do kryterium</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poddaje się głosowaniu na następnym zebraniu Rady LGD.</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głosowania za przyjęciem wniosku Przewodniczący Rady występuje z pisemnym wnioskiem do Zarządu o zmianę lokalnych kryteriów wyboru.</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Zmiana lokalnych kryteriów wyboru operacji wymaga konsultacji społecznych. </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3" w:history="1">
        <w:r w:rsidRPr="0001567D">
          <w:rPr>
            <w:rStyle w:val="Hipercze"/>
            <w:rFonts w:ascii="Arial Narrow" w:hAnsi="Arial Narrow"/>
          </w:rPr>
          <w:t>WWW.lokalnagrupadzialania.pl</w:t>
        </w:r>
      </w:hyperlink>
      <w:r w:rsidRPr="0001567D">
        <w:rPr>
          <w:rFonts w:ascii="Arial Narrow" w:hAnsi="Arial Narrow"/>
        </w:rPr>
        <w:t xml:space="preserve"> oraz na stronach internetowych gmin członkowskich.</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podejmuje Uchwałę o przystąpieniu do zmiany lokalnych kryteriów wyboru.</w:t>
      </w:r>
    </w:p>
    <w:p w:rsidR="00C54559"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Zarząd umieszcza taką uchwałę w swojej siedzibie oraz w siedzibie gmin objętych LSR i Starostwie Powiatowym w Rykach.</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lastRenderedPageBreak/>
        <w:t xml:space="preserve">Każdy z mieszkańców obszaru objętego działalnością LGD ma prawo do wniesienia uwag do proponowanych zmian w terminie </w:t>
      </w:r>
      <w:r w:rsidR="002277DD" w:rsidRPr="007357F9">
        <w:rPr>
          <w:rFonts w:ascii="Arial Narrow" w:hAnsi="Arial Narrow"/>
        </w:rPr>
        <w:t>14</w:t>
      </w:r>
      <w:r w:rsidR="002277DD" w:rsidRPr="0001567D">
        <w:rPr>
          <w:rFonts w:ascii="Arial Narrow" w:hAnsi="Arial Narrow"/>
          <w:color w:val="FF0000"/>
        </w:rPr>
        <w:t xml:space="preserve"> </w:t>
      </w:r>
      <w:r w:rsidRPr="0001567D">
        <w:rPr>
          <w:rFonts w:ascii="Arial Narrow" w:hAnsi="Arial Narrow"/>
        </w:rPr>
        <w:t>dni, licząc od dania podania do publicznej wiadomości.</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LGD organizuje spotkanie z mieszkańcami celem omówienia zgłoszonych uwag i ustalenia ostatecznego zakresu zmian lokalnych kryteriów wyboru.</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zgodnie z postanowieniami statutu zwołuje Walne Zebranie Członków celem rozpatrzenia wniosku o zmianę lokalnych kryteriów wyboru</w:t>
      </w:r>
      <w:r w:rsidR="00E611BE" w:rsidRPr="0001567D">
        <w:rPr>
          <w:rFonts w:ascii="Arial Narrow" w:hAnsi="Arial Narrow" w:cs="Times New Roman"/>
        </w:rPr>
        <w:t xml:space="preserve"> i podjęcia stosownej Uchwały.</w:t>
      </w:r>
    </w:p>
    <w:p w:rsidR="00E611BE" w:rsidRPr="0001567D"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 przygotowanie projektu uchwały uwzględniającego projekt zmian lokalnych kryteriów wyboru dla walnego Zebrania Członków LGD odpowiedzialny jest Zarząd Stowarzyszenia</w:t>
      </w:r>
    </w:p>
    <w:p w:rsidR="002954A4" w:rsidRPr="0001567D"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01567D">
        <w:rPr>
          <w:rFonts w:ascii="Arial Narrow" w:hAnsi="Arial Narrow" w:cs="Times New Roman"/>
          <w:i/>
        </w:rPr>
        <w:t xml:space="preserve">Zmiany kryteriów wyboru operacji nie można dokonać w trakcie procesu </w:t>
      </w:r>
      <w:r w:rsidR="001F4F6E" w:rsidRPr="0001567D">
        <w:rPr>
          <w:rFonts w:ascii="Arial Narrow" w:hAnsi="Arial Narrow" w:cs="Times New Roman"/>
          <w:i/>
        </w:rPr>
        <w:t>naboru</w:t>
      </w:r>
      <w:r w:rsidRPr="0001567D">
        <w:rPr>
          <w:rFonts w:ascii="Arial Narrow" w:hAnsi="Arial Narrow" w:cs="Times New Roman"/>
          <w:i/>
        </w:rPr>
        <w:t xml:space="preserve"> wniosków do finansowania. Proces </w:t>
      </w:r>
      <w:r w:rsidR="002D09DC" w:rsidRPr="0001567D">
        <w:rPr>
          <w:rFonts w:ascii="Arial Narrow" w:hAnsi="Arial Narrow" w:cs="Times New Roman"/>
          <w:i/>
        </w:rPr>
        <w:t>naboru</w:t>
      </w:r>
      <w:r w:rsidRPr="0001567D">
        <w:rPr>
          <w:rFonts w:ascii="Arial Narrow" w:hAnsi="Arial Narrow" w:cs="Times New Roman"/>
          <w:i/>
        </w:rPr>
        <w:t xml:space="preserve"> wniosków trwa od podania do publicznej wiadomości ogłoszenia o naborze wniosków do przekazania dokumentacji do oceny merytorycznej przez Instytucję Pośredniczącą.</w:t>
      </w:r>
    </w:p>
    <w:p w:rsidR="002954A4"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Nowe lokalne kryteria wyboru operacji powinny uzyskać akceptację Samorządu Województwa. </w:t>
      </w:r>
    </w:p>
    <w:p w:rsidR="00BE17EA"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W przypadku zmiany kryteriów wyboru będą one obowiązywać w konkursach ogłoszonych po dniu zatwierdzenia zmian przez Walne Zebranie Członków. </w:t>
      </w: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r w:rsidRPr="0001567D">
        <w:rPr>
          <w:rFonts w:ascii="Arial Narrow" w:hAnsi="Arial Narrow"/>
        </w:rPr>
        <w:t>Niniejsza procedura z</w:t>
      </w:r>
      <w:r w:rsidR="007357F9">
        <w:rPr>
          <w:rFonts w:ascii="Arial Narrow" w:hAnsi="Arial Narrow"/>
        </w:rPr>
        <w:t xml:space="preserve">ostała zatwierdzona Uchwałą Nr 13 </w:t>
      </w:r>
      <w:r w:rsidR="00342F55" w:rsidRPr="0001567D">
        <w:rPr>
          <w:rFonts w:ascii="Arial Narrow" w:hAnsi="Arial Narrow"/>
        </w:rPr>
        <w:t>/2016</w:t>
      </w:r>
      <w:r w:rsidRPr="0001567D">
        <w:rPr>
          <w:rFonts w:ascii="Arial Narrow" w:hAnsi="Arial Narrow"/>
        </w:rPr>
        <w:t xml:space="preserve"> Walnego Zebrania Członków Stowarzyszenia LGD „Lepsza Przyszłość Ziemi Ryckiej” </w:t>
      </w:r>
      <w:r w:rsidR="00B32E35" w:rsidRPr="0001567D">
        <w:rPr>
          <w:rFonts w:ascii="Arial Narrow" w:hAnsi="Arial Narrow"/>
        </w:rPr>
        <w:t xml:space="preserve">z dnia </w:t>
      </w:r>
      <w:r w:rsidR="00342F55" w:rsidRPr="0001567D">
        <w:rPr>
          <w:rFonts w:ascii="Arial Narrow" w:hAnsi="Arial Narrow"/>
        </w:rPr>
        <w:t>13.06.2016</w:t>
      </w:r>
      <w:r w:rsidR="00B32E35" w:rsidRPr="0001567D">
        <w:rPr>
          <w:rFonts w:ascii="Arial Narrow" w:hAnsi="Arial Narrow"/>
        </w:rPr>
        <w:t xml:space="preserve"> r. </w:t>
      </w:r>
    </w:p>
    <w:p w:rsidR="00BE17EA" w:rsidRPr="0001567D" w:rsidRDefault="00BE17EA" w:rsidP="00BE17EA">
      <w:pPr>
        <w:pStyle w:val="Standard"/>
        <w:widowControl/>
        <w:suppressAutoHyphens w:val="0"/>
        <w:autoSpaceDE w:val="0"/>
        <w:jc w:val="both"/>
        <w:rPr>
          <w:rFonts w:ascii="Arial Narrow" w:hAnsi="Arial Narrow" w:cs="Times New Roman"/>
          <w:b/>
          <w:bCs/>
        </w:rPr>
      </w:pPr>
    </w:p>
    <w:p w:rsidR="005C67FB" w:rsidRPr="0001567D" w:rsidRDefault="005C67FB">
      <w:pPr>
        <w:rPr>
          <w:rFonts w:ascii="Arial Narrow" w:hAnsi="Arial Narrow"/>
        </w:rPr>
      </w:pPr>
    </w:p>
    <w:p w:rsidR="00F5218C" w:rsidRPr="0001567D" w:rsidRDefault="00E611BE" w:rsidP="00F5218C">
      <w:pPr>
        <w:rPr>
          <w:rFonts w:ascii="Arial Narrow" w:hAnsi="Arial Narrow"/>
        </w:rPr>
      </w:pPr>
      <w:r w:rsidRPr="0001567D">
        <w:rPr>
          <w:rFonts w:ascii="Arial Narrow" w:hAnsi="Arial Narrow"/>
        </w:rPr>
        <w:t xml:space="preserve"> </w:t>
      </w:r>
    </w:p>
    <w:sectPr w:rsidR="00F5218C" w:rsidRPr="0001567D" w:rsidSect="00B40B8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892" w:rsidRDefault="00D20892" w:rsidP="00DF5B1A">
      <w:r>
        <w:separator/>
      </w:r>
    </w:p>
  </w:endnote>
  <w:endnote w:type="continuationSeparator" w:id="0">
    <w:p w:rsidR="00D20892" w:rsidRDefault="00D20892" w:rsidP="00D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80145"/>
      <w:docPartObj>
        <w:docPartGallery w:val="Page Numbers (Bottom of Page)"/>
        <w:docPartUnique/>
      </w:docPartObj>
    </w:sdtPr>
    <w:sdtEndPr/>
    <w:sdtContent>
      <w:sdt>
        <w:sdtPr>
          <w:id w:val="98381352"/>
          <w:docPartObj>
            <w:docPartGallery w:val="Page Numbers (Top of Page)"/>
            <w:docPartUnique/>
          </w:docPartObj>
        </w:sdtPr>
        <w:sdtEndPr/>
        <w:sdtContent>
          <w:p w:rsidR="00DC750B" w:rsidRDefault="00DC750B">
            <w:pPr>
              <w:pStyle w:val="Stopka"/>
            </w:pPr>
            <w:r>
              <w:t xml:space="preserve">Strona </w:t>
            </w:r>
            <w:r w:rsidR="001D5B1C">
              <w:rPr>
                <w:b/>
              </w:rPr>
              <w:fldChar w:fldCharType="begin"/>
            </w:r>
            <w:r>
              <w:rPr>
                <w:b/>
              </w:rPr>
              <w:instrText>PAGE</w:instrText>
            </w:r>
            <w:r w:rsidR="001D5B1C">
              <w:rPr>
                <w:b/>
              </w:rPr>
              <w:fldChar w:fldCharType="separate"/>
            </w:r>
            <w:r w:rsidR="00D47CAB">
              <w:rPr>
                <w:b/>
                <w:noProof/>
              </w:rPr>
              <w:t>11</w:t>
            </w:r>
            <w:r w:rsidR="001D5B1C">
              <w:rPr>
                <w:b/>
              </w:rPr>
              <w:fldChar w:fldCharType="end"/>
            </w:r>
            <w:r>
              <w:t xml:space="preserve"> z </w:t>
            </w:r>
            <w:r w:rsidR="001D5B1C">
              <w:rPr>
                <w:b/>
              </w:rPr>
              <w:fldChar w:fldCharType="begin"/>
            </w:r>
            <w:r>
              <w:rPr>
                <w:b/>
              </w:rPr>
              <w:instrText>NUMPAGES</w:instrText>
            </w:r>
            <w:r w:rsidR="001D5B1C">
              <w:rPr>
                <w:b/>
              </w:rPr>
              <w:fldChar w:fldCharType="separate"/>
            </w:r>
            <w:r w:rsidR="00D47CAB">
              <w:rPr>
                <w:b/>
                <w:noProof/>
              </w:rPr>
              <w:t>11</w:t>
            </w:r>
            <w:r w:rsidR="001D5B1C">
              <w:rPr>
                <w:b/>
              </w:rPr>
              <w:fldChar w:fldCharType="end"/>
            </w:r>
          </w:p>
        </w:sdtContent>
      </w:sdt>
    </w:sdtContent>
  </w:sdt>
  <w:p w:rsidR="00DC750B" w:rsidRDefault="00DC7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892" w:rsidRDefault="00D20892" w:rsidP="00DF5B1A">
      <w:r>
        <w:separator/>
      </w:r>
    </w:p>
  </w:footnote>
  <w:footnote w:type="continuationSeparator" w:id="0">
    <w:p w:rsidR="00D20892" w:rsidRDefault="00D20892" w:rsidP="00D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02"/>
    <w:rsid w:val="0001567D"/>
    <w:rsid w:val="00070E4D"/>
    <w:rsid w:val="00084971"/>
    <w:rsid w:val="000B1883"/>
    <w:rsid w:val="000C4520"/>
    <w:rsid w:val="000D011E"/>
    <w:rsid w:val="000E7628"/>
    <w:rsid w:val="00135C0D"/>
    <w:rsid w:val="0018755E"/>
    <w:rsid w:val="001D5B1C"/>
    <w:rsid w:val="001F4F6E"/>
    <w:rsid w:val="002210DD"/>
    <w:rsid w:val="002277DD"/>
    <w:rsid w:val="0024380D"/>
    <w:rsid w:val="00277073"/>
    <w:rsid w:val="002954A4"/>
    <w:rsid w:val="002C536A"/>
    <w:rsid w:val="002D09DC"/>
    <w:rsid w:val="002F5498"/>
    <w:rsid w:val="00326620"/>
    <w:rsid w:val="00342F55"/>
    <w:rsid w:val="00344E7A"/>
    <w:rsid w:val="003D0812"/>
    <w:rsid w:val="003D7963"/>
    <w:rsid w:val="003F70F8"/>
    <w:rsid w:val="004065BC"/>
    <w:rsid w:val="004649A8"/>
    <w:rsid w:val="00496C22"/>
    <w:rsid w:val="004C3571"/>
    <w:rsid w:val="004E01A1"/>
    <w:rsid w:val="004F0B61"/>
    <w:rsid w:val="005177A3"/>
    <w:rsid w:val="00520A4F"/>
    <w:rsid w:val="0053583D"/>
    <w:rsid w:val="00597714"/>
    <w:rsid w:val="005C67FB"/>
    <w:rsid w:val="00613C62"/>
    <w:rsid w:val="00637FFE"/>
    <w:rsid w:val="0067775A"/>
    <w:rsid w:val="006B2AD0"/>
    <w:rsid w:val="007357F9"/>
    <w:rsid w:val="007567BE"/>
    <w:rsid w:val="007C33E5"/>
    <w:rsid w:val="007D50F2"/>
    <w:rsid w:val="007E0065"/>
    <w:rsid w:val="00850D0B"/>
    <w:rsid w:val="0085206D"/>
    <w:rsid w:val="008A7031"/>
    <w:rsid w:val="009339E7"/>
    <w:rsid w:val="00934C9D"/>
    <w:rsid w:val="00941873"/>
    <w:rsid w:val="00951FD8"/>
    <w:rsid w:val="00953302"/>
    <w:rsid w:val="009A5F79"/>
    <w:rsid w:val="009C2145"/>
    <w:rsid w:val="009D2190"/>
    <w:rsid w:val="00A13834"/>
    <w:rsid w:val="00A240DA"/>
    <w:rsid w:val="00A312BF"/>
    <w:rsid w:val="00A35C90"/>
    <w:rsid w:val="00AA0829"/>
    <w:rsid w:val="00AB417B"/>
    <w:rsid w:val="00AB62BB"/>
    <w:rsid w:val="00AC5BBC"/>
    <w:rsid w:val="00B32E35"/>
    <w:rsid w:val="00B40B85"/>
    <w:rsid w:val="00B44403"/>
    <w:rsid w:val="00B53133"/>
    <w:rsid w:val="00B72724"/>
    <w:rsid w:val="00B83EDE"/>
    <w:rsid w:val="00BC4F9C"/>
    <w:rsid w:val="00BC525C"/>
    <w:rsid w:val="00BD2D42"/>
    <w:rsid w:val="00BE17EA"/>
    <w:rsid w:val="00C54559"/>
    <w:rsid w:val="00C712C1"/>
    <w:rsid w:val="00CA5FED"/>
    <w:rsid w:val="00CB1BA8"/>
    <w:rsid w:val="00CE1F79"/>
    <w:rsid w:val="00D16080"/>
    <w:rsid w:val="00D20892"/>
    <w:rsid w:val="00D47CAB"/>
    <w:rsid w:val="00D629B1"/>
    <w:rsid w:val="00DA3026"/>
    <w:rsid w:val="00DC750B"/>
    <w:rsid w:val="00DF5B1A"/>
    <w:rsid w:val="00E11296"/>
    <w:rsid w:val="00E4441B"/>
    <w:rsid w:val="00E611BE"/>
    <w:rsid w:val="00E65A5B"/>
    <w:rsid w:val="00E87F54"/>
    <w:rsid w:val="00EE34F3"/>
    <w:rsid w:val="00EF0606"/>
    <w:rsid w:val="00EF592C"/>
    <w:rsid w:val="00F5056C"/>
    <w:rsid w:val="00F5135B"/>
    <w:rsid w:val="00F5218C"/>
    <w:rsid w:val="00F67F07"/>
    <w:rsid w:val="00F8178D"/>
    <w:rsid w:val="00F8616E"/>
    <w:rsid w:val="00FC5C8A"/>
    <w:rsid w:val="00FC7502"/>
    <w:rsid w:val="00FE27AA"/>
    <w:rsid w:val="00FE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E0C93-BE96-4C29-8F09-8B14ACDD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F1F7-2FF5-4BCD-874F-C8931A3B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4008</Words>
  <Characters>24049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Łukasz Wojtaś</cp:lastModifiedBy>
  <cp:revision>2</cp:revision>
  <cp:lastPrinted>2016-07-14T10:46:00Z</cp:lastPrinted>
  <dcterms:created xsi:type="dcterms:W3CDTF">2018-12-07T15:48:00Z</dcterms:created>
  <dcterms:modified xsi:type="dcterms:W3CDTF">2018-12-07T15:48:00Z</dcterms:modified>
</cp:coreProperties>
</file>