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C46" w:rsidRDefault="00583C46" w:rsidP="00885C7B">
      <w:pPr>
        <w:autoSpaceDE w:val="0"/>
        <w:autoSpaceDN w:val="0"/>
        <w:adjustRightInd w:val="0"/>
        <w:jc w:val="center"/>
        <w:rPr>
          <w:szCs w:val="28"/>
        </w:rPr>
      </w:pPr>
    </w:p>
    <w:p w:rsidR="00885C7B" w:rsidRPr="004B4789" w:rsidRDefault="00885C7B" w:rsidP="00885C7B">
      <w:pPr>
        <w:autoSpaceDE w:val="0"/>
        <w:autoSpaceDN w:val="0"/>
        <w:adjustRightInd w:val="0"/>
        <w:jc w:val="center"/>
        <w:rPr>
          <w:rFonts w:ascii="Times New Roman" w:hAnsi="Times New Roman" w:cs="Times New Roman"/>
          <w:b/>
          <w:sz w:val="24"/>
          <w:szCs w:val="24"/>
        </w:rPr>
      </w:pPr>
      <w:r w:rsidRPr="004B4789">
        <w:rPr>
          <w:rFonts w:ascii="Times New Roman" w:hAnsi="Times New Roman" w:cs="Times New Roman"/>
          <w:b/>
          <w:sz w:val="24"/>
          <w:szCs w:val="24"/>
        </w:rPr>
        <w:t>Do wszystkich Wykonawców</w:t>
      </w:r>
    </w:p>
    <w:p w:rsidR="00885C7B" w:rsidRPr="004B4789" w:rsidRDefault="00885C7B" w:rsidP="00885C7B">
      <w:pPr>
        <w:autoSpaceDE w:val="0"/>
        <w:autoSpaceDN w:val="0"/>
        <w:adjustRightInd w:val="0"/>
        <w:jc w:val="center"/>
        <w:rPr>
          <w:rFonts w:ascii="Times New Roman" w:hAnsi="Times New Roman" w:cs="Times New Roman"/>
          <w:b/>
          <w:sz w:val="24"/>
          <w:szCs w:val="24"/>
        </w:rPr>
      </w:pPr>
      <w:r w:rsidRPr="004B4789">
        <w:rPr>
          <w:rFonts w:ascii="Times New Roman" w:hAnsi="Times New Roman" w:cs="Times New Roman"/>
          <w:b/>
          <w:sz w:val="24"/>
          <w:szCs w:val="24"/>
        </w:rPr>
        <w:t>uczestniczących w zapytaniu ofertowym</w:t>
      </w:r>
    </w:p>
    <w:p w:rsidR="00885C7B" w:rsidRPr="004B4789" w:rsidRDefault="00885C7B" w:rsidP="00885C7B">
      <w:pPr>
        <w:spacing w:after="60" w:line="300" w:lineRule="exact"/>
        <w:rPr>
          <w:rFonts w:ascii="Times New Roman" w:hAnsi="Times New Roman" w:cs="Times New Roman"/>
          <w:b/>
          <w:sz w:val="24"/>
          <w:szCs w:val="24"/>
        </w:rPr>
      </w:pPr>
      <w:r w:rsidRPr="004B4789">
        <w:rPr>
          <w:rFonts w:ascii="Times New Roman" w:hAnsi="Times New Roman" w:cs="Times New Roman"/>
          <w:b/>
          <w:sz w:val="24"/>
          <w:szCs w:val="24"/>
        </w:rPr>
        <w:t xml:space="preserve"> </w:t>
      </w:r>
    </w:p>
    <w:p w:rsidR="00885C7B" w:rsidRPr="004B4789" w:rsidRDefault="00885C7B" w:rsidP="00885C7B">
      <w:pPr>
        <w:jc w:val="center"/>
        <w:rPr>
          <w:rFonts w:ascii="Times New Roman" w:eastAsia="Calibri" w:hAnsi="Times New Roman" w:cs="Times New Roman"/>
          <w:kern w:val="1"/>
          <w:sz w:val="24"/>
          <w:szCs w:val="24"/>
          <w:lang w:eastAsia="ar-SA"/>
        </w:rPr>
      </w:pPr>
      <w:r w:rsidRPr="004B4789">
        <w:rPr>
          <w:rFonts w:ascii="Times New Roman" w:hAnsi="Times New Roman" w:cs="Times New Roman"/>
          <w:b/>
          <w:sz w:val="24"/>
          <w:szCs w:val="24"/>
        </w:rPr>
        <w:t>Dotyczy:</w:t>
      </w:r>
      <w:r w:rsidRPr="004B4789">
        <w:rPr>
          <w:rFonts w:ascii="Times New Roman" w:hAnsi="Times New Roman" w:cs="Times New Roman"/>
          <w:sz w:val="24"/>
          <w:szCs w:val="24"/>
        </w:rPr>
        <w:t xml:space="preserve">  zapytania ofertowego</w:t>
      </w:r>
      <w:r w:rsidR="00193939" w:rsidRPr="004B4789">
        <w:rPr>
          <w:rFonts w:ascii="Times New Roman" w:hAnsi="Times New Roman" w:cs="Times New Roman"/>
          <w:sz w:val="24"/>
          <w:szCs w:val="24"/>
        </w:rPr>
        <w:t xml:space="preserve"> nr 11/2018</w:t>
      </w:r>
      <w:r w:rsidRPr="004B4789">
        <w:rPr>
          <w:rFonts w:ascii="Times New Roman" w:hAnsi="Times New Roman" w:cs="Times New Roman"/>
          <w:sz w:val="24"/>
          <w:szCs w:val="24"/>
        </w:rPr>
        <w:t xml:space="preserve"> na</w:t>
      </w:r>
      <w:r w:rsidRPr="004B4789">
        <w:rPr>
          <w:rFonts w:ascii="Times New Roman" w:hAnsi="Times New Roman" w:cs="Times New Roman"/>
          <w:bCs/>
          <w:sz w:val="24"/>
          <w:szCs w:val="24"/>
        </w:rPr>
        <w:t xml:space="preserve"> </w:t>
      </w:r>
      <w:r w:rsidR="00193939" w:rsidRPr="004B4789">
        <w:rPr>
          <w:rFonts w:ascii="Times New Roman" w:eastAsia="Calibri" w:hAnsi="Times New Roman" w:cs="Times New Roman"/>
          <w:b/>
          <w:kern w:val="1"/>
          <w:sz w:val="24"/>
          <w:szCs w:val="24"/>
          <w:lang w:eastAsia="ar-SA"/>
        </w:rPr>
        <w:t>dostawę gadżetów promocyjnych</w:t>
      </w:r>
    </w:p>
    <w:p w:rsidR="00285F4A" w:rsidRDefault="00285F4A" w:rsidP="00885C7B">
      <w:pPr>
        <w:jc w:val="center"/>
        <w:rPr>
          <w:rFonts w:ascii="Times New Roman" w:hAnsi="Times New Roman" w:cs="Times New Roman"/>
          <w:sz w:val="24"/>
          <w:szCs w:val="24"/>
        </w:rPr>
      </w:pPr>
    </w:p>
    <w:p w:rsidR="00885C7B" w:rsidRPr="004B4789" w:rsidRDefault="00285F4A" w:rsidP="00285F4A">
      <w:pPr>
        <w:spacing w:after="0" w:line="360" w:lineRule="auto"/>
        <w:jc w:val="center"/>
        <w:rPr>
          <w:rFonts w:ascii="Times New Roman" w:eastAsia="Calibri" w:hAnsi="Times New Roman" w:cs="Times New Roman"/>
          <w:kern w:val="1"/>
          <w:sz w:val="24"/>
          <w:szCs w:val="24"/>
          <w:lang w:eastAsia="ar-SA"/>
        </w:rPr>
      </w:pPr>
      <w:r>
        <w:rPr>
          <w:rFonts w:ascii="Times New Roman" w:hAnsi="Times New Roman" w:cs="Times New Roman"/>
          <w:sz w:val="24"/>
          <w:szCs w:val="24"/>
        </w:rPr>
        <w:t xml:space="preserve">Informacja dotyczy </w:t>
      </w:r>
      <w:r w:rsidRPr="004B4789">
        <w:rPr>
          <w:rFonts w:ascii="Times New Roman" w:hAnsi="Times New Roman" w:cs="Times New Roman"/>
          <w:sz w:val="24"/>
          <w:szCs w:val="24"/>
        </w:rPr>
        <w:t>zapytania ofertowego nr 11/2018 na</w:t>
      </w:r>
      <w:r w:rsidRPr="004B4789">
        <w:rPr>
          <w:rFonts w:ascii="Times New Roman" w:hAnsi="Times New Roman" w:cs="Times New Roman"/>
          <w:bCs/>
          <w:sz w:val="24"/>
          <w:szCs w:val="24"/>
        </w:rPr>
        <w:t xml:space="preserve"> </w:t>
      </w:r>
      <w:r w:rsidRPr="004B4789">
        <w:rPr>
          <w:rFonts w:ascii="Times New Roman" w:eastAsia="Calibri" w:hAnsi="Times New Roman" w:cs="Times New Roman"/>
          <w:b/>
          <w:kern w:val="1"/>
          <w:sz w:val="24"/>
          <w:szCs w:val="24"/>
          <w:lang w:eastAsia="ar-SA"/>
        </w:rPr>
        <w:t>dostawę gadżetów promocyjnych</w:t>
      </w:r>
    </w:p>
    <w:p w:rsidR="00583C46" w:rsidRDefault="00583C46" w:rsidP="00285F4A">
      <w:pPr>
        <w:spacing w:after="0" w:line="360" w:lineRule="auto"/>
        <w:jc w:val="both"/>
        <w:rPr>
          <w:rFonts w:ascii="Times New Roman" w:hAnsi="Times New Roman" w:cs="Times New Roman"/>
          <w:sz w:val="24"/>
          <w:szCs w:val="24"/>
        </w:rPr>
      </w:pPr>
    </w:p>
    <w:p w:rsidR="00E67281" w:rsidRDefault="00583C46" w:rsidP="00285F4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 celu ochrony danych osobowych osób fizycznych Zamawiający informuje</w:t>
      </w:r>
      <w:r w:rsidR="004B4789" w:rsidRPr="004B4789">
        <w:rPr>
          <w:rFonts w:ascii="Times New Roman" w:hAnsi="Times New Roman" w:cs="Times New Roman"/>
          <w:sz w:val="24"/>
          <w:szCs w:val="24"/>
        </w:rPr>
        <w:t>:</w:t>
      </w:r>
    </w:p>
    <w:p w:rsidR="00583C46" w:rsidRPr="00583C46" w:rsidRDefault="00583C46" w:rsidP="00583C46">
      <w:pPr>
        <w:spacing w:line="360" w:lineRule="auto"/>
        <w:ind w:firstLine="708"/>
        <w:jc w:val="both"/>
        <w:rPr>
          <w:rFonts w:ascii="Times New Roman" w:hAnsi="Times New Roman" w:cs="Times New Roman"/>
          <w:sz w:val="24"/>
          <w:szCs w:val="24"/>
        </w:rPr>
      </w:pPr>
    </w:p>
    <w:p w:rsidR="00F812B9" w:rsidRPr="00544D90" w:rsidRDefault="00E67281" w:rsidP="00544D90">
      <w:pPr>
        <w:pStyle w:val="Akapitzlist"/>
        <w:numPr>
          <w:ilvl w:val="0"/>
          <w:numId w:val="29"/>
        </w:numPr>
        <w:spacing w:before="120" w:after="0"/>
        <w:ind w:left="357" w:hanging="215"/>
        <w:contextualSpacing w:val="0"/>
        <w:jc w:val="both"/>
        <w:rPr>
          <w:rFonts w:ascii="Times New Roman" w:hAnsi="Times New Roman"/>
          <w:b/>
          <w:color w:val="000000" w:themeColor="text1"/>
          <w:sz w:val="24"/>
          <w:szCs w:val="24"/>
        </w:rPr>
      </w:pPr>
      <w:r w:rsidRPr="00544D90">
        <w:rPr>
          <w:rFonts w:ascii="Times New Roman" w:hAnsi="Times New Roman"/>
          <w:b/>
          <w:color w:val="000000" w:themeColor="text1"/>
          <w:sz w:val="24"/>
          <w:szCs w:val="24"/>
        </w:rPr>
        <w:t>Oferent Przyjmuje do wiadomości, że:</w:t>
      </w:r>
    </w:p>
    <w:p w:rsidR="00F812B9" w:rsidRPr="00544D90" w:rsidRDefault="00F812B9" w:rsidP="00544D90">
      <w:pPr>
        <w:pStyle w:val="Akapitzlist"/>
        <w:numPr>
          <w:ilvl w:val="0"/>
          <w:numId w:val="31"/>
        </w:numPr>
        <w:spacing w:before="60" w:after="0"/>
        <w:ind w:left="357" w:hanging="357"/>
        <w:contextualSpacing w:val="0"/>
        <w:jc w:val="both"/>
        <w:rPr>
          <w:rFonts w:ascii="Times New Roman" w:hAnsi="Times New Roman"/>
          <w:color w:val="000000" w:themeColor="text1"/>
          <w:sz w:val="24"/>
          <w:szCs w:val="24"/>
        </w:rPr>
      </w:pPr>
      <w:r w:rsidRPr="00544D90">
        <w:rPr>
          <w:rFonts w:ascii="Times New Roman" w:hAnsi="Times New Roman"/>
          <w:color w:val="000000" w:themeColor="text1"/>
          <w:sz w:val="24"/>
          <w:szCs w:val="24"/>
        </w:rPr>
        <w:t xml:space="preserve">administratorem moich danych osobowych jest </w:t>
      </w:r>
      <w:r w:rsidRPr="00544D90">
        <w:rPr>
          <w:rFonts w:ascii="Times New Roman" w:hAnsi="Times New Roman"/>
          <w:b/>
          <w:color w:val="000000" w:themeColor="text1"/>
          <w:sz w:val="24"/>
          <w:szCs w:val="24"/>
        </w:rPr>
        <w:t>Stowarzyszenie Lokalna Grupa Działania „Lepsza Przyszłość Ziemi Ryckiej</w:t>
      </w:r>
      <w:r w:rsidRPr="00544D90">
        <w:rPr>
          <w:rFonts w:ascii="Times New Roman" w:hAnsi="Times New Roman"/>
          <w:color w:val="000000" w:themeColor="text1"/>
          <w:sz w:val="24"/>
          <w:szCs w:val="24"/>
        </w:rPr>
        <w:t xml:space="preserve"> z siedzibą w Rykach ul. Żytnia 8, 08-500 Ryki</w:t>
      </w:r>
    </w:p>
    <w:p w:rsidR="00583C46" w:rsidRPr="00583C46" w:rsidRDefault="00F812B9" w:rsidP="00583C46">
      <w:pPr>
        <w:pStyle w:val="Akapitzlist"/>
        <w:numPr>
          <w:ilvl w:val="0"/>
          <w:numId w:val="31"/>
        </w:numPr>
        <w:spacing w:before="60" w:after="0"/>
        <w:ind w:left="357" w:hanging="357"/>
        <w:contextualSpacing w:val="0"/>
        <w:jc w:val="both"/>
        <w:rPr>
          <w:rFonts w:ascii="Times New Roman" w:hAnsi="Times New Roman"/>
          <w:color w:val="000000" w:themeColor="text1"/>
          <w:sz w:val="24"/>
          <w:szCs w:val="24"/>
        </w:rPr>
      </w:pPr>
      <w:r w:rsidRPr="00544D90">
        <w:rPr>
          <w:rFonts w:ascii="Times New Roman" w:hAnsi="Times New Roman"/>
          <w:color w:val="000000" w:themeColor="text1"/>
          <w:sz w:val="24"/>
          <w:szCs w:val="24"/>
        </w:rPr>
        <w:t xml:space="preserve">z administratorem danych osobowych mogę kontaktować się poprzez adres e-mail: </w:t>
      </w:r>
      <w:hyperlink r:id="rId7" w:history="1">
        <w:r w:rsidR="00544D90" w:rsidRPr="00544D90">
          <w:rPr>
            <w:rStyle w:val="Hipercze"/>
            <w:rFonts w:ascii="Times New Roman" w:hAnsi="Times New Roman"/>
            <w:sz w:val="24"/>
            <w:szCs w:val="24"/>
          </w:rPr>
          <w:t>lgdryki@gmail.coml</w:t>
        </w:r>
      </w:hyperlink>
      <w:r w:rsidRPr="00544D90">
        <w:rPr>
          <w:rFonts w:ascii="Times New Roman" w:hAnsi="Times New Roman"/>
          <w:color w:val="000000" w:themeColor="text1"/>
          <w:sz w:val="24"/>
          <w:szCs w:val="24"/>
        </w:rPr>
        <w:t xml:space="preserve"> lub pisemnie na adres korespondencyjny, ul. </w:t>
      </w:r>
      <w:r w:rsidR="00544D90" w:rsidRPr="00544D90">
        <w:rPr>
          <w:rFonts w:ascii="Times New Roman" w:hAnsi="Times New Roman"/>
          <w:color w:val="000000" w:themeColor="text1"/>
          <w:sz w:val="24"/>
          <w:szCs w:val="24"/>
        </w:rPr>
        <w:t>Żytnia 8, 08-500 Ryki</w:t>
      </w:r>
      <w:r w:rsidRPr="00544D90">
        <w:rPr>
          <w:rFonts w:ascii="Times New Roman" w:hAnsi="Times New Roman"/>
          <w:color w:val="000000" w:themeColor="text1"/>
          <w:sz w:val="24"/>
          <w:szCs w:val="24"/>
        </w:rPr>
        <w:t>;</w:t>
      </w:r>
    </w:p>
    <w:p w:rsidR="00F812B9" w:rsidRPr="00544D90" w:rsidRDefault="00F812B9" w:rsidP="00544D90">
      <w:pPr>
        <w:pStyle w:val="Akapitzlist"/>
        <w:numPr>
          <w:ilvl w:val="0"/>
          <w:numId w:val="31"/>
        </w:numPr>
        <w:spacing w:before="60" w:after="0"/>
        <w:ind w:left="357" w:hanging="357"/>
        <w:contextualSpacing w:val="0"/>
        <w:jc w:val="both"/>
        <w:rPr>
          <w:rFonts w:ascii="Times New Roman" w:hAnsi="Times New Roman"/>
          <w:color w:val="000000" w:themeColor="text1"/>
          <w:sz w:val="24"/>
          <w:szCs w:val="24"/>
        </w:rPr>
      </w:pPr>
      <w:r w:rsidRPr="00544D90">
        <w:rPr>
          <w:rFonts w:ascii="Times New Roman" w:hAnsi="Times New Roman"/>
          <w:color w:val="000000" w:themeColor="text1"/>
          <w:sz w:val="24"/>
          <w:szCs w:val="24"/>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F812B9" w:rsidRPr="00544D90" w:rsidRDefault="00F812B9" w:rsidP="00544D90">
      <w:pPr>
        <w:pStyle w:val="Akapitzlist"/>
        <w:numPr>
          <w:ilvl w:val="0"/>
          <w:numId w:val="31"/>
        </w:numPr>
        <w:spacing w:before="60" w:after="0"/>
        <w:ind w:left="357" w:hanging="357"/>
        <w:contextualSpacing w:val="0"/>
        <w:jc w:val="both"/>
        <w:rPr>
          <w:rFonts w:ascii="Times New Roman" w:hAnsi="Times New Roman"/>
          <w:color w:val="000000" w:themeColor="text1"/>
          <w:sz w:val="24"/>
          <w:szCs w:val="24"/>
        </w:rPr>
      </w:pPr>
      <w:r w:rsidRPr="00544D90">
        <w:rPr>
          <w:rFonts w:ascii="Times New Roman" w:hAnsi="Times New Roman"/>
          <w:color w:val="000000" w:themeColor="text1"/>
          <w:sz w:val="24"/>
          <w:szCs w:val="24"/>
        </w:rPr>
        <w:t xml:space="preserve">zebrane dane osobowe na podstawach, o których mowa w pkt. I.4 będą przetwarzane przez administratora danych w celu realizacji zadań wynikających z art. 1 </w:t>
      </w:r>
      <w:proofErr w:type="spellStart"/>
      <w:r w:rsidRPr="00544D90">
        <w:rPr>
          <w:rFonts w:ascii="Times New Roman" w:hAnsi="Times New Roman"/>
          <w:color w:val="000000" w:themeColor="text1"/>
          <w:sz w:val="24"/>
          <w:szCs w:val="24"/>
        </w:rPr>
        <w:t>pkt</w:t>
      </w:r>
      <w:proofErr w:type="spellEnd"/>
      <w:r w:rsidRPr="00544D90">
        <w:rPr>
          <w:rFonts w:ascii="Times New Roman" w:hAnsi="Times New Roman"/>
          <w:color w:val="000000" w:themeColor="text1"/>
          <w:sz w:val="24"/>
          <w:szCs w:val="24"/>
        </w:rPr>
        <w:t xml:space="preserve"> 1 w zw. z art. 6 ust. 2 i 3 ustawy z dnia 20 lutego 2015 r. o wspieraniu rozwoju obszarów wiejskich z udziałem środków Europejskiego Funduszu Rolnego na rzecz Rozwoju Obszarów Wiejskich w ramach Programu Rozwoju Obszarów Wiejskich na lata 2014-2020 (</w:t>
      </w:r>
      <w:proofErr w:type="spellStart"/>
      <w:r w:rsidRPr="00544D90">
        <w:rPr>
          <w:rFonts w:ascii="Times New Roman" w:hAnsi="Times New Roman"/>
          <w:color w:val="000000" w:themeColor="text1"/>
          <w:sz w:val="24"/>
          <w:szCs w:val="24"/>
        </w:rPr>
        <w:t>Dz.U</w:t>
      </w:r>
      <w:proofErr w:type="spellEnd"/>
      <w:r w:rsidRPr="00544D90">
        <w:rPr>
          <w:rFonts w:ascii="Times New Roman" w:hAnsi="Times New Roman"/>
          <w:color w:val="000000" w:themeColor="text1"/>
          <w:sz w:val="24"/>
          <w:szCs w:val="24"/>
        </w:rPr>
        <w:t xml:space="preserve">. z 2018 r. poz. 627) oraz rozporządzenia </w:t>
      </w:r>
      <w:r w:rsidRPr="00544D90">
        <w:rPr>
          <w:rFonts w:ascii="Times New Roman" w:eastAsia="Times New Roman" w:hAnsi="Times New Roman"/>
          <w:sz w:val="24"/>
          <w:szCs w:val="24"/>
          <w:lang w:eastAsia="pl-PL"/>
        </w:rPr>
        <w:t xml:space="preserve">Ministra Rolnictwa i Rozwoju Wsi z dnia 23 października 2015 r. w sprawie szczegółowych warunków i trybu przyznawania pomocy finansowej w ramach </w:t>
      </w:r>
      <w:proofErr w:type="spellStart"/>
      <w:r w:rsidRPr="00544D90">
        <w:rPr>
          <w:rFonts w:ascii="Times New Roman" w:eastAsia="Times New Roman" w:hAnsi="Times New Roman"/>
          <w:sz w:val="24"/>
          <w:szCs w:val="24"/>
          <w:lang w:eastAsia="pl-PL"/>
        </w:rPr>
        <w:t>poddziałania</w:t>
      </w:r>
      <w:proofErr w:type="spellEnd"/>
      <w:r w:rsidRPr="00544D90">
        <w:rPr>
          <w:rFonts w:ascii="Times New Roman" w:eastAsia="Times New Roman" w:hAnsi="Times New Roman"/>
          <w:sz w:val="24"/>
          <w:szCs w:val="24"/>
          <w:lang w:eastAsia="pl-PL"/>
        </w:rPr>
        <w:t xml:space="preserve"> „Wsparcie na rzecz kosztów bieżących i aktywizacji” </w:t>
      </w:r>
      <w:r w:rsidRPr="00544D90">
        <w:rPr>
          <w:rFonts w:ascii="Times New Roman" w:eastAsia="Times New Roman" w:hAnsi="Times New Roman"/>
          <w:sz w:val="24"/>
          <w:szCs w:val="24"/>
          <w:lang w:eastAsia="pl-PL"/>
        </w:rPr>
        <w:lastRenderedPageBreak/>
        <w:t>objętego Programem Rozwoju Obszarów Wiejskich na lata 2014–2020 (Dz. U. 2015 poz. 1822).</w:t>
      </w:r>
    </w:p>
    <w:p w:rsidR="00583C46" w:rsidRPr="00583C46" w:rsidRDefault="00583C46" w:rsidP="00583C46">
      <w:pPr>
        <w:spacing w:before="60" w:after="0"/>
        <w:jc w:val="both"/>
        <w:rPr>
          <w:rFonts w:ascii="Times New Roman" w:hAnsi="Times New Roman"/>
          <w:color w:val="000000" w:themeColor="text1"/>
          <w:sz w:val="24"/>
          <w:szCs w:val="24"/>
        </w:rPr>
      </w:pPr>
      <w:r>
        <w:rPr>
          <w:rFonts w:ascii="Times New Roman" w:hAnsi="Times New Roman"/>
          <w:b/>
          <w:color w:val="000000" w:themeColor="text1"/>
          <w:sz w:val="24"/>
          <w:szCs w:val="24"/>
        </w:rPr>
        <w:t xml:space="preserve">II. </w:t>
      </w:r>
      <w:r w:rsidR="00F812B9" w:rsidRPr="00583C46">
        <w:rPr>
          <w:rFonts w:ascii="Times New Roman" w:hAnsi="Times New Roman"/>
          <w:b/>
          <w:color w:val="000000" w:themeColor="text1"/>
          <w:sz w:val="24"/>
          <w:szCs w:val="24"/>
        </w:rPr>
        <w:t xml:space="preserve">Przyjmuję do wiadomości, że: </w:t>
      </w:r>
    </w:p>
    <w:p w:rsidR="00F812B9" w:rsidRPr="00583C46" w:rsidRDefault="00F812B9" w:rsidP="00544D90">
      <w:pPr>
        <w:pStyle w:val="Akapitzlist"/>
        <w:numPr>
          <w:ilvl w:val="0"/>
          <w:numId w:val="30"/>
        </w:numPr>
        <w:spacing w:before="60" w:after="0"/>
        <w:ind w:left="357" w:hanging="357"/>
        <w:contextualSpacing w:val="0"/>
        <w:jc w:val="both"/>
        <w:rPr>
          <w:rFonts w:ascii="Times New Roman" w:hAnsi="Times New Roman"/>
          <w:color w:val="000000" w:themeColor="text1"/>
          <w:sz w:val="24"/>
          <w:szCs w:val="24"/>
        </w:rPr>
      </w:pPr>
      <w:r w:rsidRPr="00583C46">
        <w:rPr>
          <w:rFonts w:ascii="Times New Roman" w:hAnsi="Times New Roman"/>
          <w:color w:val="000000" w:themeColor="text1"/>
          <w:sz w:val="24"/>
          <w:szCs w:val="24"/>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rsidR="00F812B9" w:rsidRPr="00544D90" w:rsidRDefault="00F812B9" w:rsidP="00544D90">
      <w:pPr>
        <w:pStyle w:val="Akapitzlist"/>
        <w:numPr>
          <w:ilvl w:val="0"/>
          <w:numId w:val="30"/>
        </w:numPr>
        <w:spacing w:before="60" w:after="0"/>
        <w:ind w:left="357" w:hanging="357"/>
        <w:contextualSpacing w:val="0"/>
        <w:jc w:val="both"/>
        <w:rPr>
          <w:rFonts w:ascii="Times New Roman" w:hAnsi="Times New Roman"/>
          <w:color w:val="000000" w:themeColor="text1"/>
          <w:sz w:val="24"/>
          <w:szCs w:val="24"/>
        </w:rPr>
      </w:pPr>
      <w:r w:rsidRPr="00544D90">
        <w:rPr>
          <w:rFonts w:ascii="Times New Roman" w:hAnsi="Times New Roman"/>
          <w:color w:val="000000" w:themeColor="text1"/>
          <w:sz w:val="24"/>
          <w:szCs w:val="24"/>
        </w:rPr>
        <w:t>zebrane dane osobowe na podstawie art. 6 ust. 1 lit. c) rozporządzenia 2016/679, będą przetwarzane przez okres realizacji zadań, oraz nie krócej niż do 31 grudnia 2028 roku lub do czasu jej odwołania</w:t>
      </w:r>
      <w:r w:rsidRPr="00544D90" w:rsidDel="005B33E4">
        <w:rPr>
          <w:rFonts w:ascii="Times New Roman" w:hAnsi="Times New Roman"/>
          <w:color w:val="000000" w:themeColor="text1"/>
          <w:sz w:val="24"/>
          <w:szCs w:val="24"/>
        </w:rPr>
        <w:t xml:space="preserve"> </w:t>
      </w:r>
      <w:r w:rsidRPr="00544D90">
        <w:rPr>
          <w:rFonts w:ascii="Times New Roman" w:hAnsi="Times New Roman"/>
          <w:color w:val="000000" w:themeColor="text1"/>
          <w:sz w:val="24"/>
          <w:szCs w:val="24"/>
        </w:rPr>
        <w:t>.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F812B9" w:rsidRPr="00544D90" w:rsidRDefault="00F812B9" w:rsidP="00544D90">
      <w:pPr>
        <w:pStyle w:val="Akapitzlist"/>
        <w:numPr>
          <w:ilvl w:val="0"/>
          <w:numId w:val="30"/>
        </w:numPr>
        <w:spacing w:before="60" w:after="0"/>
        <w:ind w:left="357" w:hanging="357"/>
        <w:contextualSpacing w:val="0"/>
        <w:jc w:val="both"/>
        <w:rPr>
          <w:rFonts w:ascii="Times New Roman" w:hAnsi="Times New Roman"/>
          <w:color w:val="000000" w:themeColor="text1"/>
          <w:sz w:val="24"/>
          <w:szCs w:val="24"/>
        </w:rPr>
      </w:pPr>
      <w:r w:rsidRPr="00544D90">
        <w:rPr>
          <w:rFonts w:ascii="Times New Roman" w:hAnsi="Times New Roman"/>
          <w:color w:val="000000" w:themeColor="text1"/>
          <w:sz w:val="24"/>
          <w:szCs w:val="24"/>
        </w:rPr>
        <w:t>dane osobowe zebrane na podstawie art. 6 ust. 1 lit. a) rozporządzenia 2016/679, tj. na podstawie odrębnej zgody na przetwarzanie danych osobowych będą przetwarzane przez okres realizacji zadań, oraz nie krócej niż do 31 grudnia 2028 roku;</w:t>
      </w:r>
    </w:p>
    <w:p w:rsidR="00F812B9" w:rsidRPr="00544D90" w:rsidRDefault="00F812B9" w:rsidP="00544D90">
      <w:pPr>
        <w:pStyle w:val="Akapitzlist"/>
        <w:numPr>
          <w:ilvl w:val="0"/>
          <w:numId w:val="30"/>
        </w:numPr>
        <w:spacing w:before="60" w:after="0"/>
        <w:ind w:left="357" w:hanging="357"/>
        <w:contextualSpacing w:val="0"/>
        <w:jc w:val="both"/>
        <w:rPr>
          <w:rFonts w:ascii="Times New Roman" w:hAnsi="Times New Roman"/>
          <w:color w:val="000000" w:themeColor="text1"/>
          <w:sz w:val="24"/>
          <w:szCs w:val="24"/>
        </w:rPr>
      </w:pPr>
      <w:r w:rsidRPr="00544D90">
        <w:rPr>
          <w:rFonts w:ascii="Times New Roman" w:hAnsi="Times New Roman"/>
          <w:color w:val="000000" w:themeColor="text1"/>
          <w:sz w:val="24"/>
          <w:szCs w:val="24"/>
        </w:rPr>
        <w:t>przysługuje mi prawo dostępu do moich danych, prawo żądania ich sprostowania, usunięcia lub ograniczenia ich przetwarzania w przypadkach określonych w rozporządzeniu 2016/679;</w:t>
      </w:r>
    </w:p>
    <w:p w:rsidR="00F812B9" w:rsidRPr="00544D90" w:rsidRDefault="00F812B9" w:rsidP="00544D90">
      <w:pPr>
        <w:pStyle w:val="Akapitzlist"/>
        <w:numPr>
          <w:ilvl w:val="0"/>
          <w:numId w:val="30"/>
        </w:numPr>
        <w:spacing w:before="60" w:after="60"/>
        <w:ind w:left="357" w:hanging="357"/>
        <w:contextualSpacing w:val="0"/>
        <w:jc w:val="both"/>
        <w:rPr>
          <w:rFonts w:ascii="Times New Roman" w:hAnsi="Times New Roman"/>
          <w:color w:val="000000" w:themeColor="text1"/>
          <w:sz w:val="24"/>
          <w:szCs w:val="24"/>
        </w:rPr>
      </w:pPr>
      <w:r w:rsidRPr="00544D90">
        <w:rPr>
          <w:rFonts w:ascii="Times New Roman" w:hAnsi="Times New Roman"/>
          <w:color w:val="000000" w:themeColor="text1"/>
          <w:sz w:val="24"/>
          <w:szCs w:val="24"/>
        </w:rPr>
        <w:t>w przypadku uznania, że przetwarzanie danych osobowych narusza przepisy rozporządzenia 2016/679, przysługuje mi prawo wniesienia skargi do Prezesa Urzędu Ochrony Danych Osobowych;</w:t>
      </w:r>
    </w:p>
    <w:p w:rsidR="00F812B9" w:rsidRPr="00544D90" w:rsidRDefault="00F812B9" w:rsidP="00544D90">
      <w:pPr>
        <w:pStyle w:val="Akapitzlist"/>
        <w:numPr>
          <w:ilvl w:val="0"/>
          <w:numId w:val="30"/>
        </w:numPr>
        <w:spacing w:before="120" w:after="160"/>
        <w:ind w:left="357" w:hanging="357"/>
        <w:jc w:val="both"/>
        <w:rPr>
          <w:rFonts w:ascii="Times New Roman" w:hAnsi="Times New Roman"/>
          <w:color w:val="000000" w:themeColor="text1"/>
          <w:sz w:val="24"/>
          <w:szCs w:val="24"/>
        </w:rPr>
      </w:pPr>
      <w:r w:rsidRPr="00544D90">
        <w:rPr>
          <w:rFonts w:ascii="Times New Roman" w:hAnsi="Times New Roman"/>
          <w:color w:val="000000" w:themeColor="text1"/>
          <w:sz w:val="24"/>
          <w:szCs w:val="24"/>
        </w:rPr>
        <w:t xml:space="preserve">podanie danych osobowych na podstawie art. 6 ust. 1 lit. c) rozporządzenia 2016/679 we wniosku o przyznanie pomocy / wniosku o płatność na operacje w ramach </w:t>
      </w:r>
      <w:proofErr w:type="spellStart"/>
      <w:r w:rsidRPr="00544D90">
        <w:rPr>
          <w:rFonts w:ascii="Times New Roman" w:hAnsi="Times New Roman"/>
          <w:color w:val="000000" w:themeColor="text1"/>
          <w:sz w:val="24"/>
          <w:szCs w:val="24"/>
        </w:rPr>
        <w:t>poddziałania</w:t>
      </w:r>
      <w:proofErr w:type="spellEnd"/>
      <w:r w:rsidRPr="00544D90">
        <w:rPr>
          <w:rFonts w:ascii="Times New Roman" w:hAnsi="Times New Roman"/>
          <w:color w:val="000000" w:themeColor="text1"/>
          <w:sz w:val="24"/>
          <w:szCs w:val="24"/>
        </w:rPr>
        <w:t xml:space="preserve"> w ramach </w:t>
      </w:r>
      <w:proofErr w:type="spellStart"/>
      <w:r w:rsidRPr="00544D90">
        <w:rPr>
          <w:rFonts w:ascii="Times New Roman" w:hAnsi="Times New Roman"/>
          <w:color w:val="000000" w:themeColor="text1"/>
          <w:sz w:val="24"/>
          <w:szCs w:val="24"/>
        </w:rPr>
        <w:t>poddziałania</w:t>
      </w:r>
      <w:proofErr w:type="spellEnd"/>
      <w:r w:rsidRPr="00544D90">
        <w:rPr>
          <w:rFonts w:ascii="Times New Roman" w:hAnsi="Times New Roman"/>
          <w:color w:val="000000" w:themeColor="text1"/>
          <w:sz w:val="24"/>
          <w:szCs w:val="24"/>
        </w:rPr>
        <w:t xml:space="preserve"> 19.4 „Wsparcie na rzecz kosztów bieżących i aktywizacji” objętego Programem Rozwoju Obszarów Wiejskich na lata 2014–2020, wynika z obowiązku zawartego w przepisach powszechnie obowiązujących, a konsekwencją niepodania tych danych osobowych może być odmowa przyznania/wypłaty pomocy.</w:t>
      </w:r>
    </w:p>
    <w:p w:rsidR="00F812B9" w:rsidRDefault="00F812B9" w:rsidP="00F812B9">
      <w:pPr>
        <w:spacing w:after="0" w:line="240" w:lineRule="auto"/>
        <w:jc w:val="both"/>
        <w:rPr>
          <w:rFonts w:ascii="Times New Roman" w:hAnsi="Times New Roman" w:cs="Times New Roman"/>
          <w:color w:val="000000" w:themeColor="text1"/>
          <w:sz w:val="19"/>
          <w:szCs w:val="19"/>
        </w:rPr>
      </w:pPr>
    </w:p>
    <w:p w:rsidR="00F812B9" w:rsidRDefault="00F812B9" w:rsidP="00F812B9">
      <w:pPr>
        <w:spacing w:after="0" w:line="240" w:lineRule="auto"/>
        <w:jc w:val="both"/>
        <w:rPr>
          <w:rFonts w:ascii="Times New Roman" w:hAnsi="Times New Roman" w:cs="Times New Roman"/>
          <w:color w:val="000000" w:themeColor="text1"/>
          <w:sz w:val="19"/>
          <w:szCs w:val="19"/>
        </w:rPr>
      </w:pPr>
    </w:p>
    <w:p w:rsidR="00F812B9" w:rsidRPr="00AF719D" w:rsidRDefault="00F812B9" w:rsidP="00F812B9">
      <w:pPr>
        <w:spacing w:after="0" w:line="240" w:lineRule="auto"/>
        <w:jc w:val="both"/>
        <w:rPr>
          <w:rFonts w:ascii="Times New Roman" w:hAnsi="Times New Roman" w:cs="Times New Roman"/>
          <w:color w:val="000000" w:themeColor="text1"/>
          <w:sz w:val="19"/>
          <w:szCs w:val="19"/>
        </w:rPr>
      </w:pPr>
    </w:p>
    <w:p w:rsidR="00F812B9" w:rsidRPr="00AF719D" w:rsidRDefault="00F812B9" w:rsidP="00F812B9">
      <w:pPr>
        <w:pStyle w:val="Akapitzlist"/>
        <w:spacing w:after="0" w:line="240" w:lineRule="auto"/>
        <w:ind w:left="360"/>
        <w:contextualSpacing w:val="0"/>
        <w:jc w:val="both"/>
        <w:rPr>
          <w:rFonts w:ascii="Times New Roman" w:hAnsi="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52"/>
        <w:gridCol w:w="236"/>
        <w:gridCol w:w="236"/>
        <w:gridCol w:w="237"/>
        <w:gridCol w:w="236"/>
        <w:gridCol w:w="236"/>
        <w:gridCol w:w="236"/>
        <w:gridCol w:w="284"/>
        <w:gridCol w:w="236"/>
        <w:gridCol w:w="236"/>
        <w:gridCol w:w="237"/>
        <w:gridCol w:w="283"/>
        <w:gridCol w:w="236"/>
        <w:gridCol w:w="3706"/>
      </w:tblGrid>
      <w:tr w:rsidR="00F812B9" w:rsidRPr="00AF719D" w:rsidTr="005E209F">
        <w:tc>
          <w:tcPr>
            <w:tcW w:w="2552" w:type="dxa"/>
          </w:tcPr>
          <w:p w:rsidR="00F812B9" w:rsidRPr="00AF719D" w:rsidRDefault="00F812B9" w:rsidP="005E209F">
            <w:pPr>
              <w:rPr>
                <w:rFonts w:ascii="Times New Roman" w:hAnsi="Times New Roman" w:cs="Times New Roman"/>
                <w:b/>
                <w:i/>
                <w:color w:val="000000" w:themeColor="text1"/>
                <w:sz w:val="19"/>
                <w:szCs w:val="19"/>
              </w:rPr>
            </w:pPr>
          </w:p>
        </w:tc>
        <w:tc>
          <w:tcPr>
            <w:tcW w:w="236" w:type="dxa"/>
          </w:tcPr>
          <w:p w:rsidR="00F812B9" w:rsidRPr="00AF719D" w:rsidRDefault="00F812B9" w:rsidP="005E209F">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F812B9" w:rsidRPr="00AF719D" w:rsidRDefault="00F812B9" w:rsidP="005E209F">
            <w:pPr>
              <w:rPr>
                <w:rFonts w:ascii="Times New Roman" w:hAnsi="Times New Roman" w:cs="Times New Roman"/>
                <w:b/>
                <w:i/>
                <w:color w:val="000000" w:themeColor="text1"/>
                <w:sz w:val="19"/>
                <w:szCs w:val="19"/>
              </w:rPr>
            </w:pPr>
          </w:p>
        </w:tc>
        <w:tc>
          <w:tcPr>
            <w:tcW w:w="236" w:type="dxa"/>
          </w:tcPr>
          <w:p w:rsidR="00F812B9" w:rsidRPr="00AF719D" w:rsidRDefault="00F812B9" w:rsidP="005E209F">
            <w:pPr>
              <w:rPr>
                <w:rFonts w:ascii="Times New Roman" w:hAnsi="Times New Roman" w:cs="Times New Roman"/>
                <w:b/>
                <w:i/>
                <w:color w:val="000000" w:themeColor="text1"/>
                <w:sz w:val="19"/>
                <w:szCs w:val="19"/>
              </w:rPr>
            </w:pPr>
          </w:p>
        </w:tc>
        <w:tc>
          <w:tcPr>
            <w:tcW w:w="236" w:type="dxa"/>
            <w:tcBorders>
              <w:bottom w:val="single" w:sz="4" w:space="0" w:color="auto"/>
            </w:tcBorders>
          </w:tcPr>
          <w:p w:rsidR="00F812B9" w:rsidRPr="00AF719D" w:rsidRDefault="00F812B9" w:rsidP="005E209F">
            <w:pPr>
              <w:rPr>
                <w:rFonts w:ascii="Times New Roman" w:hAnsi="Times New Roman" w:cs="Times New Roman"/>
                <w:b/>
                <w:i/>
                <w:color w:val="000000" w:themeColor="text1"/>
                <w:sz w:val="19"/>
                <w:szCs w:val="19"/>
              </w:rPr>
            </w:pPr>
          </w:p>
        </w:tc>
        <w:tc>
          <w:tcPr>
            <w:tcW w:w="236" w:type="dxa"/>
            <w:tcBorders>
              <w:bottom w:val="single" w:sz="4" w:space="0" w:color="auto"/>
            </w:tcBorders>
          </w:tcPr>
          <w:p w:rsidR="00F812B9" w:rsidRPr="00AF719D" w:rsidRDefault="00F812B9" w:rsidP="005E209F">
            <w:pPr>
              <w:rPr>
                <w:rFonts w:ascii="Times New Roman" w:hAnsi="Times New Roman" w:cs="Times New Roman"/>
                <w:b/>
                <w:i/>
                <w:color w:val="000000" w:themeColor="text1"/>
                <w:sz w:val="19"/>
                <w:szCs w:val="19"/>
              </w:rPr>
            </w:pPr>
          </w:p>
        </w:tc>
        <w:tc>
          <w:tcPr>
            <w:tcW w:w="284" w:type="dxa"/>
          </w:tcPr>
          <w:p w:rsidR="00F812B9" w:rsidRPr="00AF719D" w:rsidRDefault="00F812B9" w:rsidP="005E209F">
            <w:pPr>
              <w:rPr>
                <w:rFonts w:ascii="Times New Roman" w:hAnsi="Times New Roman" w:cs="Times New Roman"/>
                <w:b/>
                <w:i/>
                <w:color w:val="000000" w:themeColor="text1"/>
                <w:sz w:val="19"/>
                <w:szCs w:val="19"/>
              </w:rPr>
            </w:pPr>
          </w:p>
        </w:tc>
        <w:tc>
          <w:tcPr>
            <w:tcW w:w="236" w:type="dxa"/>
            <w:tcBorders>
              <w:bottom w:val="single" w:sz="4" w:space="0" w:color="auto"/>
            </w:tcBorders>
          </w:tcPr>
          <w:p w:rsidR="00F812B9" w:rsidRPr="00AF719D" w:rsidRDefault="00F812B9" w:rsidP="005E209F">
            <w:pPr>
              <w:rPr>
                <w:rFonts w:ascii="Times New Roman" w:hAnsi="Times New Roman" w:cs="Times New Roman"/>
                <w:b/>
                <w:i/>
                <w:color w:val="000000" w:themeColor="text1"/>
                <w:sz w:val="19"/>
                <w:szCs w:val="19"/>
              </w:rPr>
            </w:pPr>
          </w:p>
        </w:tc>
        <w:tc>
          <w:tcPr>
            <w:tcW w:w="236" w:type="dxa"/>
            <w:tcBorders>
              <w:bottom w:val="single" w:sz="4" w:space="0" w:color="auto"/>
            </w:tcBorders>
          </w:tcPr>
          <w:p w:rsidR="00F812B9" w:rsidRPr="00AF719D" w:rsidRDefault="00F812B9" w:rsidP="005E209F">
            <w:pPr>
              <w:rPr>
                <w:rFonts w:ascii="Times New Roman" w:hAnsi="Times New Roman" w:cs="Times New Roman"/>
                <w:b/>
                <w:i/>
                <w:color w:val="000000" w:themeColor="text1"/>
                <w:sz w:val="19"/>
                <w:szCs w:val="19"/>
              </w:rPr>
            </w:pPr>
          </w:p>
        </w:tc>
        <w:tc>
          <w:tcPr>
            <w:tcW w:w="237" w:type="dxa"/>
            <w:tcBorders>
              <w:bottom w:val="single" w:sz="4" w:space="0" w:color="auto"/>
            </w:tcBorders>
          </w:tcPr>
          <w:p w:rsidR="00F812B9" w:rsidRPr="00AF719D" w:rsidRDefault="00F812B9" w:rsidP="005E209F">
            <w:pPr>
              <w:rPr>
                <w:rFonts w:ascii="Times New Roman" w:hAnsi="Times New Roman" w:cs="Times New Roman"/>
                <w:b/>
                <w:i/>
                <w:color w:val="000000" w:themeColor="text1"/>
                <w:sz w:val="19"/>
                <w:szCs w:val="19"/>
              </w:rPr>
            </w:pPr>
          </w:p>
        </w:tc>
        <w:tc>
          <w:tcPr>
            <w:tcW w:w="283" w:type="dxa"/>
            <w:tcBorders>
              <w:bottom w:val="single" w:sz="4" w:space="0" w:color="auto"/>
            </w:tcBorders>
          </w:tcPr>
          <w:p w:rsidR="00F812B9" w:rsidRPr="00AF719D" w:rsidRDefault="00F812B9" w:rsidP="005E209F">
            <w:pPr>
              <w:rPr>
                <w:rFonts w:ascii="Times New Roman" w:hAnsi="Times New Roman" w:cs="Times New Roman"/>
                <w:b/>
                <w:i/>
                <w:color w:val="000000" w:themeColor="text1"/>
                <w:sz w:val="19"/>
                <w:szCs w:val="19"/>
              </w:rPr>
            </w:pPr>
          </w:p>
        </w:tc>
        <w:tc>
          <w:tcPr>
            <w:tcW w:w="236" w:type="dxa"/>
          </w:tcPr>
          <w:p w:rsidR="00F812B9" w:rsidRPr="00AF719D" w:rsidRDefault="00F812B9" w:rsidP="005E209F">
            <w:pPr>
              <w:rPr>
                <w:rFonts w:ascii="Times New Roman" w:hAnsi="Times New Roman" w:cs="Times New Roman"/>
                <w:b/>
                <w:i/>
                <w:color w:val="000000" w:themeColor="text1"/>
                <w:sz w:val="19"/>
                <w:szCs w:val="19"/>
              </w:rPr>
            </w:pPr>
          </w:p>
        </w:tc>
        <w:tc>
          <w:tcPr>
            <w:tcW w:w="3706" w:type="dxa"/>
            <w:vMerge w:val="restart"/>
          </w:tcPr>
          <w:p w:rsidR="00F812B9" w:rsidRPr="00AF719D" w:rsidRDefault="00F812B9" w:rsidP="005E209F">
            <w:pPr>
              <w:rPr>
                <w:rFonts w:ascii="Times New Roman" w:hAnsi="Times New Roman" w:cs="Times New Roman"/>
                <w:b/>
                <w:i/>
                <w:color w:val="000000" w:themeColor="text1"/>
                <w:sz w:val="19"/>
                <w:szCs w:val="19"/>
              </w:rPr>
            </w:pPr>
          </w:p>
        </w:tc>
      </w:tr>
      <w:tr w:rsidR="00F812B9" w:rsidRPr="00AF719D" w:rsidTr="005E209F">
        <w:trPr>
          <w:trHeight w:val="392"/>
        </w:trPr>
        <w:tc>
          <w:tcPr>
            <w:tcW w:w="2552" w:type="dxa"/>
            <w:tcBorders>
              <w:bottom w:val="dotted" w:sz="4" w:space="0" w:color="auto"/>
            </w:tcBorders>
          </w:tcPr>
          <w:p w:rsidR="00F812B9" w:rsidRPr="00AF719D" w:rsidRDefault="00F812B9" w:rsidP="005E209F">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F812B9" w:rsidRPr="00AF719D" w:rsidRDefault="00F812B9" w:rsidP="005E209F">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F812B9" w:rsidRPr="00AF719D" w:rsidRDefault="00F812B9" w:rsidP="005E209F">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F812B9" w:rsidRPr="00AF719D" w:rsidRDefault="00F812B9" w:rsidP="005E209F">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F812B9" w:rsidRPr="00AF719D" w:rsidRDefault="00F812B9" w:rsidP="005E209F">
            <w:pPr>
              <w:spacing w:before="120"/>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F812B9" w:rsidRPr="00AF719D" w:rsidRDefault="00F812B9" w:rsidP="005E209F">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F812B9" w:rsidRPr="00AF719D" w:rsidRDefault="00F812B9" w:rsidP="005E209F">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F812B9" w:rsidRPr="00AF719D" w:rsidRDefault="00F812B9" w:rsidP="005E209F">
            <w:pPr>
              <w:spacing w:before="120"/>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F812B9" w:rsidRPr="00AF719D" w:rsidRDefault="00F812B9" w:rsidP="005E209F">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F812B9" w:rsidRPr="00AF719D" w:rsidRDefault="00F812B9" w:rsidP="005E209F">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F812B9" w:rsidRPr="00AF719D" w:rsidRDefault="00F812B9" w:rsidP="005E209F">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F812B9" w:rsidRPr="00AF719D" w:rsidRDefault="00F812B9" w:rsidP="005E209F">
            <w:pPr>
              <w:rPr>
                <w:rFonts w:ascii="Times New Roman" w:hAnsi="Times New Roman" w:cs="Times New Roman"/>
                <w:b/>
                <w:i/>
                <w:color w:val="000000" w:themeColor="text1"/>
                <w:sz w:val="19"/>
                <w:szCs w:val="19"/>
              </w:rPr>
            </w:pPr>
          </w:p>
        </w:tc>
        <w:tc>
          <w:tcPr>
            <w:tcW w:w="236" w:type="dxa"/>
            <w:tcBorders>
              <w:left w:val="single" w:sz="4" w:space="0" w:color="auto"/>
            </w:tcBorders>
          </w:tcPr>
          <w:p w:rsidR="00F812B9" w:rsidRPr="00AF719D" w:rsidRDefault="00F812B9" w:rsidP="005E209F">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F812B9" w:rsidRPr="00AF719D" w:rsidRDefault="00F812B9" w:rsidP="005E209F">
            <w:pPr>
              <w:rPr>
                <w:rFonts w:ascii="Times New Roman" w:hAnsi="Times New Roman" w:cs="Times New Roman"/>
                <w:b/>
                <w:i/>
                <w:color w:val="000000" w:themeColor="text1"/>
                <w:sz w:val="19"/>
                <w:szCs w:val="19"/>
              </w:rPr>
            </w:pPr>
          </w:p>
        </w:tc>
      </w:tr>
      <w:tr w:rsidR="00F812B9" w:rsidRPr="00AF719D" w:rsidTr="005E209F">
        <w:tc>
          <w:tcPr>
            <w:tcW w:w="2552" w:type="dxa"/>
          </w:tcPr>
          <w:p w:rsidR="00F812B9" w:rsidRPr="00AF719D" w:rsidRDefault="00F812B9" w:rsidP="005E209F">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F812B9" w:rsidRPr="00AF719D" w:rsidRDefault="00F812B9" w:rsidP="005E209F">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F812B9" w:rsidRPr="00AF719D" w:rsidRDefault="00F812B9" w:rsidP="005E209F">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F812B9" w:rsidRPr="00AF719D" w:rsidRDefault="00F812B9" w:rsidP="005E209F">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F812B9" w:rsidRPr="00AF719D" w:rsidRDefault="00F812B9" w:rsidP="005E209F">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F812B9" w:rsidRPr="00AF719D" w:rsidRDefault="00F812B9" w:rsidP="005E209F">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F812B9" w:rsidRPr="00AF719D" w:rsidRDefault="00F812B9" w:rsidP="005E209F">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F812B9" w:rsidRPr="00AF719D" w:rsidRDefault="00F812B9" w:rsidP="005E209F">
            <w:pPr>
              <w:rPr>
                <w:rFonts w:ascii="Times New Roman" w:hAnsi="Times New Roman" w:cs="Times New Roman"/>
                <w:b/>
                <w:i/>
                <w:color w:val="000000" w:themeColor="text1"/>
                <w:sz w:val="16"/>
                <w:szCs w:val="19"/>
              </w:rPr>
            </w:pPr>
          </w:p>
        </w:tc>
        <w:tc>
          <w:tcPr>
            <w:tcW w:w="3706" w:type="dxa"/>
            <w:tcBorders>
              <w:top w:val="dotted" w:sz="4" w:space="0" w:color="auto"/>
            </w:tcBorders>
          </w:tcPr>
          <w:p w:rsidR="00F812B9" w:rsidRPr="00AF719D" w:rsidRDefault="00F812B9" w:rsidP="005E209F">
            <w:pPr>
              <w:jc w:val="both"/>
              <w:rPr>
                <w:rFonts w:ascii="Times New Roman" w:hAnsi="Times New Roman" w:cs="Times New Roman"/>
                <w:i/>
                <w:color w:val="000000" w:themeColor="text1"/>
                <w:sz w:val="16"/>
                <w:szCs w:val="19"/>
              </w:rPr>
            </w:pPr>
          </w:p>
        </w:tc>
      </w:tr>
    </w:tbl>
    <w:p w:rsidR="00F812B9" w:rsidRPr="0087277C" w:rsidRDefault="00F812B9" w:rsidP="004B4789">
      <w:pPr>
        <w:spacing w:line="360" w:lineRule="auto"/>
        <w:jc w:val="both"/>
        <w:rPr>
          <w:szCs w:val="28"/>
        </w:rPr>
      </w:pPr>
    </w:p>
    <w:sectPr w:rsidR="00F812B9" w:rsidRPr="0087277C" w:rsidSect="0031058E">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C12" w:rsidRDefault="002C1C12" w:rsidP="00F1664E">
      <w:pPr>
        <w:spacing w:after="0" w:line="240" w:lineRule="auto"/>
      </w:pPr>
      <w:r>
        <w:separator/>
      </w:r>
    </w:p>
  </w:endnote>
  <w:endnote w:type="continuationSeparator" w:id="0">
    <w:p w:rsidR="002C1C12" w:rsidRDefault="002C1C12" w:rsidP="00F166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Lucida Sans Unicode">
    <w:panose1 w:val="020B0602030504020204"/>
    <w:charset w:val="EE"/>
    <w:family w:val="swiss"/>
    <w:pitch w:val="variable"/>
    <w:sig w:usb0="80000AFF" w:usb1="0000396B" w:usb2="00000000" w:usb3="00000000" w:csb0="0000003F" w:csb1="00000000"/>
  </w:font>
  <w:font w:name="Calibri Light">
    <w:altName w:val="Arial"/>
    <w:charset w:val="EE"/>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C12" w:rsidRDefault="002C1C12" w:rsidP="00F1664E">
      <w:pPr>
        <w:spacing w:after="0" w:line="240" w:lineRule="auto"/>
      </w:pPr>
      <w:r>
        <w:separator/>
      </w:r>
    </w:p>
  </w:footnote>
  <w:footnote w:type="continuationSeparator" w:id="0">
    <w:p w:rsidR="002C1C12" w:rsidRDefault="002C1C12" w:rsidP="00F166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64E" w:rsidRPr="00166153" w:rsidRDefault="00F1664E" w:rsidP="00F1664E">
    <w:r>
      <w:rPr>
        <w:noProof/>
      </w:rPr>
      <w:t xml:space="preserve"> </w:t>
    </w:r>
    <w:r w:rsidR="00F55B6D" w:rsidRPr="00F55B6D">
      <w:rPr>
        <w:noProof/>
        <w:lang w:eastAsia="pl-PL"/>
      </w:rPr>
      <w:drawing>
        <wp:inline distT="0" distB="0" distL="0" distR="0">
          <wp:extent cx="910637" cy="609600"/>
          <wp:effectExtent l="19050" t="0" r="3763" b="0"/>
          <wp:docPr id="5" name="Obraz 1" descr="C:\Documents and Settings\ANNA\Moje dokumenty\Downloads\Symbol UE (jpg) (1)\Symbol UE (jpg)\flag_black_white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ANNA\Moje dokumenty\Downloads\Symbol UE (jpg) (1)\Symbol UE (jpg)\flag_black_white_low.jpg"/>
                  <pic:cNvPicPr>
                    <a:picLocks noChangeAspect="1" noChangeArrowheads="1"/>
                  </pic:cNvPicPr>
                </pic:nvPicPr>
                <pic:blipFill>
                  <a:blip r:embed="rId1"/>
                  <a:srcRect/>
                  <a:stretch>
                    <a:fillRect/>
                  </a:stretch>
                </pic:blipFill>
                <pic:spPr bwMode="auto">
                  <a:xfrm>
                    <a:off x="0" y="0"/>
                    <a:ext cx="910637" cy="609600"/>
                  </a:xfrm>
                  <a:prstGeom prst="rect">
                    <a:avLst/>
                  </a:prstGeom>
                  <a:noFill/>
                  <a:ln w="9525">
                    <a:noFill/>
                    <a:miter lim="800000"/>
                    <a:headEnd/>
                    <a:tailEnd/>
                  </a:ln>
                </pic:spPr>
              </pic:pic>
            </a:graphicData>
          </a:graphic>
        </wp:inline>
      </w:drawing>
    </w:r>
    <w:r>
      <w:rPr>
        <w:noProof/>
      </w:rPr>
      <w:t xml:space="preserve">                     </w:t>
    </w:r>
    <w:r w:rsidRPr="00166153">
      <w:rPr>
        <w:noProof/>
      </w:rPr>
      <w:t xml:space="preserve">   </w:t>
    </w:r>
    <w:r w:rsidRPr="00800972">
      <w:rPr>
        <w:noProof/>
        <w:lang w:eastAsia="pl-PL"/>
      </w:rPr>
      <w:drawing>
        <wp:inline distT="0" distB="0" distL="0" distR="0">
          <wp:extent cx="501015" cy="546049"/>
          <wp:effectExtent l="0" t="0" r="0" b="6985"/>
          <wp:docPr id="4" name="Obraz 3" descr="Opis: C:\Documents and Settings\ANNA\Pulpit\logotypy\logotyp_kolor_p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is: C:\Documents and Settings\ANNA\Pulpit\logotypy\logotyp_kolor_pion.jp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7539" cy="564058"/>
                  </a:xfrm>
                  <a:prstGeom prst="rect">
                    <a:avLst/>
                  </a:prstGeom>
                  <a:noFill/>
                  <a:ln>
                    <a:noFill/>
                  </a:ln>
                </pic:spPr>
              </pic:pic>
            </a:graphicData>
          </a:graphic>
        </wp:inline>
      </w:drawing>
    </w:r>
    <w:r w:rsidRPr="00166153">
      <w:rPr>
        <w:noProof/>
      </w:rPr>
      <w:t xml:space="preserve">      </w:t>
    </w:r>
    <w:r>
      <w:rPr>
        <w:noProof/>
      </w:rPr>
      <w:t xml:space="preserve">                  </w:t>
    </w:r>
    <w:r w:rsidRPr="00166153">
      <w:rPr>
        <w:noProof/>
      </w:rPr>
      <w:t xml:space="preserve">   </w:t>
    </w:r>
    <w:r w:rsidRPr="00166153">
      <w:rPr>
        <w:noProof/>
        <w:lang w:eastAsia="pl-PL"/>
      </w:rPr>
      <w:drawing>
        <wp:inline distT="0" distB="0" distL="0" distR="0">
          <wp:extent cx="562366" cy="600710"/>
          <wp:effectExtent l="0" t="0" r="9525" b="889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1588" cy="631925"/>
                  </a:xfrm>
                  <a:prstGeom prst="rect">
                    <a:avLst/>
                  </a:prstGeom>
                  <a:noFill/>
                </pic:spPr>
              </pic:pic>
            </a:graphicData>
          </a:graphic>
        </wp:inline>
      </w:drawing>
    </w:r>
    <w:r w:rsidRPr="00166153">
      <w:rPr>
        <w:noProof/>
      </w:rPr>
      <w:t xml:space="preserve">        </w:t>
    </w:r>
    <w:r>
      <w:rPr>
        <w:noProof/>
      </w:rPr>
      <w:t xml:space="preserve"> </w:t>
    </w:r>
    <w:r w:rsidRPr="00166153">
      <w:rPr>
        <w:noProof/>
      </w:rPr>
      <w:t xml:space="preserve">     </w:t>
    </w:r>
    <w:r>
      <w:rPr>
        <w:noProof/>
      </w:rPr>
      <w:t xml:space="preserve"> </w:t>
    </w:r>
    <w:r w:rsidRPr="00166153">
      <w:rPr>
        <w:noProof/>
      </w:rPr>
      <w:t xml:space="preserve">  </w:t>
    </w:r>
    <w:r w:rsidRPr="00166153">
      <w:t xml:space="preserve">    </w:t>
    </w:r>
    <w:r w:rsidRPr="00166153">
      <w:rPr>
        <w:noProof/>
      </w:rPr>
      <w:t xml:space="preserve"> </w:t>
    </w:r>
    <w:r w:rsidRPr="00166153">
      <w:rPr>
        <w:noProof/>
        <w:lang w:eastAsia="pl-PL"/>
      </w:rPr>
      <w:drawing>
        <wp:inline distT="0" distB="0" distL="0" distR="0">
          <wp:extent cx="1003170" cy="653143"/>
          <wp:effectExtent l="0" t="0" r="6985"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brane.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32868" cy="672479"/>
                  </a:xfrm>
                  <a:prstGeom prst="rect">
                    <a:avLst/>
                  </a:prstGeom>
                </pic:spPr>
              </pic:pic>
            </a:graphicData>
          </a:graphic>
        </wp:inline>
      </w:drawing>
    </w:r>
  </w:p>
  <w:p w:rsidR="00F1664E" w:rsidRDefault="00F1664E" w:rsidP="00F1664E">
    <w:pPr>
      <w:pStyle w:val="Stopka"/>
      <w:jc w:val="center"/>
      <w:rPr>
        <w:sz w:val="20"/>
        <w:szCs w:val="20"/>
      </w:rPr>
    </w:pPr>
  </w:p>
  <w:p w:rsidR="00F1664E" w:rsidRDefault="00106897" w:rsidP="00F1664E">
    <w:pPr>
      <w:pStyle w:val="Stopka"/>
      <w:jc w:val="center"/>
      <w:rPr>
        <w:sz w:val="20"/>
        <w:szCs w:val="20"/>
      </w:rPr>
    </w:pPr>
    <w:r>
      <w:rPr>
        <w:sz w:val="20"/>
        <w:szCs w:val="20"/>
      </w:rPr>
      <w:t>„</w:t>
    </w:r>
    <w:r w:rsidR="00F00E87">
      <w:rPr>
        <w:sz w:val="20"/>
        <w:szCs w:val="20"/>
      </w:rPr>
      <w:t>Europejski Fundusz Rolny</w:t>
    </w:r>
    <w:r w:rsidR="00F55B6D">
      <w:rPr>
        <w:sz w:val="20"/>
        <w:szCs w:val="20"/>
      </w:rPr>
      <w:t xml:space="preserve"> na r</w:t>
    </w:r>
    <w:r w:rsidR="00F1664E" w:rsidRPr="00800972">
      <w:rPr>
        <w:sz w:val="20"/>
        <w:szCs w:val="20"/>
      </w:rPr>
      <w:t>zecz Rozwoju Obszarów Wiejskich: Europa Inwestująca w Obszary Wiejskie</w:t>
    </w:r>
    <w:r>
      <w:rPr>
        <w:sz w:val="20"/>
        <w:szCs w:val="20"/>
      </w:rPr>
      <w:t>”</w:t>
    </w:r>
  </w:p>
  <w:p w:rsidR="00F81B16" w:rsidRPr="00F81B16" w:rsidRDefault="00F81B16" w:rsidP="00F1664E">
    <w:pPr>
      <w:pStyle w:val="Stopka"/>
      <w:jc w:val="center"/>
      <w:rPr>
        <w:sz w:val="12"/>
        <w:szCs w:val="12"/>
      </w:rPr>
    </w:pPr>
  </w:p>
  <w:p w:rsidR="00F81B16" w:rsidRDefault="00F81B16" w:rsidP="00F81B16">
    <w:pPr>
      <w:pStyle w:val="Stopka"/>
      <w:rPr>
        <w:sz w:val="20"/>
        <w:szCs w:val="20"/>
      </w:rPr>
    </w:pPr>
    <w:r>
      <w:rPr>
        <w:sz w:val="20"/>
        <w:szCs w:val="20"/>
      </w:rPr>
      <w:t>Umowa Nr 00020-6933-UM0310019/15</w:t>
    </w:r>
  </w:p>
  <w:p w:rsidR="00F81B16" w:rsidRPr="00F1664E" w:rsidRDefault="00F81B16" w:rsidP="00F81B16">
    <w:pPr>
      <w:pStyle w:val="Stopka"/>
      <w:rPr>
        <w:sz w:val="20"/>
        <w:szCs w:val="20"/>
      </w:rPr>
    </w:pPr>
    <w:r>
      <w:rPr>
        <w:sz w:val="20"/>
        <w:szCs w:val="20"/>
      </w:rPr>
      <w:t>Umowa Nr 00017-6937-UM0300019/16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D4862"/>
    <w:multiLevelType w:val="hybridMultilevel"/>
    <w:tmpl w:val="30B6FEE0"/>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
    <w:nsid w:val="094E35F6"/>
    <w:multiLevelType w:val="hybridMultilevel"/>
    <w:tmpl w:val="E3EC73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1479DC"/>
    <w:multiLevelType w:val="hybridMultilevel"/>
    <w:tmpl w:val="0C6851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23761A"/>
    <w:multiLevelType w:val="multilevel"/>
    <w:tmpl w:val="9C586754"/>
    <w:lvl w:ilvl="0">
      <w:start w:val="1"/>
      <w:numFmt w:val="decimal"/>
      <w:lvlText w:val="%1."/>
      <w:lvlJc w:val="left"/>
      <w:pPr>
        <w:ind w:left="360" w:hanging="360"/>
      </w:pPr>
    </w:lvl>
    <w:lvl w:ilvl="1">
      <w:start w:val="2"/>
      <w:numFmt w:val="decimal"/>
      <w:isLgl/>
      <w:lvlText w:val="%1.%2."/>
      <w:lvlJc w:val="left"/>
      <w:pPr>
        <w:ind w:left="855" w:hanging="495"/>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39A32F1"/>
    <w:multiLevelType w:val="hybridMultilevel"/>
    <w:tmpl w:val="CB3A2358"/>
    <w:lvl w:ilvl="0" w:tplc="44D4D2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6806552"/>
    <w:multiLevelType w:val="hybridMultilevel"/>
    <w:tmpl w:val="046268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A6C475D"/>
    <w:multiLevelType w:val="hybridMultilevel"/>
    <w:tmpl w:val="DF6CEDD0"/>
    <w:lvl w:ilvl="0" w:tplc="359864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B2A5132"/>
    <w:multiLevelType w:val="hybridMultilevel"/>
    <w:tmpl w:val="403A65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BDF7C12"/>
    <w:multiLevelType w:val="hybridMultilevel"/>
    <w:tmpl w:val="F710A946"/>
    <w:lvl w:ilvl="0" w:tplc="579A285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C25699D"/>
    <w:multiLevelType w:val="hybridMultilevel"/>
    <w:tmpl w:val="97F873DA"/>
    <w:lvl w:ilvl="0" w:tplc="0415000F">
      <w:start w:val="1"/>
      <w:numFmt w:val="decimal"/>
      <w:lvlText w:val="%1."/>
      <w:lvlJc w:val="left"/>
      <w:pPr>
        <w:ind w:left="720" w:hanging="360"/>
      </w:pPr>
      <w:rPr>
        <w:rFonts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3BE5AF5"/>
    <w:multiLevelType w:val="hybridMultilevel"/>
    <w:tmpl w:val="C67402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8934D38"/>
    <w:multiLevelType w:val="hybridMultilevel"/>
    <w:tmpl w:val="148E03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9487073"/>
    <w:multiLevelType w:val="hybridMultilevel"/>
    <w:tmpl w:val="B590FB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813F49"/>
    <w:multiLevelType w:val="hybridMultilevel"/>
    <w:tmpl w:val="12D85DB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DD9130C"/>
    <w:multiLevelType w:val="hybridMultilevel"/>
    <w:tmpl w:val="B838DE3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7FC6FB4"/>
    <w:multiLevelType w:val="hybridMultilevel"/>
    <w:tmpl w:val="E95ACE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8530BF8"/>
    <w:multiLevelType w:val="hybridMultilevel"/>
    <w:tmpl w:val="0A9C82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C09525D"/>
    <w:multiLevelType w:val="hybridMultilevel"/>
    <w:tmpl w:val="EB2A6170"/>
    <w:lvl w:ilvl="0" w:tplc="87962FB2">
      <w:start w:val="1"/>
      <w:numFmt w:val="upp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7610CE7"/>
    <w:multiLevelType w:val="hybridMultilevel"/>
    <w:tmpl w:val="53C87486"/>
    <w:lvl w:ilvl="0" w:tplc="359864E8">
      <w:start w:val="1"/>
      <w:numFmt w:val="decimal"/>
      <w:lvlText w:val="%1."/>
      <w:lvlJc w:val="left"/>
      <w:pPr>
        <w:ind w:left="144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4AAB4CD3"/>
    <w:multiLevelType w:val="hybridMultilevel"/>
    <w:tmpl w:val="328C9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5BBA2660"/>
    <w:multiLevelType w:val="hybridMultilevel"/>
    <w:tmpl w:val="0734C6D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5D433089"/>
    <w:multiLevelType w:val="hybridMultilevel"/>
    <w:tmpl w:val="8CD2E250"/>
    <w:lvl w:ilvl="0" w:tplc="D41A79BC">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6171711C"/>
    <w:multiLevelType w:val="hybridMultilevel"/>
    <w:tmpl w:val="0D3061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FFA1627"/>
    <w:multiLevelType w:val="hybridMultilevel"/>
    <w:tmpl w:val="ECC296E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731076CB"/>
    <w:multiLevelType w:val="hybridMultilevel"/>
    <w:tmpl w:val="137A7FC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73957938"/>
    <w:multiLevelType w:val="hybridMultilevel"/>
    <w:tmpl w:val="A58683EA"/>
    <w:lvl w:ilvl="0" w:tplc="0415000F">
      <w:start w:val="1"/>
      <w:numFmt w:val="decimal"/>
      <w:lvlText w:val="%1."/>
      <w:lvlJc w:val="left"/>
      <w:pPr>
        <w:ind w:left="720" w:hanging="360"/>
      </w:pPr>
      <w:rPr>
        <w:rFonts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60B5AD7"/>
    <w:multiLevelType w:val="hybridMultilevel"/>
    <w:tmpl w:val="92DEF5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8477F71"/>
    <w:multiLevelType w:val="hybridMultilevel"/>
    <w:tmpl w:val="DB2227B0"/>
    <w:lvl w:ilvl="0" w:tplc="D1A0A030">
      <w:start w:val="1"/>
      <w:numFmt w:val="decimal"/>
      <w:lvlText w:val="%1."/>
      <w:lvlJc w:val="left"/>
      <w:pPr>
        <w:ind w:left="643"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78FE08D8"/>
    <w:multiLevelType w:val="hybridMultilevel"/>
    <w:tmpl w:val="BFF49FF8"/>
    <w:lvl w:ilvl="0" w:tplc="14D4815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795744E3"/>
    <w:multiLevelType w:val="hybridMultilevel"/>
    <w:tmpl w:val="93C6BCBA"/>
    <w:lvl w:ilvl="0" w:tplc="BF221846">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7EED1E9D"/>
    <w:multiLevelType w:val="hybridMultilevel"/>
    <w:tmpl w:val="3B7698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1"/>
  </w:num>
  <w:num w:numId="6">
    <w:abstractNumId w:val="4"/>
  </w:num>
  <w:num w:numId="7">
    <w:abstractNumId w:val="15"/>
  </w:num>
  <w:num w:numId="8">
    <w:abstractNumId w:val="17"/>
  </w:num>
  <w:num w:numId="9">
    <w:abstractNumId w:val="2"/>
  </w:num>
  <w:num w:numId="10">
    <w:abstractNumId w:val="26"/>
  </w:num>
  <w:num w:numId="11">
    <w:abstractNumId w:val="12"/>
  </w:num>
  <w:num w:numId="12">
    <w:abstractNumId w:val="13"/>
  </w:num>
  <w:num w:numId="13">
    <w:abstractNumId w:val="1"/>
  </w:num>
  <w:num w:numId="14">
    <w:abstractNumId w:val="28"/>
  </w:num>
  <w:num w:numId="15">
    <w:abstractNumId w:val="20"/>
  </w:num>
  <w:num w:numId="16">
    <w:abstractNumId w:val="7"/>
  </w:num>
  <w:num w:numId="17">
    <w:abstractNumId w:val="8"/>
  </w:num>
  <w:num w:numId="18">
    <w:abstractNumId w:val="24"/>
  </w:num>
  <w:num w:numId="19">
    <w:abstractNumId w:val="32"/>
  </w:num>
  <w:num w:numId="20">
    <w:abstractNumId w:val="22"/>
  </w:num>
  <w:num w:numId="21">
    <w:abstractNumId w:val="11"/>
  </w:num>
  <w:num w:numId="22">
    <w:abstractNumId w:val="9"/>
  </w:num>
  <w:num w:numId="23">
    <w:abstractNumId w:val="3"/>
  </w:num>
  <w:num w:numId="24">
    <w:abstractNumId w:val="19"/>
  </w:num>
  <w:num w:numId="25">
    <w:abstractNumId w:val="0"/>
  </w:num>
  <w:num w:numId="26">
    <w:abstractNumId w:val="30"/>
  </w:num>
  <w:num w:numId="27">
    <w:abstractNumId w:val="18"/>
  </w:num>
  <w:num w:numId="28">
    <w:abstractNumId w:val="6"/>
  </w:num>
  <w:num w:numId="29">
    <w:abstractNumId w:val="14"/>
  </w:num>
  <w:num w:numId="30">
    <w:abstractNumId w:val="29"/>
  </w:num>
  <w:num w:numId="31">
    <w:abstractNumId w:val="16"/>
  </w:num>
  <w:num w:numId="32">
    <w:abstractNumId w:val="10"/>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97C3D"/>
    <w:rsid w:val="0000594F"/>
    <w:rsid w:val="0007172F"/>
    <w:rsid w:val="00071D49"/>
    <w:rsid w:val="00075F45"/>
    <w:rsid w:val="00082FD2"/>
    <w:rsid w:val="00084FAB"/>
    <w:rsid w:val="00097504"/>
    <w:rsid w:val="000A6151"/>
    <w:rsid w:val="000B7434"/>
    <w:rsid w:val="000E016D"/>
    <w:rsid w:val="000E25B8"/>
    <w:rsid w:val="001050A9"/>
    <w:rsid w:val="00106897"/>
    <w:rsid w:val="00124FCB"/>
    <w:rsid w:val="00134ECB"/>
    <w:rsid w:val="00144278"/>
    <w:rsid w:val="00193939"/>
    <w:rsid w:val="00197F07"/>
    <w:rsid w:val="001B7667"/>
    <w:rsid w:val="001C5FAA"/>
    <w:rsid w:val="001F0106"/>
    <w:rsid w:val="002207B3"/>
    <w:rsid w:val="00230797"/>
    <w:rsid w:val="00237E75"/>
    <w:rsid w:val="00270814"/>
    <w:rsid w:val="002836F5"/>
    <w:rsid w:val="00283DDF"/>
    <w:rsid w:val="00285F4A"/>
    <w:rsid w:val="002C1C12"/>
    <w:rsid w:val="002D7027"/>
    <w:rsid w:val="002E062E"/>
    <w:rsid w:val="002E2FC2"/>
    <w:rsid w:val="002F38B7"/>
    <w:rsid w:val="002F6227"/>
    <w:rsid w:val="002F6375"/>
    <w:rsid w:val="00304DB7"/>
    <w:rsid w:val="0031058E"/>
    <w:rsid w:val="00312D79"/>
    <w:rsid w:val="00327D64"/>
    <w:rsid w:val="00343BB0"/>
    <w:rsid w:val="00356043"/>
    <w:rsid w:val="00395860"/>
    <w:rsid w:val="003B0D49"/>
    <w:rsid w:val="003B506D"/>
    <w:rsid w:val="003B7F43"/>
    <w:rsid w:val="003D1E3D"/>
    <w:rsid w:val="003D5278"/>
    <w:rsid w:val="004029EA"/>
    <w:rsid w:val="004368DA"/>
    <w:rsid w:val="00437BCF"/>
    <w:rsid w:val="00451C6D"/>
    <w:rsid w:val="004564D9"/>
    <w:rsid w:val="004829A4"/>
    <w:rsid w:val="0048730A"/>
    <w:rsid w:val="004A0538"/>
    <w:rsid w:val="004A06F8"/>
    <w:rsid w:val="004B4789"/>
    <w:rsid w:val="004D16F7"/>
    <w:rsid w:val="004D797E"/>
    <w:rsid w:val="004E20A9"/>
    <w:rsid w:val="004F07DC"/>
    <w:rsid w:val="004F28FB"/>
    <w:rsid w:val="004F7288"/>
    <w:rsid w:val="0051646E"/>
    <w:rsid w:val="00517971"/>
    <w:rsid w:val="0054318A"/>
    <w:rsid w:val="005449BD"/>
    <w:rsid w:val="00544D90"/>
    <w:rsid w:val="00555E8E"/>
    <w:rsid w:val="00583C46"/>
    <w:rsid w:val="005B29CE"/>
    <w:rsid w:val="005C0A8F"/>
    <w:rsid w:val="005C7B2D"/>
    <w:rsid w:val="005D43B7"/>
    <w:rsid w:val="005E7F3C"/>
    <w:rsid w:val="005F0E4F"/>
    <w:rsid w:val="005F4A6A"/>
    <w:rsid w:val="00601B6B"/>
    <w:rsid w:val="0060418C"/>
    <w:rsid w:val="00631DA8"/>
    <w:rsid w:val="00662932"/>
    <w:rsid w:val="00674D7C"/>
    <w:rsid w:val="0069289C"/>
    <w:rsid w:val="006C5795"/>
    <w:rsid w:val="006F2555"/>
    <w:rsid w:val="007111A8"/>
    <w:rsid w:val="00726234"/>
    <w:rsid w:val="0073255F"/>
    <w:rsid w:val="00736220"/>
    <w:rsid w:val="00750A4C"/>
    <w:rsid w:val="00753FF6"/>
    <w:rsid w:val="00756D99"/>
    <w:rsid w:val="00765417"/>
    <w:rsid w:val="007863FD"/>
    <w:rsid w:val="00787361"/>
    <w:rsid w:val="007927A4"/>
    <w:rsid w:val="007935B5"/>
    <w:rsid w:val="00795816"/>
    <w:rsid w:val="00796741"/>
    <w:rsid w:val="007A0A36"/>
    <w:rsid w:val="007C5CC3"/>
    <w:rsid w:val="007C5CE1"/>
    <w:rsid w:val="007D242F"/>
    <w:rsid w:val="007D549B"/>
    <w:rsid w:val="007E2610"/>
    <w:rsid w:val="007E3BCF"/>
    <w:rsid w:val="008001E4"/>
    <w:rsid w:val="0082500D"/>
    <w:rsid w:val="00841DCE"/>
    <w:rsid w:val="008522F7"/>
    <w:rsid w:val="00864EFF"/>
    <w:rsid w:val="00870A75"/>
    <w:rsid w:val="008721D6"/>
    <w:rsid w:val="0087277C"/>
    <w:rsid w:val="00885C7B"/>
    <w:rsid w:val="008A73CB"/>
    <w:rsid w:val="008E2D93"/>
    <w:rsid w:val="00925E05"/>
    <w:rsid w:val="00931803"/>
    <w:rsid w:val="00934DA1"/>
    <w:rsid w:val="00974326"/>
    <w:rsid w:val="009A53AC"/>
    <w:rsid w:val="009A7A3B"/>
    <w:rsid w:val="009C2145"/>
    <w:rsid w:val="009F35B2"/>
    <w:rsid w:val="009F54BA"/>
    <w:rsid w:val="009F5F6C"/>
    <w:rsid w:val="00A06C09"/>
    <w:rsid w:val="00A60408"/>
    <w:rsid w:val="00A760B2"/>
    <w:rsid w:val="00A84FCA"/>
    <w:rsid w:val="00A969C1"/>
    <w:rsid w:val="00AA5912"/>
    <w:rsid w:val="00AF19A1"/>
    <w:rsid w:val="00B025CF"/>
    <w:rsid w:val="00B52FA8"/>
    <w:rsid w:val="00B55913"/>
    <w:rsid w:val="00B76378"/>
    <w:rsid w:val="00B83646"/>
    <w:rsid w:val="00B87055"/>
    <w:rsid w:val="00BA7B7D"/>
    <w:rsid w:val="00BB6940"/>
    <w:rsid w:val="00BE60C7"/>
    <w:rsid w:val="00C31A0E"/>
    <w:rsid w:val="00C325EF"/>
    <w:rsid w:val="00C5122C"/>
    <w:rsid w:val="00C519E3"/>
    <w:rsid w:val="00C806D5"/>
    <w:rsid w:val="00C9211C"/>
    <w:rsid w:val="00C97C3D"/>
    <w:rsid w:val="00CA16E9"/>
    <w:rsid w:val="00CC0E24"/>
    <w:rsid w:val="00CC59A4"/>
    <w:rsid w:val="00CC7332"/>
    <w:rsid w:val="00CE1F79"/>
    <w:rsid w:val="00CF1572"/>
    <w:rsid w:val="00CF50AB"/>
    <w:rsid w:val="00CF5D04"/>
    <w:rsid w:val="00CF71CD"/>
    <w:rsid w:val="00D01FB6"/>
    <w:rsid w:val="00D10C5C"/>
    <w:rsid w:val="00D50D81"/>
    <w:rsid w:val="00D522EE"/>
    <w:rsid w:val="00D611A9"/>
    <w:rsid w:val="00D93CF4"/>
    <w:rsid w:val="00D946CA"/>
    <w:rsid w:val="00DB3636"/>
    <w:rsid w:val="00DB5F7B"/>
    <w:rsid w:val="00DC1956"/>
    <w:rsid w:val="00DD3AB2"/>
    <w:rsid w:val="00DD7F3A"/>
    <w:rsid w:val="00DE5A79"/>
    <w:rsid w:val="00E50105"/>
    <w:rsid w:val="00E60ED2"/>
    <w:rsid w:val="00E67281"/>
    <w:rsid w:val="00E7139B"/>
    <w:rsid w:val="00E867BB"/>
    <w:rsid w:val="00E94C7D"/>
    <w:rsid w:val="00EB07BE"/>
    <w:rsid w:val="00EE63E0"/>
    <w:rsid w:val="00F00E87"/>
    <w:rsid w:val="00F047C4"/>
    <w:rsid w:val="00F0662E"/>
    <w:rsid w:val="00F1664E"/>
    <w:rsid w:val="00F21892"/>
    <w:rsid w:val="00F43C2B"/>
    <w:rsid w:val="00F55B6D"/>
    <w:rsid w:val="00F626F5"/>
    <w:rsid w:val="00F728FB"/>
    <w:rsid w:val="00F812B9"/>
    <w:rsid w:val="00F81B16"/>
    <w:rsid w:val="00F81BCC"/>
    <w:rsid w:val="00F91DA4"/>
    <w:rsid w:val="00FA34FE"/>
    <w:rsid w:val="00FB56E2"/>
    <w:rsid w:val="00FC4548"/>
    <w:rsid w:val="00FD4D6A"/>
    <w:rsid w:val="00FF3AB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058E"/>
  </w:style>
  <w:style w:type="paragraph" w:styleId="Nagwek2">
    <w:name w:val="heading 2"/>
    <w:basedOn w:val="Normalny"/>
    <w:next w:val="Normalny"/>
    <w:link w:val="Nagwek2Znak"/>
    <w:semiHidden/>
    <w:unhideWhenUsed/>
    <w:qFormat/>
    <w:rsid w:val="00FD4D6A"/>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97C3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C97C3D"/>
  </w:style>
  <w:style w:type="character" w:styleId="Hipercze">
    <w:name w:val="Hyperlink"/>
    <w:basedOn w:val="Domylnaczcionkaakapitu"/>
    <w:uiPriority w:val="99"/>
    <w:unhideWhenUsed/>
    <w:rsid w:val="00C97C3D"/>
    <w:rPr>
      <w:color w:val="0000FF"/>
      <w:u w:val="single"/>
    </w:rPr>
  </w:style>
  <w:style w:type="paragraph" w:styleId="Akapitzlist">
    <w:name w:val="List Paragraph"/>
    <w:basedOn w:val="Normalny"/>
    <w:link w:val="AkapitzlistZnak"/>
    <w:uiPriority w:val="34"/>
    <w:qFormat/>
    <w:rsid w:val="004D16F7"/>
    <w:pPr>
      <w:spacing w:after="200" w:line="276" w:lineRule="auto"/>
      <w:ind w:left="720"/>
      <w:contextualSpacing/>
    </w:pPr>
    <w:rPr>
      <w:rFonts w:ascii="Calibri" w:eastAsia="Calibri" w:hAnsi="Calibri" w:cs="Times New Roman"/>
    </w:rPr>
  </w:style>
  <w:style w:type="character" w:customStyle="1" w:styleId="AkapitzlistZnak">
    <w:name w:val="Akapit z listą Znak"/>
    <w:basedOn w:val="Domylnaczcionkaakapitu"/>
    <w:link w:val="Akapitzlist"/>
    <w:uiPriority w:val="99"/>
    <w:locked/>
    <w:rsid w:val="004D16F7"/>
    <w:rPr>
      <w:rFonts w:ascii="Calibri" w:eastAsia="Calibri" w:hAnsi="Calibri" w:cs="Times New Roman"/>
    </w:rPr>
  </w:style>
  <w:style w:type="paragraph" w:styleId="Bezodstpw">
    <w:name w:val="No Spacing"/>
    <w:uiPriority w:val="1"/>
    <w:qFormat/>
    <w:rsid w:val="005C0A8F"/>
    <w:pPr>
      <w:spacing w:after="0" w:line="240" w:lineRule="auto"/>
    </w:pPr>
  </w:style>
  <w:style w:type="paragraph" w:styleId="Nagwek">
    <w:name w:val="header"/>
    <w:basedOn w:val="Normalny"/>
    <w:link w:val="NagwekZnak"/>
    <w:uiPriority w:val="99"/>
    <w:unhideWhenUsed/>
    <w:rsid w:val="00F166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664E"/>
  </w:style>
  <w:style w:type="paragraph" w:styleId="Stopka">
    <w:name w:val="footer"/>
    <w:basedOn w:val="Normalny"/>
    <w:link w:val="StopkaZnak"/>
    <w:uiPriority w:val="99"/>
    <w:unhideWhenUsed/>
    <w:rsid w:val="00F166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664E"/>
  </w:style>
  <w:style w:type="paragraph" w:styleId="Tekstdymka">
    <w:name w:val="Balloon Text"/>
    <w:basedOn w:val="Normalny"/>
    <w:link w:val="TekstdymkaZnak"/>
    <w:uiPriority w:val="99"/>
    <w:semiHidden/>
    <w:unhideWhenUsed/>
    <w:rsid w:val="005D43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D43B7"/>
    <w:rPr>
      <w:rFonts w:ascii="Tahoma" w:hAnsi="Tahoma" w:cs="Tahoma"/>
      <w:sz w:val="16"/>
      <w:szCs w:val="16"/>
    </w:rPr>
  </w:style>
  <w:style w:type="character" w:customStyle="1" w:styleId="Nagwek2Znak">
    <w:name w:val="Nagłówek 2 Znak"/>
    <w:basedOn w:val="Domylnaczcionkaakapitu"/>
    <w:link w:val="Nagwek2"/>
    <w:semiHidden/>
    <w:rsid w:val="00FD4D6A"/>
    <w:rPr>
      <w:rFonts w:ascii="Cambria" w:eastAsia="Times New Roman" w:hAnsi="Cambria" w:cs="Times New Roman"/>
      <w:b/>
      <w:bCs/>
      <w:i/>
      <w:iCs/>
      <w:sz w:val="28"/>
      <w:szCs w:val="28"/>
      <w:lang w:eastAsia="pl-PL"/>
    </w:rPr>
  </w:style>
  <w:style w:type="paragraph" w:styleId="Tekstpodstawowy">
    <w:name w:val="Body Text"/>
    <w:basedOn w:val="Normalny"/>
    <w:link w:val="TekstpodstawowyZnak"/>
    <w:rsid w:val="00FD4D6A"/>
    <w:pPr>
      <w:suppressAutoHyphens/>
      <w:spacing w:after="0" w:line="240" w:lineRule="auto"/>
      <w:jc w:val="center"/>
    </w:pPr>
    <w:rPr>
      <w:rFonts w:ascii="Times New Roman" w:eastAsia="Times New Roman" w:hAnsi="Times New Roman" w:cs="Calibri"/>
      <w:sz w:val="16"/>
      <w:szCs w:val="24"/>
      <w:lang w:eastAsia="ar-SA"/>
    </w:rPr>
  </w:style>
  <w:style w:type="character" w:customStyle="1" w:styleId="TekstpodstawowyZnak">
    <w:name w:val="Tekst podstawowy Znak"/>
    <w:basedOn w:val="Domylnaczcionkaakapitu"/>
    <w:link w:val="Tekstpodstawowy"/>
    <w:rsid w:val="00FD4D6A"/>
    <w:rPr>
      <w:rFonts w:ascii="Times New Roman" w:eastAsia="Times New Roman" w:hAnsi="Times New Roman" w:cs="Calibri"/>
      <w:sz w:val="16"/>
      <w:szCs w:val="24"/>
      <w:lang w:eastAsia="ar-SA"/>
    </w:rPr>
  </w:style>
  <w:style w:type="paragraph" w:styleId="Tytu">
    <w:name w:val="Title"/>
    <w:basedOn w:val="Normalny"/>
    <w:next w:val="Normalny"/>
    <w:link w:val="TytuZnak"/>
    <w:qFormat/>
    <w:rsid w:val="00FD4D6A"/>
    <w:pPr>
      <w:widowControl w:val="0"/>
      <w:suppressAutoHyphens/>
      <w:spacing w:after="0" w:line="240" w:lineRule="auto"/>
      <w:jc w:val="center"/>
    </w:pPr>
    <w:rPr>
      <w:rFonts w:ascii="Times New Roman" w:eastAsia="Lucida Sans Unicode" w:hAnsi="Times New Roman" w:cs="Calibri"/>
      <w:b/>
      <w:kern w:val="1"/>
      <w:sz w:val="32"/>
      <w:szCs w:val="24"/>
      <w:lang w:eastAsia="ar-SA"/>
    </w:rPr>
  </w:style>
  <w:style w:type="character" w:customStyle="1" w:styleId="TytuZnak">
    <w:name w:val="Tytuł Znak"/>
    <w:basedOn w:val="Domylnaczcionkaakapitu"/>
    <w:link w:val="Tytu"/>
    <w:rsid w:val="00FD4D6A"/>
    <w:rPr>
      <w:rFonts w:ascii="Times New Roman" w:eastAsia="Lucida Sans Unicode" w:hAnsi="Times New Roman" w:cs="Calibri"/>
      <w:b/>
      <w:kern w:val="1"/>
      <w:sz w:val="32"/>
      <w:szCs w:val="24"/>
      <w:lang w:eastAsia="ar-SA"/>
    </w:rPr>
  </w:style>
  <w:style w:type="paragraph" w:styleId="Tekstprzypisudolnego">
    <w:name w:val="footnote text"/>
    <w:basedOn w:val="Normalny"/>
    <w:link w:val="TekstprzypisudolnegoZnak"/>
    <w:uiPriority w:val="99"/>
    <w:semiHidden/>
    <w:unhideWhenUsed/>
    <w:rsid w:val="00FF3AB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FF3AB3"/>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F3AB3"/>
    <w:rPr>
      <w:vertAlign w:val="superscript"/>
    </w:rPr>
  </w:style>
  <w:style w:type="character" w:styleId="Uwydatnienie">
    <w:name w:val="Emphasis"/>
    <w:basedOn w:val="Domylnaczcionkaakapitu"/>
    <w:uiPriority w:val="20"/>
    <w:qFormat/>
    <w:rsid w:val="00A06C09"/>
    <w:rPr>
      <w:i/>
      <w:iCs/>
    </w:rPr>
  </w:style>
  <w:style w:type="character" w:styleId="Pogrubienie">
    <w:name w:val="Strong"/>
    <w:basedOn w:val="Domylnaczcionkaakapitu"/>
    <w:uiPriority w:val="22"/>
    <w:qFormat/>
    <w:rsid w:val="00144278"/>
    <w:rPr>
      <w:b/>
      <w:bCs/>
    </w:rPr>
  </w:style>
  <w:style w:type="table" w:styleId="Tabela-Siatka">
    <w:name w:val="Table Grid"/>
    <w:basedOn w:val="Standardowy"/>
    <w:uiPriority w:val="39"/>
    <w:rsid w:val="00D01F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3132095">
      <w:bodyDiv w:val="1"/>
      <w:marLeft w:val="0"/>
      <w:marRight w:val="0"/>
      <w:marTop w:val="0"/>
      <w:marBottom w:val="0"/>
      <w:divBdr>
        <w:top w:val="none" w:sz="0" w:space="0" w:color="auto"/>
        <w:left w:val="none" w:sz="0" w:space="0" w:color="auto"/>
        <w:bottom w:val="none" w:sz="0" w:space="0" w:color="auto"/>
        <w:right w:val="none" w:sz="0" w:space="0" w:color="auto"/>
      </w:divBdr>
      <w:divsChild>
        <w:div w:id="1620065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gdryki@gmail.co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618</Words>
  <Characters>3712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Wąsowska</dc:creator>
  <cp:keywords/>
  <dc:description/>
  <cp:lastModifiedBy>ANNA</cp:lastModifiedBy>
  <cp:revision>6</cp:revision>
  <cp:lastPrinted>2018-06-19T10:46:00Z</cp:lastPrinted>
  <dcterms:created xsi:type="dcterms:W3CDTF">2018-06-18T11:31:00Z</dcterms:created>
  <dcterms:modified xsi:type="dcterms:W3CDTF">2018-06-19T11:47:00Z</dcterms:modified>
</cp:coreProperties>
</file>