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B99" w:rsidRPr="006403C4" w:rsidRDefault="00AE2B99" w:rsidP="00AE2B99">
      <w:pPr>
        <w:spacing w:after="60"/>
        <w:jc w:val="right"/>
      </w:pPr>
      <w:r w:rsidRPr="00FF7D53">
        <w:t xml:space="preserve">Ryki, dnia </w:t>
      </w:r>
      <w:r>
        <w:t>18 czerwiec 2018 r.</w:t>
      </w:r>
    </w:p>
    <w:p w:rsidR="00AE2B99" w:rsidRPr="00FA49E2" w:rsidRDefault="00AE2B99" w:rsidP="00AE2B99">
      <w:r w:rsidRPr="00FA49E2">
        <w:t xml:space="preserve">                                            </w:t>
      </w:r>
      <w:r>
        <w:t xml:space="preserve">                            </w:t>
      </w:r>
      <w:r w:rsidRPr="00FA49E2">
        <w:t xml:space="preserve">            </w:t>
      </w:r>
    </w:p>
    <w:p w:rsidR="00AE2B99" w:rsidRPr="00DD666A" w:rsidRDefault="00AE2B99" w:rsidP="00AE2B99">
      <w:pPr>
        <w:jc w:val="center"/>
        <w:rPr>
          <w:rFonts w:ascii="Times New Roman" w:hAnsi="Times New Roman" w:cs="Times New Roman"/>
          <w:sz w:val="24"/>
          <w:szCs w:val="24"/>
        </w:rPr>
      </w:pPr>
      <w:r w:rsidRPr="00DD666A">
        <w:rPr>
          <w:rFonts w:ascii="Times New Roman" w:hAnsi="Times New Roman" w:cs="Times New Roman"/>
          <w:sz w:val="24"/>
          <w:szCs w:val="24"/>
        </w:rPr>
        <w:t xml:space="preserve">Zapytanie ofertowe </w:t>
      </w:r>
      <w:r w:rsidR="0072516E" w:rsidRPr="00DD666A">
        <w:rPr>
          <w:rFonts w:ascii="Times New Roman" w:hAnsi="Times New Roman" w:cs="Times New Roman"/>
          <w:sz w:val="24"/>
          <w:szCs w:val="24"/>
        </w:rPr>
        <w:t>1</w:t>
      </w:r>
      <w:r w:rsidRPr="00DD666A">
        <w:rPr>
          <w:rFonts w:ascii="Times New Roman" w:hAnsi="Times New Roman" w:cs="Times New Roman"/>
          <w:sz w:val="24"/>
          <w:szCs w:val="24"/>
        </w:rPr>
        <w:t>/201</w:t>
      </w:r>
      <w:r w:rsidR="0072516E" w:rsidRPr="00DD666A">
        <w:rPr>
          <w:rFonts w:ascii="Times New Roman" w:hAnsi="Times New Roman" w:cs="Times New Roman"/>
          <w:sz w:val="24"/>
          <w:szCs w:val="24"/>
        </w:rPr>
        <w:t xml:space="preserve">8/ </w:t>
      </w:r>
      <w:proofErr w:type="spellStart"/>
      <w:r w:rsidR="0072516E" w:rsidRPr="00DD666A">
        <w:rPr>
          <w:rFonts w:ascii="Times New Roman" w:hAnsi="Times New Roman" w:cs="Times New Roman"/>
          <w:sz w:val="24"/>
          <w:szCs w:val="24"/>
        </w:rPr>
        <w:t>RozTurKaj</w:t>
      </w:r>
      <w:proofErr w:type="spellEnd"/>
    </w:p>
    <w:p w:rsidR="00AE2B99" w:rsidRPr="00DD666A" w:rsidRDefault="009E0BF0" w:rsidP="00AE2B99">
      <w:pPr>
        <w:pStyle w:val="Akapitzlist"/>
        <w:ind w:left="360"/>
        <w:jc w:val="center"/>
        <w:rPr>
          <w:rFonts w:ascii="Times New Roman" w:hAnsi="Times New Roman"/>
          <w:sz w:val="24"/>
          <w:szCs w:val="24"/>
        </w:rPr>
      </w:pPr>
      <w:r>
        <w:rPr>
          <w:rFonts w:ascii="Times New Roman" w:hAnsi="Times New Roman"/>
          <w:sz w:val="24"/>
          <w:szCs w:val="24"/>
        </w:rPr>
        <w:t>n</w:t>
      </w:r>
      <w:r w:rsidR="00A46208">
        <w:rPr>
          <w:rFonts w:ascii="Times New Roman" w:hAnsi="Times New Roman"/>
          <w:sz w:val="24"/>
          <w:szCs w:val="24"/>
        </w:rPr>
        <w:t xml:space="preserve">a usługę organizacji </w:t>
      </w:r>
      <w:r w:rsidR="00AE2B99" w:rsidRPr="00DD666A">
        <w:rPr>
          <w:rFonts w:ascii="Times New Roman" w:hAnsi="Times New Roman"/>
          <w:sz w:val="24"/>
          <w:szCs w:val="24"/>
        </w:rPr>
        <w:t>spływu kajakowego oraz imprezy promując</w:t>
      </w:r>
      <w:r w:rsidR="00A46208">
        <w:rPr>
          <w:rFonts w:ascii="Times New Roman" w:hAnsi="Times New Roman"/>
          <w:sz w:val="24"/>
          <w:szCs w:val="24"/>
        </w:rPr>
        <w:t>ej</w:t>
      </w:r>
      <w:r w:rsidR="00AE2B99" w:rsidRPr="00DD666A">
        <w:rPr>
          <w:rFonts w:ascii="Times New Roman" w:hAnsi="Times New Roman"/>
          <w:sz w:val="24"/>
          <w:szCs w:val="24"/>
        </w:rPr>
        <w:t xml:space="preserve"> szlak kajakowy </w:t>
      </w:r>
      <w:r w:rsidR="0072516E" w:rsidRPr="00DD666A">
        <w:rPr>
          <w:rFonts w:ascii="Times New Roman" w:hAnsi="Times New Roman"/>
          <w:b/>
          <w:sz w:val="24"/>
          <w:szCs w:val="24"/>
        </w:rPr>
        <w:t xml:space="preserve">w ramach projektu współpracy </w:t>
      </w:r>
      <w:r w:rsidR="0072516E" w:rsidRPr="00DD666A">
        <w:rPr>
          <w:rFonts w:ascii="Times New Roman" w:hAnsi="Times New Roman"/>
          <w:sz w:val="24"/>
          <w:szCs w:val="24"/>
        </w:rPr>
        <w:t xml:space="preserve">„Rozwój i promocja turystyki kajakowej na rzece Wieprz” o akronimie </w:t>
      </w:r>
      <w:proofErr w:type="spellStart"/>
      <w:r w:rsidR="0072516E" w:rsidRPr="00DD666A">
        <w:rPr>
          <w:rFonts w:ascii="Times New Roman" w:hAnsi="Times New Roman"/>
          <w:sz w:val="24"/>
          <w:szCs w:val="24"/>
        </w:rPr>
        <w:t>RozTurKaj</w:t>
      </w:r>
      <w:proofErr w:type="spellEnd"/>
    </w:p>
    <w:p w:rsidR="00AE2B99" w:rsidRPr="00DD666A" w:rsidRDefault="00AE2B99" w:rsidP="00AE2B99">
      <w:pPr>
        <w:jc w:val="center"/>
        <w:rPr>
          <w:rFonts w:ascii="Times New Roman" w:hAnsi="Times New Roman" w:cs="Times New Roman"/>
          <w:sz w:val="24"/>
          <w:szCs w:val="24"/>
        </w:rPr>
      </w:pPr>
    </w:p>
    <w:p w:rsidR="00AE2B99" w:rsidRPr="00DD666A" w:rsidRDefault="00AE2B99" w:rsidP="00AE2B99">
      <w:pPr>
        <w:pStyle w:val="Akapitzlist"/>
        <w:numPr>
          <w:ilvl w:val="0"/>
          <w:numId w:val="28"/>
        </w:numPr>
        <w:spacing w:after="0"/>
        <w:rPr>
          <w:rFonts w:ascii="Times New Roman" w:hAnsi="Times New Roman"/>
          <w:b/>
          <w:sz w:val="24"/>
          <w:szCs w:val="24"/>
        </w:rPr>
      </w:pPr>
      <w:r w:rsidRPr="00DD666A">
        <w:rPr>
          <w:rFonts w:ascii="Times New Roman" w:hAnsi="Times New Roman"/>
          <w:b/>
          <w:sz w:val="24"/>
          <w:szCs w:val="24"/>
        </w:rPr>
        <w:t>Dane Zamawiającego</w:t>
      </w:r>
    </w:p>
    <w:p w:rsidR="00AE2B99" w:rsidRPr="00DD666A" w:rsidRDefault="00AE2B99" w:rsidP="00AE2B99">
      <w:pPr>
        <w:pStyle w:val="Akapitzlist"/>
        <w:ind w:left="360"/>
        <w:rPr>
          <w:rFonts w:ascii="Times New Roman" w:hAnsi="Times New Roman"/>
          <w:b/>
          <w:sz w:val="24"/>
          <w:szCs w:val="24"/>
        </w:rPr>
      </w:pPr>
      <w:r w:rsidRPr="00DD666A">
        <w:rPr>
          <w:rFonts w:ascii="Times New Roman" w:hAnsi="Times New Roman"/>
          <w:b/>
          <w:sz w:val="24"/>
          <w:szCs w:val="24"/>
        </w:rPr>
        <w:t xml:space="preserve">Stowarzyszenie Lokalna Grupa Działania </w:t>
      </w:r>
    </w:p>
    <w:p w:rsidR="00AE2B99" w:rsidRPr="00DD666A" w:rsidRDefault="00AE2B99" w:rsidP="00AE2B99">
      <w:pPr>
        <w:pStyle w:val="Akapitzlist"/>
        <w:ind w:left="360"/>
        <w:rPr>
          <w:rFonts w:ascii="Times New Roman" w:hAnsi="Times New Roman"/>
          <w:b/>
          <w:sz w:val="24"/>
          <w:szCs w:val="24"/>
        </w:rPr>
      </w:pPr>
      <w:r w:rsidRPr="00DD666A">
        <w:rPr>
          <w:rFonts w:ascii="Times New Roman" w:hAnsi="Times New Roman"/>
          <w:b/>
          <w:sz w:val="24"/>
          <w:szCs w:val="24"/>
        </w:rPr>
        <w:t>„Lepsza Przyszłość Ziemi Ryckiej”</w:t>
      </w:r>
    </w:p>
    <w:p w:rsidR="00AE2B99" w:rsidRPr="00DD666A" w:rsidRDefault="00AE2B99" w:rsidP="00AE2B99">
      <w:pPr>
        <w:pStyle w:val="Akapitzlist"/>
        <w:ind w:left="0"/>
        <w:rPr>
          <w:rFonts w:ascii="Times New Roman" w:hAnsi="Times New Roman"/>
          <w:b/>
          <w:sz w:val="24"/>
          <w:szCs w:val="24"/>
        </w:rPr>
      </w:pPr>
      <w:r w:rsidRPr="00DD666A">
        <w:rPr>
          <w:rFonts w:ascii="Times New Roman" w:hAnsi="Times New Roman"/>
          <w:b/>
          <w:sz w:val="24"/>
          <w:szCs w:val="24"/>
        </w:rPr>
        <w:t xml:space="preserve">       z/s w Rykach</w:t>
      </w:r>
    </w:p>
    <w:p w:rsidR="00AE2B99" w:rsidRPr="00DD666A" w:rsidRDefault="00AE2B99" w:rsidP="00AE2B99">
      <w:pPr>
        <w:pStyle w:val="Akapitzlist"/>
        <w:ind w:left="360"/>
        <w:rPr>
          <w:rFonts w:ascii="Times New Roman" w:hAnsi="Times New Roman"/>
          <w:b/>
          <w:sz w:val="24"/>
          <w:szCs w:val="24"/>
        </w:rPr>
      </w:pPr>
      <w:r w:rsidRPr="00DD666A">
        <w:rPr>
          <w:rFonts w:ascii="Times New Roman" w:hAnsi="Times New Roman"/>
          <w:b/>
          <w:sz w:val="24"/>
          <w:szCs w:val="24"/>
        </w:rPr>
        <w:t>ul. Wyczółkowskiego 10 A</w:t>
      </w:r>
    </w:p>
    <w:p w:rsidR="00AE2B99" w:rsidRPr="00DD666A" w:rsidRDefault="00AE2B99" w:rsidP="00AE2B99">
      <w:pPr>
        <w:pStyle w:val="Akapitzlist"/>
        <w:ind w:left="360"/>
        <w:rPr>
          <w:rFonts w:ascii="Times New Roman" w:hAnsi="Times New Roman"/>
          <w:b/>
          <w:sz w:val="24"/>
          <w:szCs w:val="24"/>
        </w:rPr>
      </w:pPr>
      <w:r w:rsidRPr="00DD666A">
        <w:rPr>
          <w:rFonts w:ascii="Times New Roman" w:hAnsi="Times New Roman"/>
          <w:b/>
          <w:sz w:val="24"/>
          <w:szCs w:val="24"/>
        </w:rPr>
        <w:t>08-500 Ryki</w:t>
      </w:r>
    </w:p>
    <w:p w:rsidR="00AE2B99" w:rsidRPr="00DD666A" w:rsidRDefault="00AE2B99" w:rsidP="00AE2B99">
      <w:pPr>
        <w:pStyle w:val="Akapitzlist"/>
        <w:ind w:left="360"/>
        <w:rPr>
          <w:rFonts w:ascii="Times New Roman" w:hAnsi="Times New Roman"/>
          <w:sz w:val="24"/>
          <w:szCs w:val="24"/>
        </w:rPr>
      </w:pPr>
      <w:r w:rsidRPr="00DD666A">
        <w:rPr>
          <w:rFonts w:ascii="Times New Roman" w:hAnsi="Times New Roman"/>
          <w:sz w:val="24"/>
          <w:szCs w:val="24"/>
        </w:rPr>
        <w:t>REGON: 060436179,  NIP: 5060081364</w:t>
      </w:r>
    </w:p>
    <w:p w:rsidR="00AE2B99" w:rsidRPr="00DD666A" w:rsidRDefault="00AE2B99" w:rsidP="00AE2B99">
      <w:pPr>
        <w:pStyle w:val="Akapitzlist"/>
        <w:ind w:left="360"/>
        <w:rPr>
          <w:rFonts w:ascii="Times New Roman" w:hAnsi="Times New Roman"/>
          <w:sz w:val="24"/>
          <w:szCs w:val="24"/>
        </w:rPr>
      </w:pPr>
      <w:r w:rsidRPr="00DD666A">
        <w:rPr>
          <w:rFonts w:ascii="Times New Roman" w:hAnsi="Times New Roman"/>
          <w:sz w:val="24"/>
          <w:szCs w:val="24"/>
        </w:rPr>
        <w:t>TEL. 081 8657 484; FAX: 081 8652 470</w:t>
      </w:r>
    </w:p>
    <w:p w:rsidR="00AE2B99" w:rsidRPr="00DD666A" w:rsidRDefault="00AE2B99" w:rsidP="00AE2B99">
      <w:pPr>
        <w:pStyle w:val="Akapitzlist"/>
        <w:ind w:left="360"/>
        <w:rPr>
          <w:rFonts w:ascii="Times New Roman" w:hAnsi="Times New Roman"/>
          <w:sz w:val="24"/>
          <w:szCs w:val="24"/>
        </w:rPr>
      </w:pPr>
    </w:p>
    <w:p w:rsidR="00AE2B99" w:rsidRPr="00DD666A" w:rsidRDefault="00AE2B99" w:rsidP="00AE2B99">
      <w:pPr>
        <w:pStyle w:val="Akapitzlist"/>
        <w:numPr>
          <w:ilvl w:val="0"/>
          <w:numId w:val="28"/>
        </w:numPr>
        <w:spacing w:after="0"/>
        <w:rPr>
          <w:rFonts w:ascii="Times New Roman" w:hAnsi="Times New Roman"/>
          <w:b/>
          <w:sz w:val="24"/>
          <w:szCs w:val="24"/>
        </w:rPr>
      </w:pPr>
      <w:r w:rsidRPr="00DD666A">
        <w:rPr>
          <w:rFonts w:ascii="Times New Roman" w:hAnsi="Times New Roman"/>
          <w:b/>
          <w:sz w:val="24"/>
          <w:szCs w:val="24"/>
        </w:rPr>
        <w:t xml:space="preserve">Tryb udzielenia zamówienia </w:t>
      </w:r>
    </w:p>
    <w:p w:rsidR="0072516E" w:rsidRPr="00DD666A" w:rsidRDefault="0072516E" w:rsidP="0072516E">
      <w:pPr>
        <w:pStyle w:val="Akapitzlist"/>
        <w:ind w:left="360"/>
        <w:rPr>
          <w:rFonts w:ascii="Times New Roman" w:hAnsi="Times New Roman"/>
          <w:sz w:val="24"/>
          <w:szCs w:val="24"/>
        </w:rPr>
      </w:pPr>
      <w:r w:rsidRPr="00DD666A">
        <w:rPr>
          <w:rFonts w:ascii="Times New Roman" w:hAnsi="Times New Roman"/>
          <w:sz w:val="24"/>
          <w:szCs w:val="24"/>
        </w:rPr>
        <w:t>Regulamin zamówień publicznych o wartości szacunkowej nieprzekraczającej równowartości 30.000 euro zatwierdzony uchwałą Nr 17/2014 z dnia 12 czerwca 2014 r.</w:t>
      </w:r>
    </w:p>
    <w:p w:rsidR="0072516E" w:rsidRDefault="0072516E" w:rsidP="0072516E">
      <w:pPr>
        <w:pStyle w:val="Akapitzlist"/>
        <w:ind w:left="360"/>
        <w:rPr>
          <w:rFonts w:ascii="Times New Roman" w:hAnsi="Times New Roman"/>
          <w:sz w:val="24"/>
          <w:szCs w:val="24"/>
        </w:rPr>
      </w:pPr>
      <w:r w:rsidRPr="00DD666A">
        <w:rPr>
          <w:rFonts w:ascii="Times New Roman" w:hAnsi="Times New Roman"/>
          <w:sz w:val="24"/>
          <w:szCs w:val="24"/>
        </w:rPr>
        <w:t>Niniejsze zapytanie ofertowe nie stanowi zapytania w rozumieniu ustawy z dnia 29 stycznia 2004 r. Prawo zamówień publicznych (tekst jednolity Dz. U. z 2017 r., poz. 1579).</w:t>
      </w:r>
    </w:p>
    <w:p w:rsidR="00A75D0D" w:rsidRPr="00E571E4" w:rsidRDefault="00A75D0D" w:rsidP="00A75D0D">
      <w:pPr>
        <w:pStyle w:val="Akapitzlist"/>
        <w:numPr>
          <w:ilvl w:val="0"/>
          <w:numId w:val="28"/>
        </w:numPr>
        <w:rPr>
          <w:rFonts w:ascii="Times New Roman" w:hAnsi="Times New Roman"/>
          <w:b/>
          <w:sz w:val="24"/>
          <w:szCs w:val="24"/>
        </w:rPr>
      </w:pPr>
      <w:r w:rsidRPr="00E571E4">
        <w:rPr>
          <w:rFonts w:ascii="Times New Roman" w:hAnsi="Times New Roman"/>
          <w:b/>
          <w:sz w:val="24"/>
          <w:szCs w:val="24"/>
        </w:rPr>
        <w:t>Ochrona danych osobowych</w:t>
      </w:r>
    </w:p>
    <w:p w:rsidR="00A75D0D" w:rsidRDefault="00A75D0D" w:rsidP="00A75D0D">
      <w:pPr>
        <w:pStyle w:val="Akapitzlist"/>
        <w:ind w:left="360"/>
        <w:rPr>
          <w:rFonts w:ascii="Times New Roman" w:hAnsi="Times New Roman"/>
          <w:sz w:val="24"/>
          <w:szCs w:val="24"/>
        </w:rPr>
      </w:pPr>
    </w:p>
    <w:p w:rsidR="00A75D0D" w:rsidRPr="00E571E4" w:rsidRDefault="00A75D0D" w:rsidP="00A75D0D">
      <w:pPr>
        <w:pStyle w:val="Akapitzlist"/>
        <w:numPr>
          <w:ilvl w:val="0"/>
          <w:numId w:val="34"/>
        </w:numPr>
        <w:spacing w:before="120" w:after="0" w:line="240" w:lineRule="auto"/>
        <w:ind w:left="357" w:hanging="215"/>
        <w:contextualSpacing w:val="0"/>
        <w:jc w:val="both"/>
        <w:rPr>
          <w:rFonts w:ascii="Times New Roman" w:hAnsi="Times New Roman"/>
          <w:b/>
          <w:color w:val="000000" w:themeColor="text1"/>
          <w:sz w:val="24"/>
          <w:szCs w:val="24"/>
        </w:rPr>
      </w:pPr>
      <w:r w:rsidRPr="00E571E4">
        <w:rPr>
          <w:rFonts w:ascii="Times New Roman" w:hAnsi="Times New Roman"/>
          <w:b/>
          <w:color w:val="000000" w:themeColor="text1"/>
          <w:sz w:val="24"/>
          <w:szCs w:val="24"/>
        </w:rPr>
        <w:t xml:space="preserve">Oferent Przyjmuje do wiadomości, że: </w:t>
      </w:r>
    </w:p>
    <w:p w:rsidR="00A75D0D" w:rsidRPr="00E571E4" w:rsidRDefault="00A75D0D" w:rsidP="00A75D0D">
      <w:pPr>
        <w:pStyle w:val="Akapitzlist"/>
        <w:numPr>
          <w:ilvl w:val="0"/>
          <w:numId w:val="33"/>
        </w:numPr>
        <w:spacing w:before="60" w:after="0" w:line="240" w:lineRule="auto"/>
        <w:ind w:left="357" w:hanging="357"/>
        <w:contextualSpacing w:val="0"/>
        <w:jc w:val="both"/>
        <w:rPr>
          <w:rFonts w:ascii="Times New Roman" w:hAnsi="Times New Roman"/>
          <w:color w:val="000000" w:themeColor="text1"/>
          <w:sz w:val="24"/>
          <w:szCs w:val="24"/>
        </w:rPr>
      </w:pPr>
      <w:r w:rsidRPr="00E571E4">
        <w:rPr>
          <w:rFonts w:ascii="Times New Roman" w:hAnsi="Times New Roman"/>
          <w:color w:val="000000" w:themeColor="text1"/>
          <w:sz w:val="24"/>
          <w:szCs w:val="24"/>
        </w:rPr>
        <w:t xml:space="preserve">administratorem powierzonych danych osobowych jest </w:t>
      </w:r>
      <w:r w:rsidRPr="00E571E4">
        <w:rPr>
          <w:rFonts w:ascii="Times New Roman" w:hAnsi="Times New Roman"/>
          <w:b/>
          <w:color w:val="000000" w:themeColor="text1"/>
          <w:sz w:val="24"/>
          <w:szCs w:val="24"/>
        </w:rPr>
        <w:t xml:space="preserve">Stowarzyszenie Lokalna Grupa Działania „Lepsza Przyszłość Ziemi Ryckiej </w:t>
      </w:r>
      <w:r w:rsidRPr="00E571E4">
        <w:rPr>
          <w:rFonts w:ascii="Times New Roman" w:hAnsi="Times New Roman"/>
          <w:color w:val="000000" w:themeColor="text1"/>
          <w:sz w:val="24"/>
          <w:szCs w:val="24"/>
        </w:rPr>
        <w:t xml:space="preserve">z siedzibą  w Rykach.  </w:t>
      </w:r>
    </w:p>
    <w:p w:rsidR="00A75D0D" w:rsidRPr="00E571E4" w:rsidRDefault="00A75D0D" w:rsidP="00A75D0D">
      <w:pPr>
        <w:pStyle w:val="Akapitzlist"/>
        <w:numPr>
          <w:ilvl w:val="0"/>
          <w:numId w:val="33"/>
        </w:numPr>
        <w:spacing w:before="60" w:after="0" w:line="240" w:lineRule="auto"/>
        <w:ind w:left="357" w:hanging="357"/>
        <w:contextualSpacing w:val="0"/>
        <w:jc w:val="both"/>
        <w:rPr>
          <w:rFonts w:ascii="Times New Roman" w:hAnsi="Times New Roman"/>
          <w:color w:val="000000" w:themeColor="text1"/>
          <w:sz w:val="24"/>
          <w:szCs w:val="24"/>
        </w:rPr>
      </w:pPr>
      <w:r w:rsidRPr="00E571E4">
        <w:rPr>
          <w:rFonts w:ascii="Times New Roman" w:hAnsi="Times New Roman"/>
          <w:color w:val="000000" w:themeColor="text1"/>
          <w:sz w:val="24"/>
          <w:szCs w:val="24"/>
        </w:rPr>
        <w:t xml:space="preserve">Z administratorem danych osobowych można kontaktować się poprzez adres e-mail: </w:t>
      </w:r>
      <w:hyperlink r:id="rId7" w:history="1">
        <w:r w:rsidRPr="00E571E4">
          <w:rPr>
            <w:rStyle w:val="Hipercze"/>
            <w:rFonts w:ascii="Times New Roman" w:hAnsi="Times New Roman"/>
            <w:sz w:val="24"/>
            <w:szCs w:val="24"/>
          </w:rPr>
          <w:t>lgdryki@gmail.com</w:t>
        </w:r>
      </w:hyperlink>
      <w:r w:rsidRPr="00E571E4">
        <w:rPr>
          <w:rFonts w:ascii="Times New Roman" w:hAnsi="Times New Roman"/>
          <w:color w:val="000000" w:themeColor="text1"/>
          <w:sz w:val="24"/>
          <w:szCs w:val="24"/>
        </w:rPr>
        <w:t xml:space="preserve">   lub pisemnie na adres korespondencyjny 08-500 Ryki, ul. Żytnia 8. </w:t>
      </w:r>
    </w:p>
    <w:p w:rsidR="00A75D0D" w:rsidRPr="00E571E4" w:rsidRDefault="00A75D0D" w:rsidP="00A75D0D">
      <w:pPr>
        <w:pStyle w:val="Akapitzlist"/>
        <w:numPr>
          <w:ilvl w:val="0"/>
          <w:numId w:val="33"/>
        </w:numPr>
        <w:spacing w:before="60" w:after="0" w:line="240" w:lineRule="auto"/>
        <w:ind w:left="357" w:hanging="357"/>
        <w:contextualSpacing w:val="0"/>
        <w:jc w:val="both"/>
        <w:rPr>
          <w:rFonts w:ascii="Times New Roman" w:hAnsi="Times New Roman"/>
          <w:color w:val="000000" w:themeColor="text1"/>
          <w:sz w:val="24"/>
          <w:szCs w:val="24"/>
        </w:rPr>
      </w:pPr>
      <w:r w:rsidRPr="00E571E4">
        <w:rPr>
          <w:rFonts w:ascii="Times New Roman" w:hAnsi="Times New Roman"/>
          <w:color w:val="000000" w:themeColor="text1"/>
          <w:sz w:val="24"/>
          <w:szCs w:val="24"/>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9E0BF0" w:rsidRPr="009E0BF0" w:rsidRDefault="00A75D0D" w:rsidP="009E0BF0">
      <w:pPr>
        <w:pStyle w:val="Akapitzlist"/>
        <w:numPr>
          <w:ilvl w:val="0"/>
          <w:numId w:val="33"/>
        </w:numPr>
        <w:spacing w:before="60" w:after="0" w:line="240" w:lineRule="auto"/>
        <w:ind w:left="357" w:hanging="357"/>
        <w:contextualSpacing w:val="0"/>
        <w:jc w:val="both"/>
        <w:rPr>
          <w:rFonts w:ascii="Times New Roman" w:hAnsi="Times New Roman"/>
          <w:color w:val="000000" w:themeColor="text1"/>
          <w:sz w:val="24"/>
          <w:szCs w:val="24"/>
        </w:rPr>
      </w:pPr>
      <w:r w:rsidRPr="00E571E4">
        <w:rPr>
          <w:rFonts w:ascii="Times New Roman" w:hAnsi="Times New Roman"/>
          <w:color w:val="000000" w:themeColor="text1"/>
          <w:sz w:val="24"/>
          <w:szCs w:val="24"/>
        </w:rPr>
        <w:t xml:space="preserve">Zebrane dane osobowe będą przetwarzane przez administratora danych w celu realizacji zadań wynikających z art. 6 ust. 3 pkt 3 oraz ust. 4 i 5 ustawy z dnia 20 lutego 2015 r. o wspieraniu rozwoju obszarów wiejskich z udziałem środków Europejskiego Funduszu </w:t>
      </w:r>
      <w:r w:rsidRPr="00E571E4">
        <w:rPr>
          <w:rFonts w:ascii="Times New Roman" w:hAnsi="Times New Roman"/>
          <w:color w:val="000000" w:themeColor="text1"/>
          <w:sz w:val="24"/>
          <w:szCs w:val="24"/>
        </w:rPr>
        <w:lastRenderedPageBreak/>
        <w:t>Rolnego na rzecz Rozwoju Obszarów Wiejskich w ramach Programu Rozwoju Obszarów Wiejskich na lata 2014-2020 (Dz.U. z 2018 r. poz. 627), ustawy z dnia 20 lutego 2015 r. o rozwoju lokalnym z udziałem lokalnej społeczności (Dz. U. z 2018, poz. 140) oraz rozporządzenia Ministra Rolnictwa i Rozwoju Wsi z dnia 19 października 2015 r. w sprawie szczegółowych warunków i trybu przyznawania pomocy finansowej w ramach poddziałania „Przygotowanie i realizacja działań w zakresie współpracy z lokalną grupą działania” objętego Programem Rozwoju Obszarów Wiejskich na lata 2014 – 2020 (Dz. U. z 2015 r. poz. 1839).</w:t>
      </w:r>
    </w:p>
    <w:p w:rsidR="00A75D0D" w:rsidRPr="00E571E4" w:rsidRDefault="00A75D0D" w:rsidP="00A75D0D">
      <w:pPr>
        <w:pStyle w:val="Akapitzlist"/>
        <w:numPr>
          <w:ilvl w:val="0"/>
          <w:numId w:val="34"/>
        </w:numPr>
        <w:spacing w:before="120" w:after="0" w:line="240" w:lineRule="auto"/>
        <w:ind w:left="357" w:hanging="215"/>
        <w:contextualSpacing w:val="0"/>
        <w:jc w:val="both"/>
        <w:rPr>
          <w:rFonts w:ascii="Times New Roman" w:hAnsi="Times New Roman"/>
          <w:b/>
          <w:color w:val="000000" w:themeColor="text1"/>
          <w:sz w:val="24"/>
          <w:szCs w:val="24"/>
        </w:rPr>
      </w:pPr>
      <w:r w:rsidRPr="00E571E4">
        <w:rPr>
          <w:rFonts w:ascii="Times New Roman" w:hAnsi="Times New Roman"/>
          <w:b/>
          <w:color w:val="000000" w:themeColor="text1"/>
          <w:sz w:val="24"/>
          <w:szCs w:val="24"/>
        </w:rPr>
        <w:t xml:space="preserve">Oferent przyjmuje do wiadomości, że: </w:t>
      </w:r>
    </w:p>
    <w:p w:rsidR="00A75D0D" w:rsidRPr="00E571E4" w:rsidRDefault="00A75D0D" w:rsidP="00A75D0D">
      <w:pPr>
        <w:pStyle w:val="Akapitzlist"/>
        <w:numPr>
          <w:ilvl w:val="0"/>
          <w:numId w:val="35"/>
        </w:numPr>
        <w:spacing w:before="60" w:after="0" w:line="240" w:lineRule="auto"/>
        <w:ind w:left="357" w:hanging="357"/>
        <w:contextualSpacing w:val="0"/>
        <w:jc w:val="both"/>
        <w:rPr>
          <w:rFonts w:ascii="Times New Roman" w:hAnsi="Times New Roman"/>
          <w:color w:val="000000" w:themeColor="text1"/>
          <w:sz w:val="24"/>
          <w:szCs w:val="24"/>
        </w:rPr>
      </w:pPr>
      <w:r w:rsidRPr="00E571E4">
        <w:rPr>
          <w:rFonts w:ascii="Times New Roman" w:hAnsi="Times New Roman"/>
          <w:color w:val="000000" w:themeColor="text1"/>
          <w:sz w:val="24"/>
          <w:szCs w:val="24"/>
        </w:rPr>
        <w:t xml:space="preserve">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w:t>
      </w:r>
    </w:p>
    <w:p w:rsidR="00A75D0D" w:rsidRPr="00E571E4" w:rsidRDefault="00A75D0D" w:rsidP="00A75D0D">
      <w:pPr>
        <w:pStyle w:val="Akapitzlist"/>
        <w:numPr>
          <w:ilvl w:val="0"/>
          <w:numId w:val="35"/>
        </w:numPr>
        <w:spacing w:before="60" w:after="0" w:line="240" w:lineRule="auto"/>
        <w:ind w:left="357" w:hanging="357"/>
        <w:contextualSpacing w:val="0"/>
        <w:jc w:val="both"/>
        <w:rPr>
          <w:rFonts w:ascii="Times New Roman" w:hAnsi="Times New Roman"/>
          <w:color w:val="000000" w:themeColor="text1"/>
          <w:sz w:val="24"/>
          <w:szCs w:val="24"/>
        </w:rPr>
      </w:pPr>
      <w:r w:rsidRPr="00E571E4">
        <w:rPr>
          <w:rFonts w:ascii="Times New Roman" w:hAnsi="Times New Roman"/>
          <w:color w:val="000000" w:themeColor="text1"/>
          <w:sz w:val="24"/>
          <w:szCs w:val="24"/>
        </w:rPr>
        <w:t>Zebrane dane osobowe na podstawie art. 6 ust. 1 lit. c) rozporządzenia 2016/679, będą przetwarzane przez okres realizacji zadań</w:t>
      </w:r>
      <w:r w:rsidR="009E0BF0">
        <w:rPr>
          <w:rFonts w:ascii="Times New Roman" w:hAnsi="Times New Roman"/>
          <w:color w:val="000000" w:themeColor="text1"/>
          <w:sz w:val="24"/>
          <w:szCs w:val="24"/>
        </w:rPr>
        <w:t xml:space="preserve">  </w:t>
      </w:r>
      <w:r w:rsidRPr="00E571E4">
        <w:rPr>
          <w:rFonts w:ascii="Times New Roman" w:hAnsi="Times New Roman"/>
          <w:color w:val="000000" w:themeColor="text1"/>
          <w:sz w:val="24"/>
          <w:szCs w:val="24"/>
        </w:rPr>
        <w:t>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A75D0D" w:rsidRPr="00E571E4" w:rsidRDefault="00A75D0D" w:rsidP="00A75D0D">
      <w:pPr>
        <w:pStyle w:val="Akapitzlist"/>
        <w:numPr>
          <w:ilvl w:val="0"/>
          <w:numId w:val="35"/>
        </w:numPr>
        <w:spacing w:before="60" w:after="0" w:line="240" w:lineRule="auto"/>
        <w:ind w:left="357" w:hanging="357"/>
        <w:contextualSpacing w:val="0"/>
        <w:jc w:val="both"/>
        <w:rPr>
          <w:rFonts w:ascii="Times New Roman" w:hAnsi="Times New Roman"/>
          <w:color w:val="000000" w:themeColor="text1"/>
          <w:sz w:val="24"/>
          <w:szCs w:val="24"/>
        </w:rPr>
      </w:pPr>
      <w:r w:rsidRPr="00E571E4">
        <w:rPr>
          <w:rFonts w:ascii="Times New Roman" w:hAnsi="Times New Roman"/>
          <w:color w:val="000000" w:themeColor="text1"/>
          <w:sz w:val="24"/>
          <w:szCs w:val="24"/>
        </w:rPr>
        <w:t>Dane osobowe zebrane na podstawie art. 6 ust. 1 lit. a) rozporządzenia 2016/679, tj. na podstawie odrębnej zgody na przetwarzanie danych osobowych będą przetwarzane przez okres realizacji zadań oraz nie krócej niż do 31 grudnia 2028 roku lub do czasu jej odwołania;</w:t>
      </w:r>
    </w:p>
    <w:p w:rsidR="00A75D0D" w:rsidRPr="00E571E4" w:rsidRDefault="00BB21BB" w:rsidP="00A75D0D">
      <w:pPr>
        <w:pStyle w:val="Akapitzlist"/>
        <w:numPr>
          <w:ilvl w:val="0"/>
          <w:numId w:val="35"/>
        </w:numPr>
        <w:spacing w:before="60" w:after="0" w:line="240" w:lineRule="auto"/>
        <w:ind w:left="357" w:hanging="357"/>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przysługuje mu</w:t>
      </w:r>
      <w:r w:rsidR="00A75D0D" w:rsidRPr="00E571E4">
        <w:rPr>
          <w:rFonts w:ascii="Times New Roman" w:hAnsi="Times New Roman"/>
          <w:color w:val="000000" w:themeColor="text1"/>
          <w:sz w:val="24"/>
          <w:szCs w:val="24"/>
        </w:rPr>
        <w:t xml:space="preserve"> prawo dostępu do </w:t>
      </w:r>
      <w:r>
        <w:rPr>
          <w:rFonts w:ascii="Times New Roman" w:hAnsi="Times New Roman"/>
          <w:color w:val="000000" w:themeColor="text1"/>
          <w:sz w:val="24"/>
          <w:szCs w:val="24"/>
        </w:rPr>
        <w:t>swoich</w:t>
      </w:r>
      <w:r w:rsidR="00A75D0D" w:rsidRPr="00E571E4">
        <w:rPr>
          <w:rFonts w:ascii="Times New Roman" w:hAnsi="Times New Roman"/>
          <w:color w:val="000000" w:themeColor="text1"/>
          <w:sz w:val="24"/>
          <w:szCs w:val="24"/>
        </w:rPr>
        <w:t xml:space="preserve"> danych, prawo żądania ich sprostowania, usunięcia lub ograniczenia ich przetwarzania w przypadkach określonych w rozporządzeniu 2016/679;</w:t>
      </w:r>
    </w:p>
    <w:p w:rsidR="00A75D0D" w:rsidRPr="00E571E4" w:rsidRDefault="00A75D0D" w:rsidP="00A75D0D">
      <w:pPr>
        <w:pStyle w:val="Akapitzlist"/>
        <w:numPr>
          <w:ilvl w:val="0"/>
          <w:numId w:val="35"/>
        </w:numPr>
        <w:spacing w:before="60" w:after="0" w:line="240" w:lineRule="auto"/>
        <w:ind w:left="357" w:hanging="357"/>
        <w:contextualSpacing w:val="0"/>
        <w:jc w:val="both"/>
        <w:rPr>
          <w:rFonts w:ascii="Times New Roman" w:hAnsi="Times New Roman"/>
          <w:color w:val="000000" w:themeColor="text1"/>
          <w:sz w:val="24"/>
          <w:szCs w:val="24"/>
        </w:rPr>
      </w:pPr>
      <w:r w:rsidRPr="00E571E4">
        <w:rPr>
          <w:rFonts w:ascii="Times New Roman" w:hAnsi="Times New Roman"/>
          <w:color w:val="000000" w:themeColor="text1"/>
          <w:sz w:val="24"/>
          <w:szCs w:val="24"/>
        </w:rPr>
        <w:t xml:space="preserve">w przypadkach, w których przetwarzanie danych osobowych odbywa się na podstawie art. 6 ust. 1 lit. a) rozporządzenia 2016/679, tj. na podstawie odrębnej zgody na przetwarzanie danych osobowych, przysługuje prawo do odwołania tej zgody lub zmiany w dowolnym momencie, bez wpływu na zgodność z prawem przetwarzania, którego dokonano na podstawie zgody przed jej odwołaniem; </w:t>
      </w:r>
    </w:p>
    <w:p w:rsidR="00A75D0D" w:rsidRPr="00E571E4" w:rsidRDefault="00A75D0D" w:rsidP="00A75D0D">
      <w:pPr>
        <w:pStyle w:val="Akapitzlist"/>
        <w:numPr>
          <w:ilvl w:val="0"/>
          <w:numId w:val="35"/>
        </w:numPr>
        <w:spacing w:before="60" w:after="0" w:line="240" w:lineRule="auto"/>
        <w:ind w:left="357" w:hanging="357"/>
        <w:contextualSpacing w:val="0"/>
        <w:jc w:val="both"/>
        <w:rPr>
          <w:rFonts w:ascii="Times New Roman" w:hAnsi="Times New Roman"/>
          <w:color w:val="000000" w:themeColor="text1"/>
          <w:sz w:val="24"/>
          <w:szCs w:val="24"/>
        </w:rPr>
      </w:pPr>
      <w:r w:rsidRPr="00E571E4">
        <w:rPr>
          <w:rFonts w:ascii="Times New Roman" w:hAnsi="Times New Roman"/>
          <w:color w:val="000000" w:themeColor="text1"/>
          <w:sz w:val="24"/>
          <w:szCs w:val="24"/>
        </w:rPr>
        <w:t>w przypadku uznania, że przetwarzanie danych osobowych narusza przepisy rozporz</w:t>
      </w:r>
      <w:r w:rsidR="00BB21BB">
        <w:rPr>
          <w:rFonts w:ascii="Times New Roman" w:hAnsi="Times New Roman"/>
          <w:color w:val="000000" w:themeColor="text1"/>
          <w:sz w:val="24"/>
          <w:szCs w:val="24"/>
        </w:rPr>
        <w:t>ądzenia 2016/679, przysługuje</w:t>
      </w:r>
      <w:r w:rsidRPr="00E571E4">
        <w:rPr>
          <w:rFonts w:ascii="Times New Roman" w:hAnsi="Times New Roman"/>
          <w:color w:val="000000" w:themeColor="text1"/>
          <w:sz w:val="24"/>
          <w:szCs w:val="24"/>
        </w:rPr>
        <w:t xml:space="preserve"> prawo wniesienia skargi do Prezesa Urzędu Ochrony Danych Osobowych;</w:t>
      </w:r>
    </w:p>
    <w:p w:rsidR="00A75D0D" w:rsidRPr="00E571E4" w:rsidRDefault="00A75D0D" w:rsidP="00A75D0D">
      <w:pPr>
        <w:pStyle w:val="Akapitzlist"/>
        <w:numPr>
          <w:ilvl w:val="0"/>
          <w:numId w:val="35"/>
        </w:numPr>
        <w:spacing w:before="60" w:after="0" w:line="240" w:lineRule="auto"/>
        <w:ind w:left="357" w:hanging="357"/>
        <w:contextualSpacing w:val="0"/>
        <w:jc w:val="both"/>
        <w:rPr>
          <w:rFonts w:ascii="Times New Roman" w:hAnsi="Times New Roman"/>
          <w:color w:val="000000" w:themeColor="text1"/>
          <w:sz w:val="24"/>
          <w:szCs w:val="24"/>
        </w:rPr>
      </w:pPr>
      <w:r w:rsidRPr="00E571E4">
        <w:rPr>
          <w:rFonts w:ascii="Times New Roman" w:hAnsi="Times New Roman"/>
          <w:color w:val="000000" w:themeColor="text1"/>
          <w:sz w:val="24"/>
          <w:szCs w:val="24"/>
        </w:rPr>
        <w:t>podanie danych osobowych na podstawie art. 6 ust. 1 lit. c) rozporządzenia 2016/679 we wniosku o przyznanie pomocy / wniosku o płatność na operacje w ramach poddziałania 19.3 „Przygotowanie i realizacja działań w zakresie współpracy z lokalną grupą działania” objętego Programem Rozwoju Obszarów Wiejskich na lata 2014 – 2020, wynika z obowiązku zawartego w przepisach powszechnie obowiązujących, a konsekwencją niepodania tych danych osobowych może być odmowa przyznania pomocy/wypłaty pomocy.</w:t>
      </w:r>
    </w:p>
    <w:p w:rsidR="00A75D0D" w:rsidRPr="00E571E4" w:rsidRDefault="00A75D0D" w:rsidP="00A75D0D">
      <w:pPr>
        <w:spacing w:after="0" w:line="240" w:lineRule="auto"/>
        <w:jc w:val="both"/>
        <w:rPr>
          <w:rFonts w:ascii="Times New Roman" w:hAnsi="Times New Roman" w:cs="Times New Roman"/>
          <w:color w:val="000000" w:themeColor="text1"/>
          <w:sz w:val="24"/>
          <w:szCs w:val="24"/>
        </w:rPr>
      </w:pPr>
    </w:p>
    <w:p w:rsidR="00AE2B99" w:rsidRPr="00E571E4" w:rsidRDefault="00AE2B99" w:rsidP="00AE2B99">
      <w:pPr>
        <w:pStyle w:val="Akapitzlist"/>
        <w:ind w:left="360"/>
        <w:rPr>
          <w:rFonts w:ascii="Times New Roman" w:hAnsi="Times New Roman"/>
          <w:sz w:val="24"/>
          <w:szCs w:val="24"/>
        </w:rPr>
      </w:pPr>
    </w:p>
    <w:p w:rsidR="00AE2B99" w:rsidRPr="00DD666A" w:rsidRDefault="00AE2B99" w:rsidP="00AE2B99">
      <w:pPr>
        <w:pStyle w:val="Akapitzlist"/>
        <w:numPr>
          <w:ilvl w:val="0"/>
          <w:numId w:val="28"/>
        </w:numPr>
        <w:spacing w:after="0"/>
        <w:rPr>
          <w:rFonts w:ascii="Times New Roman" w:hAnsi="Times New Roman"/>
          <w:b/>
          <w:sz w:val="24"/>
          <w:szCs w:val="24"/>
        </w:rPr>
      </w:pPr>
      <w:r w:rsidRPr="00DD666A">
        <w:rPr>
          <w:rFonts w:ascii="Times New Roman" w:hAnsi="Times New Roman"/>
          <w:b/>
          <w:sz w:val="24"/>
          <w:szCs w:val="24"/>
        </w:rPr>
        <w:t xml:space="preserve">Przedmiot zamówienia </w:t>
      </w:r>
    </w:p>
    <w:p w:rsidR="0072516E" w:rsidRPr="00DD666A" w:rsidRDefault="00AE2B99" w:rsidP="0072516E">
      <w:pPr>
        <w:spacing w:before="100" w:beforeAutospacing="1" w:after="100" w:afterAutospacing="1" w:line="270" w:lineRule="atLeast"/>
        <w:ind w:left="360"/>
        <w:rPr>
          <w:rFonts w:ascii="Times New Roman" w:hAnsi="Times New Roman" w:cs="Times New Roman"/>
          <w:sz w:val="24"/>
          <w:szCs w:val="24"/>
        </w:rPr>
      </w:pPr>
      <w:r w:rsidRPr="00DD666A">
        <w:rPr>
          <w:rFonts w:ascii="Times New Roman" w:hAnsi="Times New Roman" w:cs="Times New Roman"/>
          <w:sz w:val="24"/>
          <w:szCs w:val="24"/>
        </w:rPr>
        <w:t xml:space="preserve">Przedmiotem zamówienia </w:t>
      </w:r>
      <w:r w:rsidR="00BB21BB">
        <w:rPr>
          <w:rFonts w:ascii="Times New Roman" w:hAnsi="Times New Roman" w:cs="Times New Roman"/>
          <w:sz w:val="24"/>
          <w:szCs w:val="24"/>
        </w:rPr>
        <w:t xml:space="preserve">jest dostawa usługi polegającej na  organizacji </w:t>
      </w:r>
      <w:r w:rsidRPr="00DD666A">
        <w:rPr>
          <w:rFonts w:ascii="Times New Roman" w:hAnsi="Times New Roman" w:cs="Times New Roman"/>
          <w:bCs/>
          <w:sz w:val="24"/>
          <w:szCs w:val="24"/>
        </w:rPr>
        <w:t xml:space="preserve">spływu kajakowego na rzece Wieprz w  dniu </w:t>
      </w:r>
      <w:r w:rsidR="00214FB9">
        <w:rPr>
          <w:rFonts w:ascii="Times New Roman" w:hAnsi="Times New Roman" w:cs="Times New Roman"/>
          <w:bCs/>
          <w:sz w:val="24"/>
          <w:szCs w:val="24"/>
        </w:rPr>
        <w:t>14</w:t>
      </w:r>
      <w:r w:rsidRPr="00DD666A">
        <w:rPr>
          <w:rFonts w:ascii="Times New Roman" w:hAnsi="Times New Roman" w:cs="Times New Roman"/>
          <w:bCs/>
          <w:sz w:val="24"/>
          <w:szCs w:val="24"/>
        </w:rPr>
        <w:t>.0</w:t>
      </w:r>
      <w:r w:rsidR="00214FB9">
        <w:rPr>
          <w:rFonts w:ascii="Times New Roman" w:hAnsi="Times New Roman" w:cs="Times New Roman"/>
          <w:bCs/>
          <w:sz w:val="24"/>
          <w:szCs w:val="24"/>
        </w:rPr>
        <w:t>7</w:t>
      </w:r>
      <w:r w:rsidRPr="00DD666A">
        <w:rPr>
          <w:rFonts w:ascii="Times New Roman" w:hAnsi="Times New Roman" w:cs="Times New Roman"/>
          <w:bCs/>
          <w:sz w:val="24"/>
          <w:szCs w:val="24"/>
        </w:rPr>
        <w:t>.201</w:t>
      </w:r>
      <w:r w:rsidR="00214FB9">
        <w:rPr>
          <w:rFonts w:ascii="Times New Roman" w:hAnsi="Times New Roman" w:cs="Times New Roman"/>
          <w:bCs/>
          <w:sz w:val="24"/>
          <w:szCs w:val="24"/>
        </w:rPr>
        <w:t>8</w:t>
      </w:r>
      <w:r w:rsidRPr="00DD666A">
        <w:rPr>
          <w:rFonts w:ascii="Times New Roman" w:hAnsi="Times New Roman" w:cs="Times New Roman"/>
          <w:bCs/>
          <w:sz w:val="24"/>
          <w:szCs w:val="24"/>
        </w:rPr>
        <w:t xml:space="preserve">r. </w:t>
      </w:r>
      <w:r w:rsidRPr="00DD666A">
        <w:rPr>
          <w:rFonts w:ascii="Times New Roman" w:hAnsi="Times New Roman" w:cs="Times New Roman"/>
          <w:sz w:val="24"/>
          <w:szCs w:val="24"/>
        </w:rPr>
        <w:t xml:space="preserve">w ramach </w:t>
      </w:r>
      <w:r w:rsidR="0072516E" w:rsidRPr="00DD666A">
        <w:rPr>
          <w:rFonts w:ascii="Times New Roman" w:hAnsi="Times New Roman" w:cs="Times New Roman"/>
          <w:sz w:val="24"/>
          <w:szCs w:val="24"/>
        </w:rPr>
        <w:t>Projekt</w:t>
      </w:r>
      <w:r w:rsidR="00A46208">
        <w:rPr>
          <w:rFonts w:ascii="Times New Roman" w:hAnsi="Times New Roman" w:cs="Times New Roman"/>
          <w:sz w:val="24"/>
          <w:szCs w:val="24"/>
        </w:rPr>
        <w:t>u współpracy</w:t>
      </w:r>
      <w:r w:rsidR="0072516E" w:rsidRPr="00DD666A">
        <w:rPr>
          <w:rFonts w:ascii="Times New Roman" w:hAnsi="Times New Roman" w:cs="Times New Roman"/>
          <w:sz w:val="24"/>
          <w:szCs w:val="24"/>
        </w:rPr>
        <w:t xml:space="preserve"> współfinansowan</w:t>
      </w:r>
      <w:r w:rsidR="00A46208">
        <w:rPr>
          <w:rFonts w:ascii="Times New Roman" w:hAnsi="Times New Roman" w:cs="Times New Roman"/>
          <w:sz w:val="24"/>
          <w:szCs w:val="24"/>
        </w:rPr>
        <w:t>ego</w:t>
      </w:r>
      <w:r w:rsidR="0072516E" w:rsidRPr="00DD666A">
        <w:rPr>
          <w:rFonts w:ascii="Times New Roman" w:hAnsi="Times New Roman" w:cs="Times New Roman"/>
          <w:sz w:val="24"/>
          <w:szCs w:val="24"/>
        </w:rPr>
        <w:t xml:space="preserve"> ze środków Unii Europejskiej z Europejskiego Funduszu Rolnego na Rzecz Rozwoju Obszarów Wiejskich  Programu Obszarów Wiejskich na lata 2014-2020 w ramach Poddziałania 19.3 „Przygotowanie i realizacja działań w zakresie współpracy z  lokalną grupą działania” objętego Programem Rozwoju Obszarów Wiejskich na lata 2014-2020.  </w:t>
      </w:r>
    </w:p>
    <w:p w:rsidR="00AE2B99" w:rsidRPr="00DD666A" w:rsidRDefault="00AE2B99" w:rsidP="00AE2B99">
      <w:pPr>
        <w:jc w:val="both"/>
        <w:rPr>
          <w:rFonts w:ascii="Times New Roman" w:hAnsi="Times New Roman" w:cs="Times New Roman"/>
          <w:bCs/>
          <w:sz w:val="24"/>
          <w:szCs w:val="24"/>
        </w:rPr>
      </w:pPr>
      <w:r w:rsidRPr="00DD666A">
        <w:rPr>
          <w:rFonts w:ascii="Times New Roman" w:hAnsi="Times New Roman" w:cs="Times New Roman"/>
          <w:bCs/>
          <w:sz w:val="24"/>
          <w:szCs w:val="24"/>
        </w:rPr>
        <w:t>W skład przedmiotu zamówienia wchodzi:</w:t>
      </w:r>
    </w:p>
    <w:p w:rsidR="00AE2B99" w:rsidRPr="00DD666A" w:rsidRDefault="00AE2B99" w:rsidP="00AE2B99">
      <w:pPr>
        <w:jc w:val="both"/>
        <w:rPr>
          <w:rFonts w:ascii="Times New Roman" w:hAnsi="Times New Roman" w:cs="Times New Roman"/>
          <w:bCs/>
          <w:sz w:val="24"/>
          <w:szCs w:val="24"/>
        </w:rPr>
      </w:pPr>
      <w:r w:rsidRPr="00DD666A">
        <w:rPr>
          <w:rFonts w:ascii="Times New Roman" w:hAnsi="Times New Roman" w:cs="Times New Roman"/>
          <w:bCs/>
          <w:sz w:val="24"/>
          <w:szCs w:val="24"/>
        </w:rPr>
        <w:t xml:space="preserve">Organizacja i koordynacja spływu kajakowego </w:t>
      </w:r>
      <w:r w:rsidR="00BB21BB">
        <w:rPr>
          <w:rFonts w:ascii="Times New Roman" w:hAnsi="Times New Roman" w:cs="Times New Roman"/>
          <w:bCs/>
          <w:sz w:val="24"/>
          <w:szCs w:val="24"/>
        </w:rPr>
        <w:t>rzeką</w:t>
      </w:r>
      <w:r w:rsidRPr="00DD666A">
        <w:rPr>
          <w:rFonts w:ascii="Times New Roman" w:hAnsi="Times New Roman" w:cs="Times New Roman"/>
          <w:bCs/>
          <w:sz w:val="24"/>
          <w:szCs w:val="24"/>
        </w:rPr>
        <w:t xml:space="preserve"> Wieprz od miejscowości Białki Dolne do miejscowości Dęblin.</w:t>
      </w:r>
    </w:p>
    <w:p w:rsidR="00AE2B99" w:rsidRPr="00DD666A" w:rsidRDefault="00AE2B99" w:rsidP="00AE2B99">
      <w:pPr>
        <w:jc w:val="both"/>
        <w:rPr>
          <w:rFonts w:ascii="Times New Roman" w:hAnsi="Times New Roman" w:cs="Times New Roman"/>
          <w:bCs/>
          <w:sz w:val="24"/>
          <w:szCs w:val="24"/>
        </w:rPr>
      </w:pPr>
      <w:r w:rsidRPr="00DD666A">
        <w:rPr>
          <w:rFonts w:ascii="Times New Roman" w:hAnsi="Times New Roman" w:cs="Times New Roman"/>
          <w:bCs/>
          <w:sz w:val="24"/>
          <w:szCs w:val="24"/>
        </w:rPr>
        <w:t>Organizacja spływu kajakowego polega na:</w:t>
      </w:r>
    </w:p>
    <w:p w:rsidR="00AE2B99" w:rsidRPr="00DD666A" w:rsidRDefault="00AE2B99" w:rsidP="00AE2B99">
      <w:pPr>
        <w:numPr>
          <w:ilvl w:val="0"/>
          <w:numId w:val="32"/>
        </w:numPr>
        <w:spacing w:after="0" w:line="240" w:lineRule="auto"/>
        <w:jc w:val="both"/>
        <w:rPr>
          <w:rFonts w:ascii="Times New Roman" w:hAnsi="Times New Roman" w:cs="Times New Roman"/>
          <w:sz w:val="24"/>
          <w:szCs w:val="24"/>
        </w:rPr>
      </w:pPr>
      <w:r w:rsidRPr="00DD666A">
        <w:rPr>
          <w:rFonts w:ascii="Times New Roman" w:hAnsi="Times New Roman" w:cs="Times New Roman"/>
          <w:sz w:val="24"/>
          <w:szCs w:val="24"/>
        </w:rPr>
        <w:t xml:space="preserve">Przygotowaniu logistycznym spływu kajakowego </w:t>
      </w:r>
      <w:r w:rsidR="0072516E" w:rsidRPr="00DD666A">
        <w:rPr>
          <w:rFonts w:ascii="Times New Roman" w:hAnsi="Times New Roman" w:cs="Times New Roman"/>
          <w:sz w:val="24"/>
          <w:szCs w:val="24"/>
        </w:rPr>
        <w:t>dla 50 osób</w:t>
      </w:r>
    </w:p>
    <w:p w:rsidR="00AE2B99" w:rsidRPr="00DD666A" w:rsidRDefault="00AE2B99" w:rsidP="00AE2B99">
      <w:pPr>
        <w:numPr>
          <w:ilvl w:val="0"/>
          <w:numId w:val="32"/>
        </w:numPr>
        <w:spacing w:after="0" w:line="240" w:lineRule="auto"/>
        <w:jc w:val="both"/>
        <w:rPr>
          <w:rFonts w:ascii="Times New Roman" w:hAnsi="Times New Roman" w:cs="Times New Roman"/>
          <w:sz w:val="24"/>
          <w:szCs w:val="24"/>
        </w:rPr>
      </w:pPr>
      <w:r w:rsidRPr="00DD666A">
        <w:rPr>
          <w:rFonts w:ascii="Times New Roman" w:hAnsi="Times New Roman" w:cs="Times New Roman"/>
          <w:sz w:val="24"/>
          <w:szCs w:val="24"/>
        </w:rPr>
        <w:t>Zapewnienie instruktora</w:t>
      </w:r>
    </w:p>
    <w:p w:rsidR="00AE2B99" w:rsidRPr="00DD666A" w:rsidRDefault="00AE2B99" w:rsidP="00AE2B99">
      <w:pPr>
        <w:numPr>
          <w:ilvl w:val="0"/>
          <w:numId w:val="32"/>
        </w:numPr>
        <w:spacing w:after="0" w:line="240" w:lineRule="auto"/>
        <w:jc w:val="both"/>
        <w:rPr>
          <w:rFonts w:ascii="Times New Roman" w:hAnsi="Times New Roman" w:cs="Times New Roman"/>
          <w:sz w:val="24"/>
          <w:szCs w:val="24"/>
        </w:rPr>
      </w:pPr>
      <w:r w:rsidRPr="00DD666A">
        <w:rPr>
          <w:rFonts w:ascii="Times New Roman" w:hAnsi="Times New Roman" w:cs="Times New Roman"/>
          <w:sz w:val="24"/>
          <w:szCs w:val="24"/>
        </w:rPr>
        <w:t>Krótkie przeszkolenie uczestników spływu</w:t>
      </w:r>
    </w:p>
    <w:p w:rsidR="00AE2B99" w:rsidRPr="00DD666A" w:rsidRDefault="00AE2B99" w:rsidP="00AE2B99">
      <w:pPr>
        <w:numPr>
          <w:ilvl w:val="0"/>
          <w:numId w:val="32"/>
        </w:numPr>
        <w:spacing w:after="0" w:line="240" w:lineRule="auto"/>
        <w:jc w:val="both"/>
        <w:rPr>
          <w:rFonts w:ascii="Times New Roman" w:hAnsi="Times New Roman" w:cs="Times New Roman"/>
          <w:sz w:val="24"/>
          <w:szCs w:val="24"/>
        </w:rPr>
      </w:pPr>
      <w:r w:rsidRPr="00DD666A">
        <w:rPr>
          <w:rFonts w:ascii="Times New Roman" w:hAnsi="Times New Roman" w:cs="Times New Roman"/>
          <w:sz w:val="24"/>
          <w:szCs w:val="24"/>
        </w:rPr>
        <w:t>Zapewnienie bezpieczeństwa uczestników spływu – dwóch wykwalifikowanych ratowników</w:t>
      </w:r>
      <w:r w:rsidR="00BB21BB">
        <w:rPr>
          <w:rFonts w:ascii="Times New Roman" w:hAnsi="Times New Roman" w:cs="Times New Roman"/>
          <w:sz w:val="24"/>
          <w:szCs w:val="24"/>
        </w:rPr>
        <w:t>, należy dołączyć certyfikaty, dyplomy lub inne dokumenty potwierdzające posiadane kwalifikacje</w:t>
      </w:r>
    </w:p>
    <w:p w:rsidR="00AE2B99" w:rsidRPr="00DD666A" w:rsidRDefault="00AE2B99" w:rsidP="00AE2B99">
      <w:pPr>
        <w:numPr>
          <w:ilvl w:val="0"/>
          <w:numId w:val="32"/>
        </w:numPr>
        <w:spacing w:after="0" w:line="240" w:lineRule="auto"/>
        <w:jc w:val="both"/>
        <w:rPr>
          <w:rFonts w:ascii="Times New Roman" w:hAnsi="Times New Roman" w:cs="Times New Roman"/>
          <w:sz w:val="24"/>
          <w:szCs w:val="24"/>
        </w:rPr>
      </w:pPr>
      <w:r w:rsidRPr="00DD666A">
        <w:rPr>
          <w:rFonts w:ascii="Times New Roman" w:hAnsi="Times New Roman" w:cs="Times New Roman"/>
          <w:sz w:val="24"/>
          <w:szCs w:val="24"/>
        </w:rPr>
        <w:t>Zapewnienie zaplecza medycznego (apteczka)</w:t>
      </w:r>
    </w:p>
    <w:p w:rsidR="00AE2B99" w:rsidRPr="00DD666A" w:rsidRDefault="00AE2B99" w:rsidP="00AE2B99">
      <w:pPr>
        <w:numPr>
          <w:ilvl w:val="0"/>
          <w:numId w:val="32"/>
        </w:numPr>
        <w:spacing w:after="0" w:line="240" w:lineRule="auto"/>
        <w:jc w:val="both"/>
        <w:rPr>
          <w:rFonts w:ascii="Times New Roman" w:hAnsi="Times New Roman" w:cs="Times New Roman"/>
          <w:sz w:val="24"/>
          <w:szCs w:val="24"/>
        </w:rPr>
      </w:pPr>
      <w:r w:rsidRPr="00DD666A">
        <w:rPr>
          <w:rFonts w:ascii="Times New Roman" w:hAnsi="Times New Roman" w:cs="Times New Roman"/>
          <w:sz w:val="24"/>
          <w:szCs w:val="24"/>
        </w:rPr>
        <w:t xml:space="preserve">Transport i wynajęcie kajaków </w:t>
      </w:r>
    </w:p>
    <w:p w:rsidR="00AE2B99" w:rsidRPr="00DD666A" w:rsidRDefault="00AE2B99" w:rsidP="00AE2B99">
      <w:pPr>
        <w:numPr>
          <w:ilvl w:val="0"/>
          <w:numId w:val="32"/>
        </w:numPr>
        <w:spacing w:after="0" w:line="240" w:lineRule="auto"/>
        <w:jc w:val="both"/>
        <w:rPr>
          <w:rFonts w:ascii="Times New Roman" w:hAnsi="Times New Roman" w:cs="Times New Roman"/>
          <w:b/>
          <w:sz w:val="24"/>
          <w:szCs w:val="24"/>
        </w:rPr>
      </w:pPr>
      <w:r w:rsidRPr="00DD666A">
        <w:rPr>
          <w:rFonts w:ascii="Times New Roman" w:hAnsi="Times New Roman" w:cs="Times New Roman"/>
          <w:sz w:val="24"/>
          <w:szCs w:val="24"/>
        </w:rPr>
        <w:t>Ubezpieczenie uczestników spływu</w:t>
      </w:r>
    </w:p>
    <w:p w:rsidR="00AE2B99" w:rsidRPr="00DD666A" w:rsidRDefault="00AE2B99" w:rsidP="00AE2B99">
      <w:pPr>
        <w:ind w:left="795"/>
        <w:jc w:val="both"/>
        <w:rPr>
          <w:rFonts w:ascii="Times New Roman" w:hAnsi="Times New Roman" w:cs="Times New Roman"/>
          <w:b/>
          <w:sz w:val="24"/>
          <w:szCs w:val="24"/>
        </w:rPr>
      </w:pPr>
    </w:p>
    <w:p w:rsidR="00AE2B99" w:rsidRPr="00DD666A" w:rsidRDefault="00AE2B99" w:rsidP="00AE2B99">
      <w:pPr>
        <w:jc w:val="both"/>
        <w:rPr>
          <w:rFonts w:ascii="Times New Roman" w:hAnsi="Times New Roman" w:cs="Times New Roman"/>
          <w:b/>
          <w:sz w:val="24"/>
          <w:szCs w:val="24"/>
        </w:rPr>
      </w:pPr>
      <w:r w:rsidRPr="00DD666A">
        <w:rPr>
          <w:rFonts w:ascii="Times New Roman" w:hAnsi="Times New Roman" w:cs="Times New Roman"/>
          <w:bCs/>
          <w:sz w:val="24"/>
          <w:szCs w:val="24"/>
        </w:rPr>
        <w:t>Organizacja imprezy polega na:</w:t>
      </w:r>
    </w:p>
    <w:p w:rsidR="00AE2B99" w:rsidRPr="00DD666A" w:rsidRDefault="00AE2B99" w:rsidP="00AE2B99">
      <w:pPr>
        <w:numPr>
          <w:ilvl w:val="0"/>
          <w:numId w:val="32"/>
        </w:numPr>
        <w:spacing w:after="0" w:line="240" w:lineRule="auto"/>
        <w:jc w:val="both"/>
        <w:rPr>
          <w:rFonts w:ascii="Times New Roman" w:hAnsi="Times New Roman" w:cs="Times New Roman"/>
          <w:sz w:val="24"/>
          <w:szCs w:val="24"/>
        </w:rPr>
      </w:pPr>
      <w:r w:rsidRPr="00DD666A">
        <w:rPr>
          <w:rFonts w:ascii="Times New Roman" w:hAnsi="Times New Roman" w:cs="Times New Roman"/>
          <w:sz w:val="24"/>
          <w:szCs w:val="24"/>
        </w:rPr>
        <w:t xml:space="preserve">Organizacja ogniska z możliwością pieczenia kiełbasek na ruszcie nad ogniskiem dla </w:t>
      </w:r>
      <w:r w:rsidR="0072516E" w:rsidRPr="00DD666A">
        <w:rPr>
          <w:rFonts w:ascii="Times New Roman" w:hAnsi="Times New Roman" w:cs="Times New Roman"/>
          <w:sz w:val="24"/>
          <w:szCs w:val="24"/>
        </w:rPr>
        <w:t>5</w:t>
      </w:r>
      <w:r w:rsidRPr="00DD666A">
        <w:rPr>
          <w:rFonts w:ascii="Times New Roman" w:hAnsi="Times New Roman" w:cs="Times New Roman"/>
          <w:sz w:val="24"/>
          <w:szCs w:val="24"/>
        </w:rPr>
        <w:t>0 uczestników</w:t>
      </w:r>
    </w:p>
    <w:p w:rsidR="00AE2B99" w:rsidRPr="00DD666A" w:rsidRDefault="00AE2B99" w:rsidP="00AE2B99">
      <w:pPr>
        <w:numPr>
          <w:ilvl w:val="0"/>
          <w:numId w:val="32"/>
        </w:numPr>
        <w:spacing w:after="0" w:line="240" w:lineRule="auto"/>
        <w:jc w:val="both"/>
        <w:rPr>
          <w:rFonts w:ascii="Times New Roman" w:hAnsi="Times New Roman" w:cs="Times New Roman"/>
          <w:sz w:val="24"/>
          <w:szCs w:val="24"/>
        </w:rPr>
      </w:pPr>
      <w:r w:rsidRPr="00DD666A">
        <w:rPr>
          <w:rFonts w:ascii="Times New Roman" w:hAnsi="Times New Roman" w:cs="Times New Roman"/>
          <w:sz w:val="24"/>
          <w:szCs w:val="24"/>
        </w:rPr>
        <w:t>Zapewnienie stolików oraz siedzisk dla uczestników imprezy</w:t>
      </w:r>
    </w:p>
    <w:p w:rsidR="00AE2B99" w:rsidRPr="00DD666A" w:rsidRDefault="00AE2B99" w:rsidP="00AE2B99">
      <w:pPr>
        <w:numPr>
          <w:ilvl w:val="0"/>
          <w:numId w:val="32"/>
        </w:numPr>
        <w:spacing w:after="0" w:line="240" w:lineRule="auto"/>
        <w:jc w:val="both"/>
        <w:rPr>
          <w:rFonts w:ascii="Times New Roman" w:hAnsi="Times New Roman" w:cs="Times New Roman"/>
          <w:sz w:val="24"/>
          <w:szCs w:val="24"/>
        </w:rPr>
      </w:pPr>
      <w:r w:rsidRPr="00DD666A">
        <w:rPr>
          <w:rFonts w:ascii="Times New Roman" w:hAnsi="Times New Roman" w:cs="Times New Roman"/>
          <w:sz w:val="24"/>
          <w:szCs w:val="24"/>
        </w:rPr>
        <w:t>Zapewnienie talerzyków, sztućc</w:t>
      </w:r>
      <w:r w:rsidR="00A46208">
        <w:rPr>
          <w:rFonts w:ascii="Times New Roman" w:hAnsi="Times New Roman" w:cs="Times New Roman"/>
          <w:sz w:val="24"/>
          <w:szCs w:val="24"/>
        </w:rPr>
        <w:t>ów</w:t>
      </w:r>
      <w:r w:rsidRPr="00DD666A">
        <w:rPr>
          <w:rFonts w:ascii="Times New Roman" w:hAnsi="Times New Roman" w:cs="Times New Roman"/>
          <w:sz w:val="24"/>
          <w:szCs w:val="24"/>
        </w:rPr>
        <w:t>, kubeczków</w:t>
      </w:r>
    </w:p>
    <w:p w:rsidR="00AE2B99" w:rsidRPr="00DD666A" w:rsidRDefault="00AE2B99" w:rsidP="00AE2B99">
      <w:pPr>
        <w:numPr>
          <w:ilvl w:val="0"/>
          <w:numId w:val="32"/>
        </w:numPr>
        <w:spacing w:after="0" w:line="240" w:lineRule="auto"/>
        <w:jc w:val="both"/>
        <w:rPr>
          <w:rFonts w:ascii="Times New Roman" w:hAnsi="Times New Roman" w:cs="Times New Roman"/>
          <w:sz w:val="24"/>
          <w:szCs w:val="24"/>
        </w:rPr>
      </w:pPr>
      <w:r w:rsidRPr="00DD666A">
        <w:rPr>
          <w:rFonts w:ascii="Times New Roman" w:hAnsi="Times New Roman" w:cs="Times New Roman"/>
          <w:sz w:val="24"/>
          <w:szCs w:val="24"/>
        </w:rPr>
        <w:t xml:space="preserve">Zapewnienie </w:t>
      </w:r>
      <w:r w:rsidR="0072516E" w:rsidRPr="00DD666A">
        <w:rPr>
          <w:rFonts w:ascii="Times New Roman" w:hAnsi="Times New Roman" w:cs="Times New Roman"/>
          <w:sz w:val="24"/>
          <w:szCs w:val="24"/>
        </w:rPr>
        <w:t>posiłku: kiełbaski, boczek, cukinia z grilla, szaszłyki, karkówka, ogórki, ketchup, musztarda</w:t>
      </w:r>
    </w:p>
    <w:p w:rsidR="00AE2B99" w:rsidRPr="00DD666A" w:rsidRDefault="00AE2B99" w:rsidP="00AE2B99">
      <w:pPr>
        <w:numPr>
          <w:ilvl w:val="0"/>
          <w:numId w:val="32"/>
        </w:numPr>
        <w:spacing w:after="0" w:line="240" w:lineRule="auto"/>
        <w:jc w:val="both"/>
        <w:rPr>
          <w:rFonts w:ascii="Times New Roman" w:hAnsi="Times New Roman" w:cs="Times New Roman"/>
          <w:sz w:val="24"/>
          <w:szCs w:val="24"/>
        </w:rPr>
      </w:pPr>
      <w:r w:rsidRPr="00DD666A">
        <w:rPr>
          <w:rFonts w:ascii="Times New Roman" w:hAnsi="Times New Roman" w:cs="Times New Roman"/>
          <w:sz w:val="24"/>
          <w:szCs w:val="24"/>
        </w:rPr>
        <w:t>Zapewnienie dodatków: ketchup, musztarda, chleb, napoje</w:t>
      </w:r>
    </w:p>
    <w:p w:rsidR="00AE2B99" w:rsidRPr="00DD666A" w:rsidRDefault="00AE2B99" w:rsidP="00732BD3">
      <w:pPr>
        <w:jc w:val="both"/>
        <w:rPr>
          <w:rFonts w:ascii="Times New Roman" w:hAnsi="Times New Roman" w:cs="Times New Roman"/>
          <w:b/>
          <w:sz w:val="24"/>
          <w:szCs w:val="24"/>
        </w:rPr>
      </w:pPr>
    </w:p>
    <w:p w:rsidR="00AE2B99" w:rsidRPr="00DD666A" w:rsidRDefault="00AE2B99" w:rsidP="00AE2B99">
      <w:pPr>
        <w:numPr>
          <w:ilvl w:val="0"/>
          <w:numId w:val="28"/>
        </w:numPr>
        <w:spacing w:after="0" w:line="240" w:lineRule="auto"/>
        <w:jc w:val="both"/>
        <w:rPr>
          <w:rFonts w:ascii="Times New Roman" w:hAnsi="Times New Roman" w:cs="Times New Roman"/>
          <w:b/>
          <w:sz w:val="24"/>
          <w:szCs w:val="24"/>
        </w:rPr>
      </w:pPr>
      <w:r w:rsidRPr="00DD666A">
        <w:rPr>
          <w:rFonts w:ascii="Times New Roman" w:hAnsi="Times New Roman" w:cs="Times New Roman"/>
          <w:b/>
          <w:sz w:val="24"/>
          <w:szCs w:val="24"/>
        </w:rPr>
        <w:t>Termin wykonania zamówienia</w:t>
      </w:r>
    </w:p>
    <w:p w:rsidR="00AE2B99" w:rsidRPr="00DD666A" w:rsidRDefault="00AE2B99" w:rsidP="00AE2B99">
      <w:pPr>
        <w:pStyle w:val="Akapitzlist"/>
        <w:ind w:left="360"/>
        <w:rPr>
          <w:rFonts w:ascii="Times New Roman" w:hAnsi="Times New Roman"/>
          <w:sz w:val="24"/>
          <w:szCs w:val="24"/>
        </w:rPr>
      </w:pPr>
      <w:r w:rsidRPr="00DD666A">
        <w:rPr>
          <w:rFonts w:ascii="Times New Roman" w:hAnsi="Times New Roman"/>
          <w:sz w:val="24"/>
          <w:szCs w:val="24"/>
        </w:rPr>
        <w:t xml:space="preserve">Zamówienie należy wykonać w  dniu </w:t>
      </w:r>
      <w:r w:rsidR="0072516E" w:rsidRPr="00DD666A">
        <w:rPr>
          <w:rFonts w:ascii="Times New Roman" w:hAnsi="Times New Roman"/>
          <w:sz w:val="24"/>
          <w:szCs w:val="24"/>
        </w:rPr>
        <w:t>14</w:t>
      </w:r>
      <w:r w:rsidRPr="00DD666A">
        <w:rPr>
          <w:rFonts w:ascii="Times New Roman" w:hAnsi="Times New Roman"/>
          <w:sz w:val="24"/>
          <w:szCs w:val="24"/>
        </w:rPr>
        <w:t>.0</w:t>
      </w:r>
      <w:r w:rsidR="0072516E" w:rsidRPr="00DD666A">
        <w:rPr>
          <w:rFonts w:ascii="Times New Roman" w:hAnsi="Times New Roman"/>
          <w:sz w:val="24"/>
          <w:szCs w:val="24"/>
        </w:rPr>
        <w:t>7</w:t>
      </w:r>
      <w:r w:rsidRPr="00DD666A">
        <w:rPr>
          <w:rFonts w:ascii="Times New Roman" w:hAnsi="Times New Roman"/>
          <w:sz w:val="24"/>
          <w:szCs w:val="24"/>
        </w:rPr>
        <w:t>.201</w:t>
      </w:r>
      <w:r w:rsidR="0072516E" w:rsidRPr="00DD666A">
        <w:rPr>
          <w:rFonts w:ascii="Times New Roman" w:hAnsi="Times New Roman"/>
          <w:sz w:val="24"/>
          <w:szCs w:val="24"/>
        </w:rPr>
        <w:t>8</w:t>
      </w:r>
      <w:r w:rsidRPr="00DD666A">
        <w:rPr>
          <w:rFonts w:ascii="Times New Roman" w:hAnsi="Times New Roman"/>
          <w:sz w:val="24"/>
          <w:szCs w:val="24"/>
        </w:rPr>
        <w:t xml:space="preserve"> r. od godz. </w:t>
      </w:r>
      <w:r w:rsidR="0072516E" w:rsidRPr="00DD666A">
        <w:rPr>
          <w:rFonts w:ascii="Times New Roman" w:hAnsi="Times New Roman"/>
          <w:sz w:val="24"/>
          <w:szCs w:val="24"/>
        </w:rPr>
        <w:t>09</w:t>
      </w:r>
      <w:r w:rsidRPr="00DD666A">
        <w:rPr>
          <w:rFonts w:ascii="Times New Roman" w:hAnsi="Times New Roman"/>
          <w:sz w:val="24"/>
          <w:szCs w:val="24"/>
        </w:rPr>
        <w:t>.00</w:t>
      </w:r>
    </w:p>
    <w:p w:rsidR="00AE2B99" w:rsidRPr="00DD666A" w:rsidRDefault="00AE2B99" w:rsidP="00AE2B99">
      <w:pPr>
        <w:pStyle w:val="Akapitzlist"/>
        <w:ind w:left="360"/>
        <w:rPr>
          <w:rFonts w:ascii="Times New Roman" w:hAnsi="Times New Roman"/>
          <w:sz w:val="24"/>
          <w:szCs w:val="24"/>
        </w:rPr>
      </w:pPr>
    </w:p>
    <w:p w:rsidR="00AE2B99" w:rsidRPr="00DD666A" w:rsidRDefault="00AE2B99" w:rsidP="00AE2B99">
      <w:pPr>
        <w:pStyle w:val="Akapitzlist"/>
        <w:numPr>
          <w:ilvl w:val="0"/>
          <w:numId w:val="28"/>
        </w:numPr>
        <w:spacing w:after="0"/>
        <w:rPr>
          <w:rFonts w:ascii="Times New Roman" w:hAnsi="Times New Roman"/>
          <w:b/>
          <w:sz w:val="24"/>
          <w:szCs w:val="24"/>
        </w:rPr>
      </w:pPr>
      <w:r w:rsidRPr="00DD666A">
        <w:rPr>
          <w:rFonts w:ascii="Times New Roman" w:hAnsi="Times New Roman"/>
          <w:b/>
          <w:sz w:val="24"/>
          <w:szCs w:val="24"/>
        </w:rPr>
        <w:t>Sposób przekazania oświadczeń i dokumentów:</w:t>
      </w:r>
    </w:p>
    <w:p w:rsidR="00AE2B99" w:rsidRPr="00DD666A" w:rsidRDefault="00BB21BB" w:rsidP="00AE2B99">
      <w:pPr>
        <w:pStyle w:val="Akapitzlist"/>
        <w:numPr>
          <w:ilvl w:val="0"/>
          <w:numId w:val="29"/>
        </w:numPr>
        <w:spacing w:after="0"/>
        <w:rPr>
          <w:rFonts w:ascii="Times New Roman" w:hAnsi="Times New Roman"/>
          <w:b/>
          <w:sz w:val="24"/>
          <w:szCs w:val="24"/>
        </w:rPr>
      </w:pPr>
      <w:r>
        <w:rPr>
          <w:rFonts w:ascii="Times New Roman" w:hAnsi="Times New Roman"/>
          <w:sz w:val="24"/>
          <w:szCs w:val="24"/>
        </w:rPr>
        <w:t>Kompletną ofertę należy złożyć osobiście lub pocztą</w:t>
      </w:r>
      <w:r w:rsidR="00AE2B99" w:rsidRPr="00DD666A">
        <w:rPr>
          <w:rFonts w:ascii="Times New Roman" w:hAnsi="Times New Roman"/>
          <w:sz w:val="24"/>
          <w:szCs w:val="24"/>
        </w:rPr>
        <w:t xml:space="preserve"> </w:t>
      </w:r>
      <w:proofErr w:type="spellStart"/>
      <w:r w:rsidR="00AE2B99" w:rsidRPr="00DD666A">
        <w:rPr>
          <w:rFonts w:ascii="Times New Roman" w:hAnsi="Times New Roman"/>
          <w:sz w:val="24"/>
          <w:szCs w:val="24"/>
        </w:rPr>
        <w:t>na</w:t>
      </w:r>
      <w:proofErr w:type="spellEnd"/>
      <w:r w:rsidR="00AE2B99" w:rsidRPr="00DD666A">
        <w:rPr>
          <w:rFonts w:ascii="Times New Roman" w:hAnsi="Times New Roman"/>
          <w:sz w:val="24"/>
          <w:szCs w:val="24"/>
        </w:rPr>
        <w:t xml:space="preserve"> adres:</w:t>
      </w:r>
    </w:p>
    <w:p w:rsidR="00AE2B99" w:rsidRPr="00DD666A" w:rsidRDefault="00AE2B99" w:rsidP="00AE2B99">
      <w:pPr>
        <w:pStyle w:val="Akapitzlist"/>
        <w:ind w:left="1080"/>
        <w:rPr>
          <w:rFonts w:ascii="Times New Roman" w:hAnsi="Times New Roman"/>
          <w:b/>
          <w:sz w:val="24"/>
          <w:szCs w:val="24"/>
        </w:rPr>
      </w:pPr>
      <w:r w:rsidRPr="00DD666A">
        <w:rPr>
          <w:rFonts w:ascii="Times New Roman" w:hAnsi="Times New Roman"/>
          <w:b/>
          <w:sz w:val="24"/>
          <w:szCs w:val="24"/>
        </w:rPr>
        <w:t>Stowarzyszenie Lokalna Grupa Działania „Lepsza Przyszłość Ziemi Ryckiej”</w:t>
      </w:r>
    </w:p>
    <w:p w:rsidR="00AE2B99" w:rsidRPr="00DD666A" w:rsidRDefault="00AE2B99" w:rsidP="00AE2B99">
      <w:pPr>
        <w:pStyle w:val="Akapitzlist"/>
        <w:ind w:left="1080"/>
        <w:rPr>
          <w:rFonts w:ascii="Times New Roman" w:hAnsi="Times New Roman"/>
          <w:b/>
          <w:sz w:val="24"/>
          <w:szCs w:val="24"/>
        </w:rPr>
      </w:pPr>
      <w:r w:rsidRPr="00DD666A">
        <w:rPr>
          <w:rFonts w:ascii="Times New Roman" w:hAnsi="Times New Roman"/>
          <w:b/>
          <w:sz w:val="24"/>
          <w:szCs w:val="24"/>
        </w:rPr>
        <w:lastRenderedPageBreak/>
        <w:t xml:space="preserve">z/s w Rykach, ul. </w:t>
      </w:r>
      <w:r w:rsidR="00732BD3" w:rsidRPr="00DD666A">
        <w:rPr>
          <w:rFonts w:ascii="Times New Roman" w:hAnsi="Times New Roman"/>
          <w:b/>
          <w:sz w:val="24"/>
          <w:szCs w:val="24"/>
        </w:rPr>
        <w:t>Żytnia 8,</w:t>
      </w:r>
      <w:r w:rsidRPr="00DD666A">
        <w:rPr>
          <w:rFonts w:ascii="Times New Roman" w:hAnsi="Times New Roman"/>
          <w:b/>
          <w:sz w:val="24"/>
          <w:szCs w:val="24"/>
        </w:rPr>
        <w:t xml:space="preserve"> 08-500 Ryki</w:t>
      </w:r>
    </w:p>
    <w:p w:rsidR="00AE2B99" w:rsidRPr="00DD666A" w:rsidRDefault="00AE2B99" w:rsidP="00AE2B99">
      <w:pPr>
        <w:pStyle w:val="Akapitzlist"/>
        <w:ind w:left="1080"/>
        <w:rPr>
          <w:rFonts w:ascii="Times New Roman" w:hAnsi="Times New Roman"/>
          <w:b/>
          <w:sz w:val="24"/>
          <w:szCs w:val="24"/>
        </w:rPr>
      </w:pPr>
    </w:p>
    <w:p w:rsidR="00AE2B99" w:rsidRPr="00DD666A" w:rsidRDefault="00AE2B99" w:rsidP="00AE2B99">
      <w:pPr>
        <w:pStyle w:val="Akapitzlist"/>
        <w:numPr>
          <w:ilvl w:val="0"/>
          <w:numId w:val="28"/>
        </w:numPr>
        <w:spacing w:after="0"/>
        <w:rPr>
          <w:rFonts w:ascii="Times New Roman" w:hAnsi="Times New Roman"/>
          <w:b/>
          <w:sz w:val="24"/>
          <w:szCs w:val="24"/>
        </w:rPr>
      </w:pPr>
      <w:r w:rsidRPr="00DD666A">
        <w:rPr>
          <w:rFonts w:ascii="Times New Roman" w:hAnsi="Times New Roman"/>
          <w:b/>
          <w:sz w:val="24"/>
          <w:szCs w:val="24"/>
        </w:rPr>
        <w:t>Osoby uprawnione do porozumiewania się z Wykonawcami:</w:t>
      </w:r>
    </w:p>
    <w:p w:rsidR="00AE2B99" w:rsidRPr="00DD666A" w:rsidRDefault="00AE2B99" w:rsidP="00AE2B99">
      <w:pPr>
        <w:pStyle w:val="Akapitzlist"/>
        <w:ind w:left="360"/>
        <w:rPr>
          <w:rFonts w:ascii="Times New Roman" w:hAnsi="Times New Roman"/>
          <w:sz w:val="24"/>
          <w:szCs w:val="24"/>
        </w:rPr>
      </w:pPr>
      <w:r w:rsidRPr="00DD666A">
        <w:rPr>
          <w:rFonts w:ascii="Times New Roman" w:hAnsi="Times New Roman"/>
          <w:sz w:val="24"/>
          <w:szCs w:val="24"/>
        </w:rPr>
        <w:t>Anna Wąsowska – Prezes Zarządu tel. 81 8657484</w:t>
      </w:r>
    </w:p>
    <w:p w:rsidR="00AE2B99" w:rsidRPr="00DD666A" w:rsidRDefault="00AE2B99" w:rsidP="00AE2B99">
      <w:pPr>
        <w:pStyle w:val="Akapitzlist"/>
        <w:ind w:left="360"/>
        <w:rPr>
          <w:rFonts w:ascii="Times New Roman" w:hAnsi="Times New Roman"/>
          <w:sz w:val="24"/>
          <w:szCs w:val="24"/>
        </w:rPr>
      </w:pPr>
      <w:r w:rsidRPr="00DD666A">
        <w:rPr>
          <w:rFonts w:ascii="Times New Roman" w:hAnsi="Times New Roman"/>
          <w:sz w:val="24"/>
          <w:szCs w:val="24"/>
        </w:rPr>
        <w:t>Katarzyna Szkutnik – pracownik biura 818652095</w:t>
      </w:r>
    </w:p>
    <w:p w:rsidR="00AE2B99" w:rsidRPr="00DD666A" w:rsidRDefault="00AE2B99" w:rsidP="00AE2B99">
      <w:pPr>
        <w:pStyle w:val="Akapitzlist"/>
        <w:ind w:left="360"/>
        <w:rPr>
          <w:rFonts w:ascii="Times New Roman" w:hAnsi="Times New Roman"/>
          <w:sz w:val="24"/>
          <w:szCs w:val="24"/>
        </w:rPr>
      </w:pPr>
    </w:p>
    <w:p w:rsidR="00732BD3" w:rsidRPr="00DD666A" w:rsidRDefault="00732BD3" w:rsidP="00DD666A">
      <w:pPr>
        <w:pStyle w:val="Akapitzlist"/>
        <w:numPr>
          <w:ilvl w:val="0"/>
          <w:numId w:val="28"/>
        </w:numPr>
        <w:rPr>
          <w:rFonts w:ascii="Times New Roman" w:hAnsi="Times New Roman"/>
          <w:b/>
          <w:sz w:val="24"/>
          <w:szCs w:val="24"/>
        </w:rPr>
      </w:pPr>
      <w:r w:rsidRPr="00DD666A">
        <w:rPr>
          <w:rFonts w:ascii="Times New Roman" w:hAnsi="Times New Roman"/>
          <w:b/>
          <w:sz w:val="24"/>
          <w:szCs w:val="24"/>
        </w:rPr>
        <w:t>Opis sposobu przygotowania oferty</w:t>
      </w:r>
    </w:p>
    <w:p w:rsidR="00732BD3" w:rsidRPr="00DD666A" w:rsidRDefault="00732BD3" w:rsidP="00732BD3">
      <w:pPr>
        <w:pStyle w:val="Akapitzlist"/>
        <w:numPr>
          <w:ilvl w:val="0"/>
          <w:numId w:val="6"/>
        </w:numPr>
        <w:rPr>
          <w:rFonts w:ascii="Times New Roman" w:hAnsi="Times New Roman"/>
          <w:sz w:val="24"/>
          <w:szCs w:val="24"/>
        </w:rPr>
      </w:pPr>
      <w:r w:rsidRPr="00DD666A">
        <w:rPr>
          <w:rFonts w:ascii="Times New Roman" w:hAnsi="Times New Roman"/>
          <w:sz w:val="24"/>
          <w:szCs w:val="24"/>
        </w:rPr>
        <w:t>Oferta powinna być złożona na formularzu ofertowym, stanowiącym załącznik nr 1 do zapytania ofertowego.</w:t>
      </w:r>
    </w:p>
    <w:p w:rsidR="004D77F6" w:rsidRDefault="00BB21BB" w:rsidP="00732BD3">
      <w:pPr>
        <w:pStyle w:val="Akapitzlist"/>
        <w:numPr>
          <w:ilvl w:val="0"/>
          <w:numId w:val="6"/>
        </w:numPr>
        <w:rPr>
          <w:rFonts w:ascii="Times New Roman" w:hAnsi="Times New Roman"/>
          <w:sz w:val="24"/>
          <w:szCs w:val="24"/>
        </w:rPr>
      </w:pPr>
      <w:r>
        <w:rPr>
          <w:rFonts w:ascii="Times New Roman" w:hAnsi="Times New Roman"/>
          <w:sz w:val="24"/>
          <w:szCs w:val="24"/>
        </w:rPr>
        <w:t>Zawierać</w:t>
      </w:r>
      <w:r w:rsidR="004D77F6">
        <w:rPr>
          <w:rFonts w:ascii="Times New Roman" w:hAnsi="Times New Roman"/>
          <w:sz w:val="24"/>
          <w:szCs w:val="24"/>
        </w:rPr>
        <w:t xml:space="preserve"> oświadczenie o wrażenie zgody na przetwarzanie danych osobowych</w:t>
      </w:r>
    </w:p>
    <w:p w:rsidR="00732BD3" w:rsidRDefault="00732BD3" w:rsidP="00732BD3">
      <w:pPr>
        <w:pStyle w:val="Akapitzlist"/>
        <w:numPr>
          <w:ilvl w:val="0"/>
          <w:numId w:val="6"/>
        </w:numPr>
        <w:rPr>
          <w:rFonts w:ascii="Times New Roman" w:hAnsi="Times New Roman"/>
          <w:sz w:val="24"/>
          <w:szCs w:val="24"/>
        </w:rPr>
      </w:pPr>
      <w:r w:rsidRPr="00DD666A">
        <w:rPr>
          <w:rFonts w:ascii="Times New Roman" w:hAnsi="Times New Roman"/>
          <w:sz w:val="24"/>
          <w:szCs w:val="24"/>
        </w:rPr>
        <w:t>Oferta powinna być podpisana przez upoważnioną osobę.</w:t>
      </w:r>
    </w:p>
    <w:p w:rsidR="004D77F6" w:rsidRPr="00DD666A" w:rsidRDefault="004D77F6" w:rsidP="00732BD3">
      <w:pPr>
        <w:pStyle w:val="Akapitzlist"/>
        <w:numPr>
          <w:ilvl w:val="0"/>
          <w:numId w:val="6"/>
        </w:numPr>
        <w:rPr>
          <w:rFonts w:ascii="Times New Roman" w:hAnsi="Times New Roman"/>
          <w:sz w:val="24"/>
          <w:szCs w:val="24"/>
        </w:rPr>
      </w:pPr>
      <w:r>
        <w:rPr>
          <w:rFonts w:ascii="Times New Roman" w:hAnsi="Times New Roman"/>
          <w:sz w:val="24"/>
          <w:szCs w:val="24"/>
        </w:rPr>
        <w:t xml:space="preserve">Oświadczenie – klauzule </w:t>
      </w:r>
      <w:r w:rsidR="001A019D">
        <w:rPr>
          <w:rFonts w:ascii="Times New Roman" w:hAnsi="Times New Roman"/>
          <w:sz w:val="24"/>
          <w:szCs w:val="24"/>
        </w:rPr>
        <w:t>informacyjne</w:t>
      </w:r>
    </w:p>
    <w:p w:rsidR="00732BD3" w:rsidRDefault="00732BD3" w:rsidP="00732BD3">
      <w:pPr>
        <w:pStyle w:val="Akapitzlist"/>
        <w:numPr>
          <w:ilvl w:val="0"/>
          <w:numId w:val="6"/>
        </w:numPr>
        <w:rPr>
          <w:rFonts w:ascii="Times New Roman" w:hAnsi="Times New Roman"/>
          <w:sz w:val="24"/>
          <w:szCs w:val="24"/>
        </w:rPr>
      </w:pPr>
      <w:r w:rsidRPr="00DD666A">
        <w:rPr>
          <w:rFonts w:ascii="Times New Roman" w:hAnsi="Times New Roman"/>
          <w:sz w:val="24"/>
          <w:szCs w:val="24"/>
        </w:rPr>
        <w:t>Wykonawca ponosi wszelkie koszty związane z przygotowaniem i złożeniem oferty.</w:t>
      </w:r>
    </w:p>
    <w:p w:rsidR="00BB21BB" w:rsidRPr="00DD666A" w:rsidRDefault="00BB21BB" w:rsidP="00732BD3">
      <w:pPr>
        <w:pStyle w:val="Akapitzlist"/>
        <w:numPr>
          <w:ilvl w:val="0"/>
          <w:numId w:val="6"/>
        </w:numPr>
        <w:rPr>
          <w:rFonts w:ascii="Times New Roman" w:hAnsi="Times New Roman"/>
          <w:sz w:val="24"/>
          <w:szCs w:val="24"/>
        </w:rPr>
      </w:pPr>
      <w:r>
        <w:rPr>
          <w:rFonts w:ascii="Times New Roman" w:hAnsi="Times New Roman"/>
          <w:sz w:val="24"/>
          <w:szCs w:val="24"/>
        </w:rPr>
        <w:t>Kwalifikacje osób wymienionych w przedmiocie zamówienia (ratownicy, instruktorzy)</w:t>
      </w:r>
    </w:p>
    <w:p w:rsidR="00732BD3" w:rsidRPr="00DD666A" w:rsidRDefault="00732BD3" w:rsidP="00732BD3">
      <w:pPr>
        <w:pStyle w:val="Akapitzlist"/>
        <w:ind w:left="1080"/>
        <w:rPr>
          <w:rFonts w:ascii="Times New Roman" w:hAnsi="Times New Roman"/>
          <w:sz w:val="24"/>
          <w:szCs w:val="24"/>
        </w:rPr>
      </w:pPr>
    </w:p>
    <w:p w:rsidR="00732BD3" w:rsidRPr="00DD666A" w:rsidRDefault="00732BD3" w:rsidP="00DD666A">
      <w:pPr>
        <w:pStyle w:val="Akapitzlist"/>
        <w:numPr>
          <w:ilvl w:val="0"/>
          <w:numId w:val="28"/>
        </w:numPr>
        <w:rPr>
          <w:rFonts w:ascii="Times New Roman" w:hAnsi="Times New Roman"/>
          <w:b/>
          <w:sz w:val="24"/>
          <w:szCs w:val="24"/>
        </w:rPr>
      </w:pPr>
      <w:r w:rsidRPr="00DD666A">
        <w:rPr>
          <w:rFonts w:ascii="Times New Roman" w:hAnsi="Times New Roman"/>
          <w:b/>
          <w:sz w:val="24"/>
          <w:szCs w:val="24"/>
        </w:rPr>
        <w:t>Miejsce i termin składania oraz otwarcia ofert</w:t>
      </w:r>
    </w:p>
    <w:p w:rsidR="00732BD3" w:rsidRPr="00A75D0D" w:rsidRDefault="000912D2" w:rsidP="00A75D0D">
      <w:pPr>
        <w:rPr>
          <w:rFonts w:ascii="Times New Roman" w:hAnsi="Times New Roman"/>
          <w:sz w:val="24"/>
          <w:szCs w:val="24"/>
        </w:rPr>
      </w:pPr>
      <w:r w:rsidRPr="00A75D0D">
        <w:rPr>
          <w:rFonts w:ascii="Times New Roman" w:hAnsi="Times New Roman"/>
          <w:sz w:val="24"/>
          <w:szCs w:val="24"/>
        </w:rPr>
        <w:t xml:space="preserve">Ofertę należy złożyć listownie </w:t>
      </w:r>
      <w:r w:rsidR="00732BD3" w:rsidRPr="00A75D0D">
        <w:rPr>
          <w:rFonts w:ascii="Times New Roman" w:hAnsi="Times New Roman"/>
          <w:sz w:val="24"/>
          <w:szCs w:val="24"/>
        </w:rPr>
        <w:t xml:space="preserve"> lub w siedzibie Zamawiającego, tj. Stowarzyszenie Lokalna Grupa Działania „Lepsza Przyszłość Ziemi Ryckiej” z/s w Rykach, ul. Żytnia 8, do </w:t>
      </w:r>
      <w:r w:rsidR="00732BD3" w:rsidRPr="00A75D0D">
        <w:rPr>
          <w:rFonts w:ascii="Times New Roman" w:hAnsi="Times New Roman"/>
          <w:sz w:val="24"/>
          <w:szCs w:val="24"/>
          <w:u w:val="single"/>
        </w:rPr>
        <w:t xml:space="preserve">dnia </w:t>
      </w:r>
      <w:r w:rsidR="00732BD3" w:rsidRPr="00A75D0D">
        <w:rPr>
          <w:rFonts w:ascii="Times New Roman" w:hAnsi="Times New Roman"/>
          <w:b/>
          <w:sz w:val="24"/>
          <w:szCs w:val="24"/>
          <w:u w:val="single"/>
        </w:rPr>
        <w:t>26.06.2018 r.</w:t>
      </w:r>
      <w:r w:rsidR="00732BD3" w:rsidRPr="00A75D0D">
        <w:rPr>
          <w:rFonts w:ascii="Times New Roman" w:hAnsi="Times New Roman"/>
          <w:sz w:val="24"/>
          <w:szCs w:val="24"/>
        </w:rPr>
        <w:t xml:space="preserve"> </w:t>
      </w:r>
    </w:p>
    <w:p w:rsidR="00732BD3" w:rsidRPr="00DD666A" w:rsidRDefault="00732BD3" w:rsidP="00732BD3">
      <w:pPr>
        <w:pStyle w:val="Akapitzlist"/>
        <w:ind w:left="1440"/>
        <w:rPr>
          <w:rFonts w:ascii="Times New Roman" w:hAnsi="Times New Roman"/>
          <w:sz w:val="24"/>
          <w:szCs w:val="24"/>
        </w:rPr>
      </w:pPr>
    </w:p>
    <w:p w:rsidR="00732BD3" w:rsidRDefault="00732BD3" w:rsidP="00DD666A">
      <w:pPr>
        <w:pStyle w:val="Akapitzlist"/>
        <w:numPr>
          <w:ilvl w:val="0"/>
          <w:numId w:val="28"/>
        </w:numPr>
        <w:rPr>
          <w:rFonts w:ascii="Times New Roman" w:hAnsi="Times New Roman"/>
          <w:b/>
          <w:sz w:val="24"/>
          <w:szCs w:val="24"/>
        </w:rPr>
      </w:pPr>
      <w:r w:rsidRPr="00DD666A">
        <w:rPr>
          <w:rFonts w:ascii="Times New Roman" w:hAnsi="Times New Roman"/>
          <w:b/>
          <w:sz w:val="24"/>
          <w:szCs w:val="24"/>
        </w:rPr>
        <w:t>Zamawiający może odstąpić od zamówienia bez podania przyczyny.</w:t>
      </w:r>
    </w:p>
    <w:p w:rsidR="00C141A4" w:rsidRPr="00DD666A" w:rsidRDefault="00C141A4" w:rsidP="00DD666A">
      <w:pPr>
        <w:pStyle w:val="Akapitzlist"/>
        <w:numPr>
          <w:ilvl w:val="0"/>
          <w:numId w:val="28"/>
        </w:numPr>
        <w:rPr>
          <w:rFonts w:ascii="Times New Roman" w:hAnsi="Times New Roman"/>
          <w:b/>
          <w:sz w:val="24"/>
          <w:szCs w:val="24"/>
        </w:rPr>
      </w:pPr>
      <w:r>
        <w:rPr>
          <w:rFonts w:ascii="Times New Roman" w:hAnsi="Times New Roman"/>
          <w:b/>
          <w:sz w:val="24"/>
          <w:szCs w:val="24"/>
        </w:rPr>
        <w:t xml:space="preserve">Informacja o wynikach postępowania zostanie umieszczona na stronie internetowej </w:t>
      </w:r>
      <w:hyperlink r:id="rId8" w:history="1">
        <w:r w:rsidRPr="00C64B6C">
          <w:rPr>
            <w:rStyle w:val="Hipercze"/>
            <w:rFonts w:ascii="Times New Roman" w:hAnsi="Times New Roman"/>
            <w:b/>
            <w:sz w:val="24"/>
            <w:szCs w:val="24"/>
          </w:rPr>
          <w:t>www.lokalnagrupadzialania.pl</w:t>
        </w:r>
      </w:hyperlink>
      <w:r>
        <w:rPr>
          <w:rFonts w:ascii="Times New Roman" w:hAnsi="Times New Roman"/>
          <w:b/>
          <w:sz w:val="24"/>
          <w:szCs w:val="24"/>
        </w:rPr>
        <w:t xml:space="preserve"> </w:t>
      </w:r>
    </w:p>
    <w:p w:rsidR="00732BD3" w:rsidRPr="00DD666A" w:rsidRDefault="00732BD3" w:rsidP="00732BD3">
      <w:pPr>
        <w:pStyle w:val="Akapitzlist"/>
        <w:rPr>
          <w:rFonts w:ascii="Times New Roman" w:hAnsi="Times New Roman"/>
          <w:b/>
          <w:sz w:val="24"/>
          <w:szCs w:val="24"/>
        </w:rPr>
      </w:pPr>
    </w:p>
    <w:p w:rsidR="00732BD3" w:rsidRPr="00DD666A" w:rsidRDefault="00732BD3" w:rsidP="00DD666A">
      <w:pPr>
        <w:pStyle w:val="Akapitzlist"/>
        <w:numPr>
          <w:ilvl w:val="0"/>
          <w:numId w:val="28"/>
        </w:numPr>
        <w:rPr>
          <w:rFonts w:ascii="Times New Roman" w:hAnsi="Times New Roman"/>
          <w:b/>
          <w:sz w:val="24"/>
          <w:szCs w:val="24"/>
        </w:rPr>
      </w:pPr>
      <w:r w:rsidRPr="00DD666A">
        <w:rPr>
          <w:rFonts w:ascii="Times New Roman" w:hAnsi="Times New Roman"/>
          <w:b/>
          <w:sz w:val="24"/>
          <w:szCs w:val="24"/>
        </w:rPr>
        <w:t>Opis kryteriów, którymi Zamawiający będzie się kierował przy wyborze oferty wraz z podaniem znaczenia tych kryteriów oraz sposoby oceny ofert</w:t>
      </w:r>
    </w:p>
    <w:p w:rsidR="00732BD3" w:rsidRPr="00DD666A" w:rsidRDefault="00732BD3" w:rsidP="00732BD3">
      <w:pPr>
        <w:pStyle w:val="Akapitzlist"/>
        <w:rPr>
          <w:rFonts w:ascii="Times New Roman" w:hAnsi="Times New Roman"/>
          <w:sz w:val="24"/>
          <w:szCs w:val="24"/>
        </w:rPr>
      </w:pPr>
      <w:r w:rsidRPr="00DD666A">
        <w:rPr>
          <w:rFonts w:ascii="Times New Roman" w:hAnsi="Times New Roman"/>
          <w:sz w:val="24"/>
          <w:szCs w:val="24"/>
        </w:rPr>
        <w:t>Przy wyborze ofert Zamawiający będzie się kierował następującym kryterium:</w:t>
      </w:r>
    </w:p>
    <w:p w:rsidR="00732BD3" w:rsidRPr="00DD666A" w:rsidRDefault="00732BD3" w:rsidP="00732BD3">
      <w:pPr>
        <w:pStyle w:val="Akapitzlist"/>
        <w:rPr>
          <w:rFonts w:ascii="Times New Roman" w:hAnsi="Times New Roman"/>
          <w:b/>
          <w:sz w:val="24"/>
          <w:szCs w:val="24"/>
        </w:rPr>
      </w:pPr>
      <w:r w:rsidRPr="00DD666A">
        <w:rPr>
          <w:rFonts w:ascii="Times New Roman" w:hAnsi="Times New Roman"/>
          <w:b/>
          <w:sz w:val="24"/>
          <w:szCs w:val="24"/>
        </w:rPr>
        <w:t>Cena oferty – waga 100%</w:t>
      </w:r>
    </w:p>
    <w:p w:rsidR="009C7B61" w:rsidRPr="00A46208" w:rsidRDefault="009C7B61" w:rsidP="002D024F">
      <w:pPr>
        <w:spacing w:line="360" w:lineRule="auto"/>
        <w:ind w:left="-426" w:right="-709"/>
        <w:jc w:val="center"/>
        <w:rPr>
          <w:rFonts w:ascii="Times New Roman" w:hAnsi="Times New Roman" w:cs="Times New Roman"/>
          <w:sz w:val="24"/>
          <w:szCs w:val="24"/>
        </w:rPr>
      </w:pPr>
    </w:p>
    <w:p w:rsidR="00A46208" w:rsidRPr="00A46208" w:rsidRDefault="00A46208" w:rsidP="00A46208">
      <w:pPr>
        <w:pStyle w:val="Bezodstpw"/>
        <w:rPr>
          <w:rFonts w:ascii="Times New Roman" w:hAnsi="Times New Roman" w:cs="Times New Roman"/>
          <w:sz w:val="24"/>
          <w:szCs w:val="24"/>
          <w:u w:val="single"/>
        </w:rPr>
      </w:pPr>
      <w:r w:rsidRPr="00A46208">
        <w:rPr>
          <w:rFonts w:ascii="Times New Roman" w:hAnsi="Times New Roman" w:cs="Times New Roman"/>
          <w:sz w:val="24"/>
          <w:szCs w:val="24"/>
          <w:u w:val="single"/>
        </w:rPr>
        <w:t>Załączniki:</w:t>
      </w:r>
    </w:p>
    <w:p w:rsidR="00A46208" w:rsidRPr="00A46208" w:rsidRDefault="00A46208" w:rsidP="00A46208">
      <w:pPr>
        <w:pStyle w:val="Bezodstpw"/>
        <w:rPr>
          <w:rFonts w:ascii="Times New Roman" w:hAnsi="Times New Roman" w:cs="Times New Roman"/>
          <w:sz w:val="24"/>
          <w:szCs w:val="24"/>
        </w:rPr>
      </w:pPr>
      <w:r w:rsidRPr="00A46208">
        <w:rPr>
          <w:rFonts w:ascii="Times New Roman" w:hAnsi="Times New Roman" w:cs="Times New Roman"/>
          <w:sz w:val="24"/>
          <w:szCs w:val="24"/>
        </w:rPr>
        <w:t>Druk oferty</w:t>
      </w:r>
    </w:p>
    <w:p w:rsidR="00A46208" w:rsidRPr="00A46208" w:rsidRDefault="00A46208" w:rsidP="00A46208">
      <w:pPr>
        <w:pStyle w:val="Bezodstpw"/>
        <w:rPr>
          <w:rFonts w:ascii="Times New Roman" w:hAnsi="Times New Roman" w:cs="Times New Roman"/>
          <w:sz w:val="24"/>
          <w:szCs w:val="24"/>
        </w:rPr>
      </w:pPr>
      <w:r w:rsidRPr="00A46208">
        <w:rPr>
          <w:rFonts w:ascii="Times New Roman" w:hAnsi="Times New Roman" w:cs="Times New Roman"/>
          <w:sz w:val="24"/>
          <w:szCs w:val="24"/>
        </w:rPr>
        <w:t>Oświadczenie o wyrażeniu zgody na przetwarzanie danych osobowych</w:t>
      </w:r>
    </w:p>
    <w:p w:rsidR="00A46208" w:rsidRPr="00A46208" w:rsidRDefault="00A46208" w:rsidP="00A46208">
      <w:pPr>
        <w:pStyle w:val="Bezodstpw"/>
        <w:rPr>
          <w:rFonts w:ascii="Times New Roman" w:hAnsi="Times New Roman" w:cs="Times New Roman"/>
          <w:sz w:val="24"/>
          <w:szCs w:val="24"/>
        </w:rPr>
      </w:pPr>
      <w:r w:rsidRPr="00A46208">
        <w:rPr>
          <w:rFonts w:ascii="Times New Roman" w:hAnsi="Times New Roman" w:cs="Times New Roman"/>
          <w:sz w:val="24"/>
          <w:szCs w:val="24"/>
        </w:rPr>
        <w:t>Oświadczenie klauzule</w:t>
      </w:r>
      <w:r w:rsidR="004D77F6">
        <w:rPr>
          <w:rFonts w:ascii="Times New Roman" w:hAnsi="Times New Roman" w:cs="Times New Roman"/>
          <w:sz w:val="24"/>
          <w:szCs w:val="24"/>
        </w:rPr>
        <w:t xml:space="preserve"> zgody</w:t>
      </w:r>
      <w:bookmarkStart w:id="0" w:name="_GoBack"/>
      <w:bookmarkEnd w:id="0"/>
    </w:p>
    <w:sectPr w:rsidR="00A46208" w:rsidRPr="00A46208" w:rsidSect="0031058E">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64C" w:rsidRDefault="008C464C" w:rsidP="00F1664E">
      <w:pPr>
        <w:spacing w:after="0" w:line="240" w:lineRule="auto"/>
      </w:pPr>
      <w:r>
        <w:separator/>
      </w:r>
    </w:p>
  </w:endnote>
  <w:endnote w:type="continuationSeparator" w:id="0">
    <w:p w:rsidR="008C464C" w:rsidRDefault="008C464C" w:rsidP="00F166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Light">
    <w:altName w:val="Arial"/>
    <w:charset w:val="EE"/>
    <w:family w:val="swiss"/>
    <w:pitch w:val="variable"/>
    <w:sig w:usb0="00000000" w:usb1="C000247B" w:usb2="00000009" w:usb3="00000000" w:csb0="000001FF" w:csb1="00000000"/>
  </w:font>
  <w:font w:name="Tahoma">
    <w:panose1 w:val="020B0604030504040204"/>
    <w:charset w:val="EE"/>
    <w:family w:val="swiss"/>
    <w:pitch w:val="variable"/>
    <w:sig w:usb0="61002A87" w:usb1="80000000" w:usb2="00000008" w:usb3="00000000" w:csb0="000101FF" w:csb1="00000000"/>
  </w:font>
  <w:font w:name="Lucida Sans Unicode">
    <w:panose1 w:val="020B0602030504020204"/>
    <w:charset w:val="EE"/>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64C" w:rsidRDefault="008C464C" w:rsidP="00F1664E">
      <w:pPr>
        <w:spacing w:after="0" w:line="240" w:lineRule="auto"/>
      </w:pPr>
      <w:r>
        <w:separator/>
      </w:r>
    </w:p>
  </w:footnote>
  <w:footnote w:type="continuationSeparator" w:id="0">
    <w:p w:rsidR="008C464C" w:rsidRDefault="008C464C" w:rsidP="00F166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64E" w:rsidRPr="00166153" w:rsidRDefault="00F1664E" w:rsidP="00F1664E">
    <w:r>
      <w:rPr>
        <w:noProof/>
      </w:rPr>
      <w:t xml:space="preserve"> </w:t>
    </w:r>
    <w:r w:rsidR="00F55B6D" w:rsidRPr="00F55B6D">
      <w:rPr>
        <w:noProof/>
        <w:lang w:eastAsia="pl-PL"/>
      </w:rPr>
      <w:drawing>
        <wp:inline distT="0" distB="0" distL="0" distR="0">
          <wp:extent cx="910637" cy="609600"/>
          <wp:effectExtent l="19050" t="0" r="3763" b="0"/>
          <wp:docPr id="5" name="Obraz 1" descr="C:\Documents and Settings\ANNA\Moje dokumenty\Downloads\Symbol UE (jpg) (1)\Symbol UE (jpg)\flag_black_white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ANNA\Moje dokumenty\Downloads\Symbol UE (jpg) (1)\Symbol UE (jpg)\flag_black_white_low.jpg"/>
                  <pic:cNvPicPr>
                    <a:picLocks noChangeAspect="1" noChangeArrowheads="1"/>
                  </pic:cNvPicPr>
                </pic:nvPicPr>
                <pic:blipFill>
                  <a:blip r:embed="rId1"/>
                  <a:srcRect/>
                  <a:stretch>
                    <a:fillRect/>
                  </a:stretch>
                </pic:blipFill>
                <pic:spPr bwMode="auto">
                  <a:xfrm>
                    <a:off x="0" y="0"/>
                    <a:ext cx="910637" cy="609600"/>
                  </a:xfrm>
                  <a:prstGeom prst="rect">
                    <a:avLst/>
                  </a:prstGeom>
                  <a:noFill/>
                  <a:ln w="9525">
                    <a:noFill/>
                    <a:miter lim="800000"/>
                    <a:headEnd/>
                    <a:tailEnd/>
                  </a:ln>
                </pic:spPr>
              </pic:pic>
            </a:graphicData>
          </a:graphic>
        </wp:inline>
      </w:drawing>
    </w:r>
    <w:r>
      <w:rPr>
        <w:noProof/>
      </w:rPr>
      <w:t xml:space="preserve">                     </w:t>
    </w:r>
    <w:r w:rsidRPr="00166153">
      <w:rPr>
        <w:noProof/>
      </w:rPr>
      <w:t xml:space="preserve">   </w:t>
    </w:r>
    <w:r w:rsidRPr="00800972">
      <w:rPr>
        <w:noProof/>
        <w:lang w:eastAsia="pl-PL"/>
      </w:rPr>
      <w:drawing>
        <wp:inline distT="0" distB="0" distL="0" distR="0">
          <wp:extent cx="501015" cy="546049"/>
          <wp:effectExtent l="0" t="0" r="0" b="6985"/>
          <wp:docPr id="4" name="Obraz 3" descr="Opis: C:\Documents and Settings\ANNA\Pulpit\logotypy\logotyp_kolor_p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pis: C:\Documents and Settings\ANNA\Pulpit\logotypy\logotyp_kolor_pion.jpg"/>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17539" cy="564058"/>
                  </a:xfrm>
                  <a:prstGeom prst="rect">
                    <a:avLst/>
                  </a:prstGeom>
                  <a:noFill/>
                  <a:ln>
                    <a:noFill/>
                  </a:ln>
                </pic:spPr>
              </pic:pic>
            </a:graphicData>
          </a:graphic>
        </wp:inline>
      </w:drawing>
    </w:r>
    <w:r w:rsidRPr="00166153">
      <w:rPr>
        <w:noProof/>
      </w:rPr>
      <w:t xml:space="preserve">      </w:t>
    </w:r>
    <w:r>
      <w:rPr>
        <w:noProof/>
      </w:rPr>
      <w:t xml:space="preserve">                  </w:t>
    </w:r>
    <w:r w:rsidRPr="00166153">
      <w:rPr>
        <w:noProof/>
      </w:rPr>
      <w:t xml:space="preserve">   </w:t>
    </w:r>
    <w:r w:rsidRPr="00166153">
      <w:rPr>
        <w:noProof/>
        <w:lang w:eastAsia="pl-PL"/>
      </w:rPr>
      <w:drawing>
        <wp:inline distT="0" distB="0" distL="0" distR="0">
          <wp:extent cx="562366" cy="600710"/>
          <wp:effectExtent l="0" t="0" r="9525" b="889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1588" cy="631925"/>
                  </a:xfrm>
                  <a:prstGeom prst="rect">
                    <a:avLst/>
                  </a:prstGeom>
                  <a:noFill/>
                </pic:spPr>
              </pic:pic>
            </a:graphicData>
          </a:graphic>
        </wp:inline>
      </w:drawing>
    </w:r>
    <w:r w:rsidRPr="00166153">
      <w:rPr>
        <w:noProof/>
      </w:rPr>
      <w:t xml:space="preserve">        </w:t>
    </w:r>
    <w:r>
      <w:rPr>
        <w:noProof/>
      </w:rPr>
      <w:t xml:space="preserve"> </w:t>
    </w:r>
    <w:r w:rsidRPr="00166153">
      <w:rPr>
        <w:noProof/>
      </w:rPr>
      <w:t xml:space="preserve">     </w:t>
    </w:r>
    <w:r>
      <w:rPr>
        <w:noProof/>
      </w:rPr>
      <w:t xml:space="preserve"> </w:t>
    </w:r>
    <w:r w:rsidRPr="00166153">
      <w:rPr>
        <w:noProof/>
      </w:rPr>
      <w:t xml:space="preserve">  </w:t>
    </w:r>
    <w:r w:rsidRPr="00166153">
      <w:t xml:space="preserve">    </w:t>
    </w:r>
    <w:r w:rsidRPr="00166153">
      <w:rPr>
        <w:noProof/>
      </w:rPr>
      <w:t xml:space="preserve"> </w:t>
    </w:r>
    <w:r w:rsidRPr="00166153">
      <w:rPr>
        <w:noProof/>
        <w:lang w:eastAsia="pl-PL"/>
      </w:rPr>
      <w:drawing>
        <wp:inline distT="0" distB="0" distL="0" distR="0">
          <wp:extent cx="1003170" cy="653143"/>
          <wp:effectExtent l="0" t="0" r="6985" b="0"/>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brane.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32868" cy="672479"/>
                  </a:xfrm>
                  <a:prstGeom prst="rect">
                    <a:avLst/>
                  </a:prstGeom>
                </pic:spPr>
              </pic:pic>
            </a:graphicData>
          </a:graphic>
        </wp:inline>
      </w:drawing>
    </w:r>
  </w:p>
  <w:p w:rsidR="00F1664E" w:rsidRDefault="00F1664E" w:rsidP="00F1664E">
    <w:pPr>
      <w:pStyle w:val="Stopka"/>
      <w:jc w:val="center"/>
      <w:rPr>
        <w:sz w:val="20"/>
        <w:szCs w:val="20"/>
      </w:rPr>
    </w:pPr>
  </w:p>
  <w:p w:rsidR="00F1664E" w:rsidRDefault="00106897" w:rsidP="00F1664E">
    <w:pPr>
      <w:pStyle w:val="Stopka"/>
      <w:jc w:val="center"/>
      <w:rPr>
        <w:sz w:val="20"/>
        <w:szCs w:val="20"/>
      </w:rPr>
    </w:pPr>
    <w:r>
      <w:rPr>
        <w:sz w:val="20"/>
        <w:szCs w:val="20"/>
      </w:rPr>
      <w:t>„</w:t>
    </w:r>
    <w:r w:rsidR="00F00E87">
      <w:rPr>
        <w:sz w:val="20"/>
        <w:szCs w:val="20"/>
      </w:rPr>
      <w:t>Europejski Fundusz Rolny</w:t>
    </w:r>
    <w:r w:rsidR="00F55B6D">
      <w:rPr>
        <w:sz w:val="20"/>
        <w:szCs w:val="20"/>
      </w:rPr>
      <w:t xml:space="preserve"> na r</w:t>
    </w:r>
    <w:r w:rsidR="00F1664E" w:rsidRPr="00800972">
      <w:rPr>
        <w:sz w:val="20"/>
        <w:szCs w:val="20"/>
      </w:rPr>
      <w:t>zecz Rozwoju Obszarów Wiejskich: Europa Inwestująca w Obszary Wiejskie</w:t>
    </w:r>
    <w:r>
      <w:rPr>
        <w:sz w:val="20"/>
        <w:szCs w:val="20"/>
      </w:rPr>
      <w:t>”</w:t>
    </w:r>
  </w:p>
  <w:p w:rsidR="00F81B16" w:rsidRPr="00F81B16" w:rsidRDefault="00F81B16" w:rsidP="00F1664E">
    <w:pPr>
      <w:pStyle w:val="Stopka"/>
      <w:jc w:val="center"/>
      <w:rPr>
        <w:sz w:val="12"/>
        <w:szCs w:val="12"/>
      </w:rPr>
    </w:pPr>
  </w:p>
  <w:p w:rsidR="00F81B16" w:rsidRPr="00F1664E" w:rsidRDefault="00F81B16" w:rsidP="00F81B16">
    <w:pPr>
      <w:pStyle w:val="Stopka"/>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323C3"/>
    <w:multiLevelType w:val="hybridMultilevel"/>
    <w:tmpl w:val="57BC33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94E35F6"/>
    <w:multiLevelType w:val="hybridMultilevel"/>
    <w:tmpl w:val="E3EC73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CDE4FDD"/>
    <w:multiLevelType w:val="multilevel"/>
    <w:tmpl w:val="233E4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1479DC"/>
    <w:multiLevelType w:val="hybridMultilevel"/>
    <w:tmpl w:val="0C6851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39A32F1"/>
    <w:multiLevelType w:val="hybridMultilevel"/>
    <w:tmpl w:val="CB3A2358"/>
    <w:lvl w:ilvl="0" w:tplc="44D4D2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6806552"/>
    <w:multiLevelType w:val="hybridMultilevel"/>
    <w:tmpl w:val="046268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A6C475D"/>
    <w:multiLevelType w:val="hybridMultilevel"/>
    <w:tmpl w:val="DF6CEDD0"/>
    <w:lvl w:ilvl="0" w:tplc="359864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B2A5132"/>
    <w:multiLevelType w:val="hybridMultilevel"/>
    <w:tmpl w:val="403A65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1D821B8"/>
    <w:multiLevelType w:val="hybridMultilevel"/>
    <w:tmpl w:val="B5D675C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
    <w:nsid w:val="246D2742"/>
    <w:multiLevelType w:val="multilevel"/>
    <w:tmpl w:val="92B21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8934D38"/>
    <w:multiLevelType w:val="hybridMultilevel"/>
    <w:tmpl w:val="148E03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9487073"/>
    <w:multiLevelType w:val="hybridMultilevel"/>
    <w:tmpl w:val="B590FB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A813F49"/>
    <w:multiLevelType w:val="hybridMultilevel"/>
    <w:tmpl w:val="12D85DB0"/>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DD9130C"/>
    <w:multiLevelType w:val="hybridMultilevel"/>
    <w:tmpl w:val="B838DE3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nsid w:val="2F5F79AA"/>
    <w:multiLevelType w:val="hybridMultilevel"/>
    <w:tmpl w:val="76A878F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nsid w:val="37DC2D35"/>
    <w:multiLevelType w:val="hybridMultilevel"/>
    <w:tmpl w:val="F2E4C9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7FC6FB4"/>
    <w:multiLevelType w:val="hybridMultilevel"/>
    <w:tmpl w:val="E95ACE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8530BF8"/>
    <w:multiLevelType w:val="hybridMultilevel"/>
    <w:tmpl w:val="0A9C82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41867EC0"/>
    <w:multiLevelType w:val="hybridMultilevel"/>
    <w:tmpl w:val="51245E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57D1290"/>
    <w:multiLevelType w:val="hybridMultilevel"/>
    <w:tmpl w:val="97D41AD8"/>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47610CE7"/>
    <w:multiLevelType w:val="hybridMultilevel"/>
    <w:tmpl w:val="53C87486"/>
    <w:lvl w:ilvl="0" w:tplc="359864E8">
      <w:start w:val="1"/>
      <w:numFmt w:val="decimal"/>
      <w:lvlText w:val="%1."/>
      <w:lvlJc w:val="left"/>
      <w:pPr>
        <w:ind w:left="144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4AAB4CD3"/>
    <w:multiLevelType w:val="hybridMultilevel"/>
    <w:tmpl w:val="328C9E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nsid w:val="522E7DF0"/>
    <w:multiLevelType w:val="multilevel"/>
    <w:tmpl w:val="2F08C3B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9D037E0"/>
    <w:multiLevelType w:val="hybridMultilevel"/>
    <w:tmpl w:val="8FD696E2"/>
    <w:lvl w:ilvl="0" w:tplc="0415000B">
      <w:start w:val="1"/>
      <w:numFmt w:val="bullet"/>
      <w:lvlText w:val=""/>
      <w:lvlJc w:val="left"/>
      <w:pPr>
        <w:ind w:left="795" w:hanging="360"/>
      </w:pPr>
      <w:rPr>
        <w:rFonts w:ascii="Wingdings" w:hAnsi="Wingdings"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25">
    <w:nsid w:val="5D433089"/>
    <w:multiLevelType w:val="hybridMultilevel"/>
    <w:tmpl w:val="8CD2E250"/>
    <w:lvl w:ilvl="0" w:tplc="D41A79BC">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6171711C"/>
    <w:multiLevelType w:val="hybridMultilevel"/>
    <w:tmpl w:val="0D3061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DC32EA0"/>
    <w:multiLevelType w:val="multilevel"/>
    <w:tmpl w:val="5CFED4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FFA1627"/>
    <w:multiLevelType w:val="hybridMultilevel"/>
    <w:tmpl w:val="ECC296E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731076CB"/>
    <w:multiLevelType w:val="hybridMultilevel"/>
    <w:tmpl w:val="137A7FC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74967F17"/>
    <w:multiLevelType w:val="multilevel"/>
    <w:tmpl w:val="F6861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60B5AD7"/>
    <w:multiLevelType w:val="hybridMultilevel"/>
    <w:tmpl w:val="92DEF5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8477F71"/>
    <w:multiLevelType w:val="hybridMultilevel"/>
    <w:tmpl w:val="DB2227B0"/>
    <w:lvl w:ilvl="0" w:tplc="D1A0A030">
      <w:start w:val="1"/>
      <w:numFmt w:val="decimal"/>
      <w:lvlText w:val="%1."/>
      <w:lvlJc w:val="left"/>
      <w:pPr>
        <w:ind w:left="643"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795744E3"/>
    <w:multiLevelType w:val="hybridMultilevel"/>
    <w:tmpl w:val="93C6BCBA"/>
    <w:lvl w:ilvl="0" w:tplc="BF221846">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7EED1E9D"/>
    <w:multiLevelType w:val="hybridMultilevel"/>
    <w:tmpl w:val="3B7698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2"/>
  </w:num>
  <w:num w:numId="6">
    <w:abstractNumId w:val="4"/>
  </w:num>
  <w:num w:numId="7">
    <w:abstractNumId w:val="14"/>
  </w:num>
  <w:num w:numId="8">
    <w:abstractNumId w:val="17"/>
  </w:num>
  <w:num w:numId="9">
    <w:abstractNumId w:val="3"/>
  </w:num>
  <w:num w:numId="10">
    <w:abstractNumId w:val="29"/>
  </w:num>
  <w:num w:numId="11">
    <w:abstractNumId w:val="11"/>
  </w:num>
  <w:num w:numId="12">
    <w:abstractNumId w:val="12"/>
  </w:num>
  <w:num w:numId="13">
    <w:abstractNumId w:val="1"/>
  </w:num>
  <w:num w:numId="14">
    <w:abstractNumId w:val="31"/>
  </w:num>
  <w:num w:numId="15">
    <w:abstractNumId w:val="21"/>
  </w:num>
  <w:num w:numId="16">
    <w:abstractNumId w:val="7"/>
  </w:num>
  <w:num w:numId="17">
    <w:abstractNumId w:val="8"/>
  </w:num>
  <w:num w:numId="18">
    <w:abstractNumId w:val="26"/>
  </w:num>
  <w:num w:numId="19">
    <w:abstractNumId w:val="34"/>
  </w:num>
  <w:num w:numId="20">
    <w:abstractNumId w:val="9"/>
  </w:num>
  <w:num w:numId="21">
    <w:abstractNumId w:val="0"/>
  </w:num>
  <w:num w:numId="22">
    <w:abstractNumId w:val="23"/>
  </w:num>
  <w:num w:numId="23">
    <w:abstractNumId w:val="27"/>
  </w:num>
  <w:num w:numId="24">
    <w:abstractNumId w:val="2"/>
  </w:num>
  <w:num w:numId="25">
    <w:abstractNumId w:val="30"/>
  </w:num>
  <w:num w:numId="26">
    <w:abstractNumId w:val="10"/>
  </w:num>
  <w:num w:numId="27">
    <w:abstractNumId w:val="19"/>
  </w:num>
  <w:num w:numId="28">
    <w:abstractNumId w:val="18"/>
  </w:num>
  <w:num w:numId="29">
    <w:abstractNumId w:val="15"/>
  </w:num>
  <w:num w:numId="30">
    <w:abstractNumId w:val="20"/>
  </w:num>
  <w:num w:numId="31">
    <w:abstractNumId w:val="16"/>
  </w:num>
  <w:num w:numId="32">
    <w:abstractNumId w:val="24"/>
  </w:num>
  <w:num w:numId="33">
    <w:abstractNumId w:val="6"/>
  </w:num>
  <w:num w:numId="34">
    <w:abstractNumId w:val="13"/>
  </w:num>
  <w:num w:numId="3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C97C3D"/>
    <w:rsid w:val="00030786"/>
    <w:rsid w:val="0006134A"/>
    <w:rsid w:val="0007172F"/>
    <w:rsid w:val="00082FD2"/>
    <w:rsid w:val="00084FAB"/>
    <w:rsid w:val="000912D2"/>
    <w:rsid w:val="00097504"/>
    <w:rsid w:val="000A6151"/>
    <w:rsid w:val="00103A5F"/>
    <w:rsid w:val="001050A9"/>
    <w:rsid w:val="00106897"/>
    <w:rsid w:val="00124FCB"/>
    <w:rsid w:val="00134ECB"/>
    <w:rsid w:val="00157CF0"/>
    <w:rsid w:val="00174222"/>
    <w:rsid w:val="001963FA"/>
    <w:rsid w:val="00197F07"/>
    <w:rsid w:val="001A019D"/>
    <w:rsid w:val="001B6FC4"/>
    <w:rsid w:val="001B7667"/>
    <w:rsid w:val="001C5FAA"/>
    <w:rsid w:val="001F0106"/>
    <w:rsid w:val="00204F0C"/>
    <w:rsid w:val="00214FB9"/>
    <w:rsid w:val="002207B3"/>
    <w:rsid w:val="00230312"/>
    <w:rsid w:val="00230797"/>
    <w:rsid w:val="00237E75"/>
    <w:rsid w:val="002652CB"/>
    <w:rsid w:val="00270814"/>
    <w:rsid w:val="002836F5"/>
    <w:rsid w:val="00283DDF"/>
    <w:rsid w:val="00293414"/>
    <w:rsid w:val="002D024F"/>
    <w:rsid w:val="002D7027"/>
    <w:rsid w:val="002E2FC2"/>
    <w:rsid w:val="002F6227"/>
    <w:rsid w:val="002F6375"/>
    <w:rsid w:val="00304DB7"/>
    <w:rsid w:val="0031058E"/>
    <w:rsid w:val="00322C06"/>
    <w:rsid w:val="00327D64"/>
    <w:rsid w:val="00356043"/>
    <w:rsid w:val="00370757"/>
    <w:rsid w:val="003B0D49"/>
    <w:rsid w:val="003B4C21"/>
    <w:rsid w:val="003B506D"/>
    <w:rsid w:val="003B7F43"/>
    <w:rsid w:val="003D1E3D"/>
    <w:rsid w:val="004029EA"/>
    <w:rsid w:val="00415B9E"/>
    <w:rsid w:val="004368DA"/>
    <w:rsid w:val="00437BCF"/>
    <w:rsid w:val="00451C6D"/>
    <w:rsid w:val="004564D9"/>
    <w:rsid w:val="004829A4"/>
    <w:rsid w:val="004966C4"/>
    <w:rsid w:val="004A0538"/>
    <w:rsid w:val="004D16F7"/>
    <w:rsid w:val="004D77F6"/>
    <w:rsid w:val="004D797E"/>
    <w:rsid w:val="004E20A9"/>
    <w:rsid w:val="004E47F8"/>
    <w:rsid w:val="004F07DC"/>
    <w:rsid w:val="004F28FB"/>
    <w:rsid w:val="004F7288"/>
    <w:rsid w:val="0051646E"/>
    <w:rsid w:val="00517971"/>
    <w:rsid w:val="0053136D"/>
    <w:rsid w:val="005404F5"/>
    <w:rsid w:val="0054318A"/>
    <w:rsid w:val="005449BD"/>
    <w:rsid w:val="00555E8E"/>
    <w:rsid w:val="00561E8E"/>
    <w:rsid w:val="00573312"/>
    <w:rsid w:val="005B29CE"/>
    <w:rsid w:val="005C0A8F"/>
    <w:rsid w:val="005D43B7"/>
    <w:rsid w:val="005E7F3C"/>
    <w:rsid w:val="005F0E4F"/>
    <w:rsid w:val="005F4A6A"/>
    <w:rsid w:val="0060418C"/>
    <w:rsid w:val="0062251F"/>
    <w:rsid w:val="00631DA8"/>
    <w:rsid w:val="00650DF3"/>
    <w:rsid w:val="00662932"/>
    <w:rsid w:val="00674598"/>
    <w:rsid w:val="00674D7C"/>
    <w:rsid w:val="0069289C"/>
    <w:rsid w:val="00692A94"/>
    <w:rsid w:val="006C001F"/>
    <w:rsid w:val="00700A55"/>
    <w:rsid w:val="0072516E"/>
    <w:rsid w:val="00732BD3"/>
    <w:rsid w:val="00743BC4"/>
    <w:rsid w:val="00750A4C"/>
    <w:rsid w:val="00753FF6"/>
    <w:rsid w:val="00756D99"/>
    <w:rsid w:val="00765417"/>
    <w:rsid w:val="007863FD"/>
    <w:rsid w:val="00787361"/>
    <w:rsid w:val="007927A4"/>
    <w:rsid w:val="00795816"/>
    <w:rsid w:val="00796B4D"/>
    <w:rsid w:val="007A0A36"/>
    <w:rsid w:val="007C5CE1"/>
    <w:rsid w:val="007D242F"/>
    <w:rsid w:val="007D76DB"/>
    <w:rsid w:val="007E2610"/>
    <w:rsid w:val="0082500D"/>
    <w:rsid w:val="00841DCE"/>
    <w:rsid w:val="00842CF0"/>
    <w:rsid w:val="00843EDA"/>
    <w:rsid w:val="008522F7"/>
    <w:rsid w:val="00870A75"/>
    <w:rsid w:val="008721D6"/>
    <w:rsid w:val="00877201"/>
    <w:rsid w:val="008A73CB"/>
    <w:rsid w:val="008B5C3F"/>
    <w:rsid w:val="008C261F"/>
    <w:rsid w:val="008C464C"/>
    <w:rsid w:val="008C60E8"/>
    <w:rsid w:val="009048FA"/>
    <w:rsid w:val="00907E53"/>
    <w:rsid w:val="00925E05"/>
    <w:rsid w:val="00931803"/>
    <w:rsid w:val="00934DA1"/>
    <w:rsid w:val="00974326"/>
    <w:rsid w:val="009A53AC"/>
    <w:rsid w:val="009A7A3B"/>
    <w:rsid w:val="009C2145"/>
    <w:rsid w:val="009C7B61"/>
    <w:rsid w:val="009E0BF0"/>
    <w:rsid w:val="009E4D5E"/>
    <w:rsid w:val="009F35B2"/>
    <w:rsid w:val="009F3849"/>
    <w:rsid w:val="009F54BA"/>
    <w:rsid w:val="00A06C09"/>
    <w:rsid w:val="00A07E37"/>
    <w:rsid w:val="00A46208"/>
    <w:rsid w:val="00A50E79"/>
    <w:rsid w:val="00A60408"/>
    <w:rsid w:val="00A6476A"/>
    <w:rsid w:val="00A6788A"/>
    <w:rsid w:val="00A751C7"/>
    <w:rsid w:val="00A75D0D"/>
    <w:rsid w:val="00A760B2"/>
    <w:rsid w:val="00A84FCA"/>
    <w:rsid w:val="00A94615"/>
    <w:rsid w:val="00AA5912"/>
    <w:rsid w:val="00AB2F95"/>
    <w:rsid w:val="00AD3025"/>
    <w:rsid w:val="00AE2B99"/>
    <w:rsid w:val="00AF1419"/>
    <w:rsid w:val="00AF2EAD"/>
    <w:rsid w:val="00B025CF"/>
    <w:rsid w:val="00B35BE2"/>
    <w:rsid w:val="00B37FD4"/>
    <w:rsid w:val="00B52FA8"/>
    <w:rsid w:val="00B55913"/>
    <w:rsid w:val="00B60104"/>
    <w:rsid w:val="00B83646"/>
    <w:rsid w:val="00B87055"/>
    <w:rsid w:val="00BA7B7D"/>
    <w:rsid w:val="00BB21BB"/>
    <w:rsid w:val="00BB6940"/>
    <w:rsid w:val="00BD262D"/>
    <w:rsid w:val="00C141A4"/>
    <w:rsid w:val="00C31A0E"/>
    <w:rsid w:val="00C325EF"/>
    <w:rsid w:val="00C5122C"/>
    <w:rsid w:val="00C806D5"/>
    <w:rsid w:val="00C9211C"/>
    <w:rsid w:val="00C97C3D"/>
    <w:rsid w:val="00CC0E24"/>
    <w:rsid w:val="00CE1F79"/>
    <w:rsid w:val="00CE3C2F"/>
    <w:rsid w:val="00CE7E16"/>
    <w:rsid w:val="00CF1572"/>
    <w:rsid w:val="00CF50AB"/>
    <w:rsid w:val="00CF5D04"/>
    <w:rsid w:val="00CF71CD"/>
    <w:rsid w:val="00D50D81"/>
    <w:rsid w:val="00D522EE"/>
    <w:rsid w:val="00D611A9"/>
    <w:rsid w:val="00D93CF4"/>
    <w:rsid w:val="00D946CA"/>
    <w:rsid w:val="00DA070F"/>
    <w:rsid w:val="00DB3636"/>
    <w:rsid w:val="00DB5F7B"/>
    <w:rsid w:val="00DC72B6"/>
    <w:rsid w:val="00DD3AB2"/>
    <w:rsid w:val="00DD666A"/>
    <w:rsid w:val="00E02DDD"/>
    <w:rsid w:val="00E27163"/>
    <w:rsid w:val="00E50105"/>
    <w:rsid w:val="00E571E4"/>
    <w:rsid w:val="00E60ED2"/>
    <w:rsid w:val="00E867BB"/>
    <w:rsid w:val="00E94C7D"/>
    <w:rsid w:val="00EB07BE"/>
    <w:rsid w:val="00EC2EE2"/>
    <w:rsid w:val="00EE63E0"/>
    <w:rsid w:val="00F00E87"/>
    <w:rsid w:val="00F047C4"/>
    <w:rsid w:val="00F05C8F"/>
    <w:rsid w:val="00F0662E"/>
    <w:rsid w:val="00F1664E"/>
    <w:rsid w:val="00F21892"/>
    <w:rsid w:val="00F43C2B"/>
    <w:rsid w:val="00F46AD3"/>
    <w:rsid w:val="00F55B6D"/>
    <w:rsid w:val="00F626F5"/>
    <w:rsid w:val="00F62A79"/>
    <w:rsid w:val="00F728FB"/>
    <w:rsid w:val="00F7412A"/>
    <w:rsid w:val="00F81B16"/>
    <w:rsid w:val="00F81BCC"/>
    <w:rsid w:val="00F91DA4"/>
    <w:rsid w:val="00F94E51"/>
    <w:rsid w:val="00FA34FE"/>
    <w:rsid w:val="00FB56E2"/>
    <w:rsid w:val="00FC4548"/>
    <w:rsid w:val="00FD4D6A"/>
    <w:rsid w:val="00FF3AB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058E"/>
  </w:style>
  <w:style w:type="paragraph" w:styleId="Nagwek2">
    <w:name w:val="heading 2"/>
    <w:basedOn w:val="Normalny"/>
    <w:next w:val="Normalny"/>
    <w:link w:val="Nagwek2Znak"/>
    <w:semiHidden/>
    <w:unhideWhenUsed/>
    <w:qFormat/>
    <w:rsid w:val="00FD4D6A"/>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eastAsia="pl-PL"/>
    </w:rPr>
  </w:style>
  <w:style w:type="paragraph" w:styleId="Nagwek3">
    <w:name w:val="heading 3"/>
    <w:basedOn w:val="Normalny"/>
    <w:next w:val="Normalny"/>
    <w:link w:val="Nagwek3Znak"/>
    <w:uiPriority w:val="9"/>
    <w:semiHidden/>
    <w:unhideWhenUsed/>
    <w:qFormat/>
    <w:rsid w:val="00B35B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C97C3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C97C3D"/>
  </w:style>
  <w:style w:type="character" w:styleId="Hipercze">
    <w:name w:val="Hyperlink"/>
    <w:basedOn w:val="Domylnaczcionkaakapitu"/>
    <w:uiPriority w:val="99"/>
    <w:unhideWhenUsed/>
    <w:rsid w:val="00C97C3D"/>
    <w:rPr>
      <w:color w:val="0000FF"/>
      <w:u w:val="single"/>
    </w:rPr>
  </w:style>
  <w:style w:type="paragraph" w:styleId="Akapitzlist">
    <w:name w:val="List Paragraph"/>
    <w:basedOn w:val="Normalny"/>
    <w:link w:val="AkapitzlistZnak"/>
    <w:uiPriority w:val="34"/>
    <w:qFormat/>
    <w:rsid w:val="004D16F7"/>
    <w:pPr>
      <w:spacing w:after="200" w:line="276" w:lineRule="auto"/>
      <w:ind w:left="720"/>
      <w:contextualSpacing/>
    </w:pPr>
    <w:rPr>
      <w:rFonts w:ascii="Calibri" w:eastAsia="Calibri" w:hAnsi="Calibri" w:cs="Times New Roman"/>
    </w:rPr>
  </w:style>
  <w:style w:type="character" w:customStyle="1" w:styleId="AkapitzlistZnak">
    <w:name w:val="Akapit z listą Znak"/>
    <w:basedOn w:val="Domylnaczcionkaakapitu"/>
    <w:link w:val="Akapitzlist"/>
    <w:uiPriority w:val="99"/>
    <w:locked/>
    <w:rsid w:val="004D16F7"/>
    <w:rPr>
      <w:rFonts w:ascii="Calibri" w:eastAsia="Calibri" w:hAnsi="Calibri" w:cs="Times New Roman"/>
    </w:rPr>
  </w:style>
  <w:style w:type="paragraph" w:styleId="Bezodstpw">
    <w:name w:val="No Spacing"/>
    <w:uiPriority w:val="1"/>
    <w:qFormat/>
    <w:rsid w:val="005C0A8F"/>
    <w:pPr>
      <w:spacing w:after="0" w:line="240" w:lineRule="auto"/>
    </w:pPr>
  </w:style>
  <w:style w:type="paragraph" w:styleId="Nagwek">
    <w:name w:val="header"/>
    <w:basedOn w:val="Normalny"/>
    <w:link w:val="NagwekZnak"/>
    <w:uiPriority w:val="99"/>
    <w:unhideWhenUsed/>
    <w:rsid w:val="00F166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1664E"/>
  </w:style>
  <w:style w:type="paragraph" w:styleId="Stopka">
    <w:name w:val="footer"/>
    <w:basedOn w:val="Normalny"/>
    <w:link w:val="StopkaZnak"/>
    <w:uiPriority w:val="99"/>
    <w:unhideWhenUsed/>
    <w:rsid w:val="00F166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664E"/>
  </w:style>
  <w:style w:type="paragraph" w:styleId="Tekstdymka">
    <w:name w:val="Balloon Text"/>
    <w:basedOn w:val="Normalny"/>
    <w:link w:val="TekstdymkaZnak"/>
    <w:uiPriority w:val="99"/>
    <w:semiHidden/>
    <w:unhideWhenUsed/>
    <w:rsid w:val="005D43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D43B7"/>
    <w:rPr>
      <w:rFonts w:ascii="Tahoma" w:hAnsi="Tahoma" w:cs="Tahoma"/>
      <w:sz w:val="16"/>
      <w:szCs w:val="16"/>
    </w:rPr>
  </w:style>
  <w:style w:type="character" w:customStyle="1" w:styleId="Nagwek2Znak">
    <w:name w:val="Nagłówek 2 Znak"/>
    <w:basedOn w:val="Domylnaczcionkaakapitu"/>
    <w:link w:val="Nagwek2"/>
    <w:semiHidden/>
    <w:rsid w:val="00FD4D6A"/>
    <w:rPr>
      <w:rFonts w:ascii="Cambria" w:eastAsia="Times New Roman" w:hAnsi="Cambria" w:cs="Times New Roman"/>
      <w:b/>
      <w:bCs/>
      <w:i/>
      <w:iCs/>
      <w:sz w:val="28"/>
      <w:szCs w:val="28"/>
      <w:lang w:eastAsia="pl-PL"/>
    </w:rPr>
  </w:style>
  <w:style w:type="paragraph" w:styleId="Tekstpodstawowy">
    <w:name w:val="Body Text"/>
    <w:basedOn w:val="Normalny"/>
    <w:link w:val="TekstpodstawowyZnak"/>
    <w:rsid w:val="00FD4D6A"/>
    <w:pPr>
      <w:suppressAutoHyphens/>
      <w:spacing w:after="0" w:line="240" w:lineRule="auto"/>
      <w:jc w:val="center"/>
    </w:pPr>
    <w:rPr>
      <w:rFonts w:ascii="Times New Roman" w:eastAsia="Times New Roman" w:hAnsi="Times New Roman" w:cs="Calibri"/>
      <w:sz w:val="16"/>
      <w:szCs w:val="24"/>
      <w:lang w:eastAsia="ar-SA"/>
    </w:rPr>
  </w:style>
  <w:style w:type="character" w:customStyle="1" w:styleId="TekstpodstawowyZnak">
    <w:name w:val="Tekst podstawowy Znak"/>
    <w:basedOn w:val="Domylnaczcionkaakapitu"/>
    <w:link w:val="Tekstpodstawowy"/>
    <w:rsid w:val="00FD4D6A"/>
    <w:rPr>
      <w:rFonts w:ascii="Times New Roman" w:eastAsia="Times New Roman" w:hAnsi="Times New Roman" w:cs="Calibri"/>
      <w:sz w:val="16"/>
      <w:szCs w:val="24"/>
      <w:lang w:eastAsia="ar-SA"/>
    </w:rPr>
  </w:style>
  <w:style w:type="paragraph" w:styleId="Tytu">
    <w:name w:val="Title"/>
    <w:basedOn w:val="Normalny"/>
    <w:next w:val="Normalny"/>
    <w:link w:val="TytuZnak"/>
    <w:qFormat/>
    <w:rsid w:val="00FD4D6A"/>
    <w:pPr>
      <w:widowControl w:val="0"/>
      <w:suppressAutoHyphens/>
      <w:spacing w:after="0" w:line="240" w:lineRule="auto"/>
      <w:jc w:val="center"/>
    </w:pPr>
    <w:rPr>
      <w:rFonts w:ascii="Times New Roman" w:eastAsia="Lucida Sans Unicode" w:hAnsi="Times New Roman" w:cs="Calibri"/>
      <w:b/>
      <w:kern w:val="1"/>
      <w:sz w:val="32"/>
      <w:szCs w:val="24"/>
      <w:lang w:eastAsia="ar-SA"/>
    </w:rPr>
  </w:style>
  <w:style w:type="character" w:customStyle="1" w:styleId="TytuZnak">
    <w:name w:val="Tytuł Znak"/>
    <w:basedOn w:val="Domylnaczcionkaakapitu"/>
    <w:link w:val="Tytu"/>
    <w:rsid w:val="00FD4D6A"/>
    <w:rPr>
      <w:rFonts w:ascii="Times New Roman" w:eastAsia="Lucida Sans Unicode" w:hAnsi="Times New Roman" w:cs="Calibri"/>
      <w:b/>
      <w:kern w:val="1"/>
      <w:sz w:val="32"/>
      <w:szCs w:val="24"/>
      <w:lang w:eastAsia="ar-SA"/>
    </w:rPr>
  </w:style>
  <w:style w:type="paragraph" w:styleId="Tekstprzypisudolnego">
    <w:name w:val="footnote text"/>
    <w:basedOn w:val="Normalny"/>
    <w:link w:val="TekstprzypisudolnegoZnak"/>
    <w:uiPriority w:val="99"/>
    <w:semiHidden/>
    <w:unhideWhenUsed/>
    <w:rsid w:val="00FF3AB3"/>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FF3AB3"/>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F3AB3"/>
    <w:rPr>
      <w:vertAlign w:val="superscript"/>
    </w:rPr>
  </w:style>
  <w:style w:type="character" w:styleId="Uwydatnienie">
    <w:name w:val="Emphasis"/>
    <w:basedOn w:val="Domylnaczcionkaakapitu"/>
    <w:uiPriority w:val="20"/>
    <w:qFormat/>
    <w:rsid w:val="00A06C09"/>
    <w:rPr>
      <w:i/>
      <w:iCs/>
    </w:rPr>
  </w:style>
  <w:style w:type="table" w:styleId="Tabela-Siatka">
    <w:name w:val="Table Grid"/>
    <w:basedOn w:val="Standardowy"/>
    <w:uiPriority w:val="59"/>
    <w:rsid w:val="00174222"/>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agwek3Znak">
    <w:name w:val="Nagłówek 3 Znak"/>
    <w:basedOn w:val="Domylnaczcionkaakapitu"/>
    <w:link w:val="Nagwek3"/>
    <w:uiPriority w:val="9"/>
    <w:semiHidden/>
    <w:rsid w:val="00B35BE2"/>
    <w:rPr>
      <w:rFonts w:asciiTheme="majorHAnsi" w:eastAsiaTheme="majorEastAsia" w:hAnsiTheme="majorHAnsi" w:cstheme="majorBidi"/>
      <w:color w:val="1F4D78" w:themeColor="accent1" w:themeShade="7F"/>
      <w:sz w:val="24"/>
      <w:szCs w:val="24"/>
    </w:rPr>
  </w:style>
  <w:style w:type="character" w:customStyle="1" w:styleId="il">
    <w:name w:val="il"/>
    <w:basedOn w:val="Domylnaczcionkaakapitu"/>
    <w:rsid w:val="00B35BE2"/>
  </w:style>
  <w:style w:type="character" w:styleId="Pogrubienie">
    <w:name w:val="Strong"/>
    <w:basedOn w:val="Domylnaczcionkaakapitu"/>
    <w:uiPriority w:val="22"/>
    <w:qFormat/>
    <w:rsid w:val="00B35BE2"/>
    <w:rPr>
      <w:b/>
      <w:bCs/>
    </w:rPr>
  </w:style>
</w:styles>
</file>

<file path=word/webSettings.xml><?xml version="1.0" encoding="utf-8"?>
<w:webSettings xmlns:r="http://schemas.openxmlformats.org/officeDocument/2006/relationships" xmlns:w="http://schemas.openxmlformats.org/wordprocessingml/2006/main">
  <w:divs>
    <w:div w:id="593132095">
      <w:bodyDiv w:val="1"/>
      <w:marLeft w:val="0"/>
      <w:marRight w:val="0"/>
      <w:marTop w:val="0"/>
      <w:marBottom w:val="0"/>
      <w:divBdr>
        <w:top w:val="none" w:sz="0" w:space="0" w:color="auto"/>
        <w:left w:val="none" w:sz="0" w:space="0" w:color="auto"/>
        <w:bottom w:val="none" w:sz="0" w:space="0" w:color="auto"/>
        <w:right w:val="none" w:sz="0" w:space="0" w:color="auto"/>
      </w:divBdr>
      <w:divsChild>
        <w:div w:id="1620065099">
          <w:marLeft w:val="0"/>
          <w:marRight w:val="0"/>
          <w:marTop w:val="0"/>
          <w:marBottom w:val="0"/>
          <w:divBdr>
            <w:top w:val="none" w:sz="0" w:space="0" w:color="auto"/>
            <w:left w:val="none" w:sz="0" w:space="0" w:color="auto"/>
            <w:bottom w:val="none" w:sz="0" w:space="0" w:color="auto"/>
            <w:right w:val="none" w:sz="0" w:space="0" w:color="auto"/>
          </w:divBdr>
        </w:div>
      </w:divsChild>
    </w:div>
    <w:div w:id="1575361891">
      <w:bodyDiv w:val="1"/>
      <w:marLeft w:val="0"/>
      <w:marRight w:val="0"/>
      <w:marTop w:val="0"/>
      <w:marBottom w:val="0"/>
      <w:divBdr>
        <w:top w:val="none" w:sz="0" w:space="0" w:color="auto"/>
        <w:left w:val="none" w:sz="0" w:space="0" w:color="auto"/>
        <w:bottom w:val="none" w:sz="0" w:space="0" w:color="auto"/>
        <w:right w:val="none" w:sz="0" w:space="0" w:color="auto"/>
      </w:divBdr>
      <w:divsChild>
        <w:div w:id="1002052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kalnagrupadzialania.pl" TargetMode="External"/><Relationship Id="rId3" Type="http://schemas.openxmlformats.org/officeDocument/2006/relationships/settings" Target="settings.xml"/><Relationship Id="rId7" Type="http://schemas.openxmlformats.org/officeDocument/2006/relationships/hyperlink" Target="mailto:lgdryk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1183</Words>
  <Characters>7101</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Wąsowska</dc:creator>
  <cp:lastModifiedBy>ANNA</cp:lastModifiedBy>
  <cp:revision>4</cp:revision>
  <cp:lastPrinted>2018-06-18T06:49:00Z</cp:lastPrinted>
  <dcterms:created xsi:type="dcterms:W3CDTF">2018-06-18T11:49:00Z</dcterms:created>
  <dcterms:modified xsi:type="dcterms:W3CDTF">2018-06-19T08:24:00Z</dcterms:modified>
</cp:coreProperties>
</file>