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99" w:rsidRPr="007A64AE" w:rsidRDefault="004F6699" w:rsidP="004F6699">
      <w:pPr>
        <w:jc w:val="both"/>
        <w:rPr>
          <w:rFonts w:ascii="Arial Narrow" w:hAnsi="Arial Narrow" w:cs="Arial"/>
          <w:b/>
        </w:rPr>
      </w:pPr>
      <w:r w:rsidRPr="007A64AE">
        <w:rPr>
          <w:rFonts w:ascii="Arial Narrow" w:hAnsi="Arial Narrow" w:cs="Arial"/>
          <w:b/>
        </w:rPr>
        <w:t xml:space="preserve">PLAN DZIAŁANIA </w:t>
      </w:r>
    </w:p>
    <w:p w:rsidR="004F6699" w:rsidRPr="007A64AE" w:rsidRDefault="004F6699" w:rsidP="004F6699">
      <w:pPr>
        <w:pStyle w:val="Akapitzlist"/>
        <w:spacing w:after="40"/>
        <w:ind w:left="1134" w:hanging="1134"/>
        <w:rPr>
          <w:rFonts w:ascii="Arial" w:hAnsi="Arial" w:cs="Arial"/>
          <w:sz w:val="24"/>
          <w:szCs w:val="24"/>
        </w:rPr>
      </w:pPr>
      <w:r w:rsidRPr="007A64AE">
        <w:rPr>
          <w:rFonts w:ascii="Arial Narrow" w:hAnsi="Arial Narrow"/>
          <w:b/>
          <w:sz w:val="24"/>
          <w:szCs w:val="24"/>
        </w:rPr>
        <w:t>Plan działania Strategii Rozwoju Lokalnego kierowanego przez społeczność  LGD Lepsza Przyszłość Ziemi Ryckiej na lata 2016-2022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567"/>
        <w:gridCol w:w="709"/>
        <w:gridCol w:w="992"/>
        <w:gridCol w:w="567"/>
        <w:gridCol w:w="709"/>
        <w:gridCol w:w="142"/>
        <w:gridCol w:w="992"/>
        <w:gridCol w:w="567"/>
        <w:gridCol w:w="142"/>
        <w:gridCol w:w="708"/>
        <w:gridCol w:w="993"/>
        <w:gridCol w:w="992"/>
        <w:gridCol w:w="1134"/>
        <w:gridCol w:w="1921"/>
      </w:tblGrid>
      <w:tr w:rsidR="004F6699" w:rsidRPr="007A64AE" w:rsidTr="003C25CC">
        <w:tc>
          <w:tcPr>
            <w:tcW w:w="14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7A64AE" w:rsidRDefault="004F6699" w:rsidP="003C25C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6699" w:rsidRPr="00036D3D" w:rsidTr="003C25CC">
        <w:trPr>
          <w:trHeight w:val="40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7A64AE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Cel ogólny 1</w:t>
            </w:r>
          </w:p>
          <w:p w:rsidR="004F6699" w:rsidRPr="007A64AE" w:rsidRDefault="004F6699" w:rsidP="003C25C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sz w:val="20"/>
                <w:szCs w:val="20"/>
              </w:rPr>
              <w:t>Rozwój gospodarczy obszaru z wykorzystaniem  lokalnego potencjału</w:t>
            </w:r>
          </w:p>
          <w:p w:rsidR="004F6699" w:rsidRPr="007A64AE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7A64AE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Lata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7A64AE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2016-2018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7A64AE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2019-2021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7A64AE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2022-2023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7A64AE" w:rsidRDefault="004F6699" w:rsidP="003C25CC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RAZEM 2016-2023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7A64AE" w:rsidRDefault="004F6699" w:rsidP="003C25CC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  <w:p w:rsidR="004F6699" w:rsidRPr="0017094B" w:rsidRDefault="004F6699" w:rsidP="003C25CC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A64AE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Poddziałanie/zakres Programu (PROW)</w:t>
            </w:r>
          </w:p>
        </w:tc>
      </w:tr>
      <w:tr w:rsidR="004F6699" w:rsidRPr="00036D3D" w:rsidTr="003C25CC">
        <w:trPr>
          <w:cantSplit/>
          <w:trHeight w:val="11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Nazwa wskaźnika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Wartość  z jednostką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 xml:space="preserve">% realizacji wskaźnika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Planowane wsparcie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Wartość  z jednostką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 xml:space="preserve">% realizacji wskaźnika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Planowane wsparcie w PLN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Wartość  z jednostką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 xml:space="preserve">% realizacji wskaźnika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Planowane wsparcie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Razem wartość wskaźników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Razem planowane wsparcie w PLN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699" w:rsidRPr="00036D3D" w:rsidTr="003C25CC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F6699" w:rsidRPr="0017094B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sz w:val="20"/>
                <w:szCs w:val="20"/>
              </w:rPr>
              <w:t xml:space="preserve">1 Cel szczegółowy </w:t>
            </w:r>
          </w:p>
        </w:tc>
        <w:tc>
          <w:tcPr>
            <w:tcW w:w="12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4F6699" w:rsidRPr="0017094B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Wsparcie rozwoju przedsiębiorczości w kierunku wzrostu zatrudnienia</w:t>
            </w:r>
          </w:p>
        </w:tc>
      </w:tr>
      <w:tr w:rsidR="004F6699" w:rsidRPr="003E6D86" w:rsidTr="003C25CC">
        <w:trPr>
          <w:trHeight w:val="2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Przedsięwzięcie 1.1 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Rozwój istniejących firm w  tym wdrażających nowe technologie i innowacje oraz uwzględniających ochronę środowiska i zmiany klimatu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E6D8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Wp.1.1. 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66,67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1.400.000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33,33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700.000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2.100.000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 19.2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Rozwój przedsiębiorczości poprzez rozwijanie działalności gospodarczej</w:t>
            </w:r>
          </w:p>
        </w:tc>
      </w:tr>
      <w:tr w:rsidR="004F6699" w:rsidRPr="003E6D86" w:rsidTr="003C25CC">
        <w:trPr>
          <w:trHeight w:val="2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Przedsięwzięcie 1.2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Założona i zarejestrowana   nowa  firma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E6D8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Wp.1.2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27,2</w:t>
            </w:r>
            <w:bookmarkStart w:id="0" w:name="_GoBack"/>
            <w:bookmarkEnd w:id="0"/>
            <w:r w:rsidRPr="003E6D8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300.000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  <w:highlight w:val="red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1.100.000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 19.2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Rozwój przedsiębiorczości poprzez rozwijanie działalności gospodarczej</w:t>
            </w:r>
          </w:p>
        </w:tc>
      </w:tr>
      <w:tr w:rsidR="004F6699" w:rsidRPr="00036D3D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17094B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lastRenderedPageBreak/>
              <w:t xml:space="preserve">Razem 1 cel szczegółowy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2.200.000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1.000.000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F6699" w:rsidRPr="007C3F40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7C3F40">
              <w:rPr>
                <w:rFonts w:ascii="Arial Narrow" w:hAnsi="Arial Narrow"/>
                <w:sz w:val="20"/>
                <w:szCs w:val="20"/>
              </w:rPr>
              <w:t xml:space="preserve"> 3.200.000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699" w:rsidRPr="00036D3D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F6699" w:rsidRPr="0017094B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sz w:val="20"/>
                <w:szCs w:val="20"/>
              </w:rPr>
              <w:t xml:space="preserve">2 Cel szczegółowy </w:t>
            </w:r>
          </w:p>
        </w:tc>
        <w:tc>
          <w:tcPr>
            <w:tcW w:w="12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6699" w:rsidRPr="0017094B" w:rsidRDefault="004F6699" w:rsidP="003C25CC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Tworzenie sprzyjających warunków dla rozwoju działalności gospodarczej</w:t>
            </w:r>
          </w:p>
        </w:tc>
      </w:tr>
      <w:tr w:rsidR="004F6699" w:rsidRPr="003E6D86" w:rsidTr="003C25CC">
        <w:trPr>
          <w:trHeight w:val="19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Przedsięwzięcie 2.1</w:t>
            </w:r>
          </w:p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Inkubator wsparcia przedsiębiorców lokalnych</w:t>
            </w: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 Przedsięwzięcie 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3E6D8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Wp</w:t>
            </w:r>
            <w:proofErr w:type="spellEnd"/>
            <w:r w:rsidRPr="003E6D8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. 2.1. 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liczba szkoleń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 19.2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Rozwój przedsiębiorczości poprzez rozwijanie działalności gospodarczej</w:t>
            </w: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Razem  2 cel szczegółowy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Razem cel ogólny 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2.250.000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1.000.000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3.250.000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Poddziałanie/zakres Programu (PROW)</w:t>
            </w:r>
          </w:p>
        </w:tc>
      </w:tr>
      <w:tr w:rsidR="004F6699" w:rsidRPr="00036D3D" w:rsidTr="003C25CC">
        <w:trPr>
          <w:trHeight w:val="5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Cel ogólny 2</w:t>
            </w:r>
          </w:p>
          <w:p w:rsidR="004F6699" w:rsidRPr="0017094B" w:rsidRDefault="004F6699" w:rsidP="003C25C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Poprawa poziomu i jakości życia mieszkańców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Lata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2016-2018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2019-2021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2022-2023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RAZEM 2016-2023</w:t>
            </w:r>
          </w:p>
          <w:p w:rsidR="004F6699" w:rsidRPr="0017094B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>Lata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4F6699" w:rsidRPr="00036D3D" w:rsidTr="003C25CC">
        <w:trPr>
          <w:trHeight w:val="117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Nazwa wskaźnika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Wartość  z jednostką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 xml:space="preserve">% realizacji wskaźnika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Planowane wsparcie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Wartość  z jednostką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 xml:space="preserve">% realizacji wskaźnika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Planowane wsparcie w PLN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Wartość  z jednostką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699" w:rsidRPr="0017094B" w:rsidRDefault="004F6699" w:rsidP="003C25C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 xml:space="preserve">% realizacji wskaźnika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Planowane wsparcie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Razem wartość wskaźników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17094B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Razem planowane wsparcie w PLN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4F6699" w:rsidRPr="00036D3D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17094B" w:rsidRDefault="004F6699" w:rsidP="003C25CC">
            <w:pPr>
              <w:spacing w:after="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7094B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3 Cel szczegółowy </w:t>
            </w:r>
          </w:p>
        </w:tc>
        <w:tc>
          <w:tcPr>
            <w:tcW w:w="12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17094B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  <w:p w:rsidR="004F6699" w:rsidRPr="0017094B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094B">
              <w:rPr>
                <w:rFonts w:ascii="Arial Narrow" w:hAnsi="Arial Narrow"/>
                <w:sz w:val="20"/>
                <w:szCs w:val="20"/>
              </w:rPr>
              <w:t>Wzmocnienie kapitału społecznego poprzez integrację i aktywizację społeczności lokalnej</w:t>
            </w:r>
          </w:p>
        </w:tc>
      </w:tr>
      <w:tr w:rsidR="004F6699" w:rsidRPr="003E6D86" w:rsidTr="003C25CC">
        <w:trPr>
          <w:trHeight w:val="30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lastRenderedPageBreak/>
              <w:t>Przedsięwzięcie 3.1.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Budowa, modernizacja obiektów z przeznaczeniem na cele rekreacyjne i  kulturalne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Wp.3.1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 xml:space="preserve">Liczba nowych lub przebudowanych obiektów infrastruktury rekreacyjnej i kulturalnej  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1.555.000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645.000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2.200.000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 19.2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Budowa i przebudowa ogólnodostępnej i niekomercyjnej infrastruktury turystycznej lub rekreacyjnej, lub kulturalnej</w:t>
            </w:r>
          </w:p>
        </w:tc>
      </w:tr>
      <w:tr w:rsidR="004F6699" w:rsidRPr="003E6D86" w:rsidTr="003C25CC">
        <w:trPr>
          <w:trHeight w:val="31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Przedsięwzięcie 3.2</w:t>
            </w:r>
          </w:p>
          <w:p w:rsidR="004F6699" w:rsidRPr="003E6D86" w:rsidRDefault="004F6699" w:rsidP="003C25C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Budowa, modernizacja obiektów na cele turystyczne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Wp</w:t>
            </w:r>
            <w:proofErr w:type="spellEnd"/>
            <w:r w:rsidRPr="003E6D86">
              <w:rPr>
                <w:rFonts w:ascii="Arial Narrow" w:hAnsi="Arial Narrow"/>
                <w:sz w:val="20"/>
                <w:szCs w:val="20"/>
              </w:rPr>
              <w:t>. 3.2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 xml:space="preserve">Liczba nowych lub przebudowanych obiektów infrastruktury turystycznej i rekreacyjnej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770.000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 19.2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Budowa i przebudowa ogólnodostępnej i niekomercyjnej infrastruktury turystycznej lub rekreacyjnej, lub kulturalnej</w:t>
            </w:r>
          </w:p>
        </w:tc>
      </w:tr>
      <w:tr w:rsidR="004F6699" w:rsidRPr="003E6D86" w:rsidTr="003C25CC">
        <w:trPr>
          <w:trHeight w:val="1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Przedsięwzięcie 3.3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 xml:space="preserve">Wydarzenia promujące walory obszaru, w tym angażujące grupy </w:t>
            </w: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Wp</w:t>
            </w:r>
            <w:proofErr w:type="spellEnd"/>
            <w:r w:rsidRPr="003E6D86">
              <w:rPr>
                <w:rFonts w:ascii="Arial Narrow" w:hAnsi="Arial Narrow"/>
                <w:sz w:val="20"/>
                <w:szCs w:val="20"/>
              </w:rPr>
              <w:t>. 3.3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Liczba spotkań/wydarzeń adresowanych do mieszkańców</w:t>
            </w:r>
            <w:r w:rsidRPr="003E6D86">
              <w:rPr>
                <w:rFonts w:ascii="Arial Narrow" w:hAnsi="Arial Narrow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37.500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18.750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18.750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75.000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Poddziałanie 19.4 </w:t>
            </w:r>
            <w:r w:rsidRPr="003E6D86">
              <w:rPr>
                <w:rFonts w:ascii="Arial Narrow" w:hAnsi="Arial Narrow"/>
                <w:sz w:val="20"/>
                <w:szCs w:val="20"/>
              </w:rPr>
              <w:t>Aktywizacja/ wzmocnienie kapitału społecznego</w:t>
            </w:r>
          </w:p>
        </w:tc>
      </w:tr>
      <w:tr w:rsidR="004F6699" w:rsidRPr="003E6D86" w:rsidTr="003C25CC">
        <w:trPr>
          <w:trHeight w:val="19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lastRenderedPageBreak/>
              <w:t>Przedsięwzięcie 3.4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Wsparcie kapitału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Wp</w:t>
            </w:r>
            <w:proofErr w:type="spellEnd"/>
            <w:r w:rsidRPr="003E6D86">
              <w:rPr>
                <w:rFonts w:ascii="Arial Narrow" w:hAnsi="Arial Narrow"/>
                <w:sz w:val="20"/>
                <w:szCs w:val="20"/>
              </w:rPr>
              <w:t>. 3.4</w:t>
            </w:r>
          </w:p>
          <w:p w:rsidR="004F6699" w:rsidRPr="003E6D86" w:rsidRDefault="004F6699" w:rsidP="003C25CC">
            <w:pPr>
              <w:widowControl w:val="0"/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Liczba osobodni szkoleń dla pracowników i organów LGD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20.000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25.000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Poddziałanie 19.4 </w:t>
            </w:r>
            <w:r w:rsidRPr="003E6D86">
              <w:rPr>
                <w:rFonts w:ascii="Arial Narrow" w:hAnsi="Arial Narrow"/>
                <w:sz w:val="20"/>
                <w:szCs w:val="20"/>
              </w:rPr>
              <w:t>Aktywizacja/ wzmocnienie kapitału społecznego</w:t>
            </w: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F6699" w:rsidRPr="003E6D86" w:rsidRDefault="004F6699" w:rsidP="003C25C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Razem 3 cel szczegółowy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2.162.500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888.750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18.750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3.070.000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3E6D86" w:rsidRDefault="004F6699" w:rsidP="003C25C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4. Cel szczegółowy</w:t>
            </w:r>
          </w:p>
        </w:tc>
        <w:tc>
          <w:tcPr>
            <w:tcW w:w="12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pStyle w:val="HTML-wstpniesformatowany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  <w:p w:rsidR="004F6699" w:rsidRPr="003E6D86" w:rsidRDefault="004F6699" w:rsidP="003C25CC">
            <w:pPr>
              <w:pStyle w:val="HTML-wstpniesformatowany"/>
              <w:spacing w:line="276" w:lineRule="auto"/>
              <w:jc w:val="center"/>
              <w:rPr>
                <w:rFonts w:ascii="Arial Narrow" w:eastAsia="Calibri" w:hAnsi="Arial Narrow"/>
              </w:rPr>
            </w:pPr>
            <w:r w:rsidRPr="003E6D86">
              <w:rPr>
                <w:rFonts w:ascii="Arial Narrow" w:hAnsi="Arial Narrow" w:cs="Courier New"/>
              </w:rPr>
              <w:t>Zachowanie dziedzictwa lokalnego i promocja obszaru w oparciu o uwarunkowania przyrodnicze, historyczne i dziedzictwo kulturowe</w:t>
            </w:r>
          </w:p>
        </w:tc>
      </w:tr>
      <w:tr w:rsidR="004F6699" w:rsidRPr="003E6D86" w:rsidTr="003C25CC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pStyle w:val="HTML-wstpniesformatowany"/>
              <w:rPr>
                <w:rFonts w:ascii="Arial Narrow" w:hAnsi="Arial Narrow" w:cs="Courier New"/>
                <w:b/>
                <w:lang w:eastAsia="en-US"/>
              </w:rPr>
            </w:pPr>
            <w:r w:rsidRPr="003E6D86">
              <w:rPr>
                <w:rFonts w:ascii="Arial Narrow" w:hAnsi="Arial Narrow" w:cs="Courier New"/>
                <w:b/>
                <w:lang w:eastAsia="en-US"/>
              </w:rPr>
              <w:t>Przedsięwzięcie 4.3</w:t>
            </w:r>
          </w:p>
          <w:p w:rsidR="004F6699" w:rsidRPr="003E6D86" w:rsidRDefault="004F6699" w:rsidP="003C25CC">
            <w:pPr>
              <w:pStyle w:val="HTML-wstpniesformatowany"/>
              <w:rPr>
                <w:rFonts w:ascii="Arial Narrow" w:hAnsi="Arial Narrow" w:cs="Courier New"/>
                <w:b/>
                <w:lang w:eastAsia="en-US"/>
              </w:rPr>
            </w:pPr>
            <w:r w:rsidRPr="003E6D86">
              <w:rPr>
                <w:rFonts w:ascii="Arial Narrow" w:hAnsi="Arial Narrow"/>
              </w:rPr>
              <w:t>Wydawnictwa promujące walory przyrodnicze i turystyczne obszaru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Wp</w:t>
            </w:r>
            <w:proofErr w:type="spellEnd"/>
            <w:r w:rsidRPr="003E6D86">
              <w:rPr>
                <w:rFonts w:ascii="Arial Narrow" w:hAnsi="Arial Narrow"/>
                <w:sz w:val="20"/>
                <w:szCs w:val="20"/>
              </w:rPr>
              <w:t>. 2.2.5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Liczba publikacji promujących walory przyrodnicze, historyczne, kulturowe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80.000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Poddziałanie 19.2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Promowanie obszaru objętego strategią rozwoju lokalnego</w:t>
            </w: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99" w:rsidRPr="003E6D86" w:rsidRDefault="004F6699" w:rsidP="003C25C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Przedsięw</w:t>
            </w:r>
            <w:r w:rsidRPr="003E6D86">
              <w:rPr>
                <w:rFonts w:ascii="Arial Narrow" w:hAnsi="Arial Narrow"/>
                <w:b/>
                <w:sz w:val="20"/>
                <w:szCs w:val="20"/>
                <w:shd w:val="clear" w:color="auto" w:fill="F2F2F2"/>
              </w:rPr>
              <w:t>zi</w:t>
            </w:r>
            <w:r w:rsidRPr="003E6D86">
              <w:rPr>
                <w:rFonts w:ascii="Arial Narrow" w:hAnsi="Arial Narrow"/>
                <w:b/>
                <w:sz w:val="20"/>
                <w:szCs w:val="20"/>
              </w:rPr>
              <w:t>ęcie 4.4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F6699" w:rsidRPr="003E6D86" w:rsidRDefault="004F6699" w:rsidP="003C25C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Promocja dziedzictwa przyrodniczego obszaru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Wp</w:t>
            </w:r>
            <w:proofErr w:type="spellEnd"/>
            <w:r w:rsidRPr="003E6D86">
              <w:rPr>
                <w:rFonts w:ascii="Arial Narrow" w:hAnsi="Arial Narrow"/>
                <w:sz w:val="20"/>
                <w:szCs w:val="20"/>
              </w:rPr>
              <w:t>. 4.4</w:t>
            </w: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255.000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255.000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Poddziałanie 19.3 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 Wsparcie na wdrażanie operacji w ramach strategii rozwoju lokalnego kierowanego przez społeczność/ Promowanie obszaru objętego strategią</w:t>
            </w: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Przedsięwzięcie 4.5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Zachowanie dziedzictwa lokalnego obszaru – promocja produktów lokalnych Lubelszczyzny</w:t>
            </w:r>
          </w:p>
          <w:p w:rsidR="004F6699" w:rsidRPr="003E6D86" w:rsidRDefault="004F6699" w:rsidP="003C25CC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D86">
              <w:rPr>
                <w:rFonts w:ascii="Arial Narrow" w:hAnsi="Arial Narrow"/>
                <w:sz w:val="20"/>
                <w:szCs w:val="20"/>
              </w:rPr>
              <w:t>Wp</w:t>
            </w:r>
            <w:proofErr w:type="spellEnd"/>
            <w:r w:rsidRPr="003E6D86">
              <w:rPr>
                <w:rFonts w:ascii="Arial Narrow" w:hAnsi="Arial Narrow"/>
                <w:sz w:val="20"/>
                <w:szCs w:val="20"/>
              </w:rPr>
              <w:t>. 4.5</w:t>
            </w:r>
          </w:p>
          <w:p w:rsidR="004F6699" w:rsidRPr="003E6D86" w:rsidRDefault="004F6699" w:rsidP="003C25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trike/>
                <w:sz w:val="20"/>
                <w:szCs w:val="20"/>
              </w:rPr>
              <w:t>L</w:t>
            </w:r>
            <w:r w:rsidRPr="003E6D86">
              <w:rPr>
                <w:rFonts w:ascii="Arial Narrow" w:hAnsi="Arial Narrow"/>
                <w:sz w:val="20"/>
                <w:szCs w:val="20"/>
              </w:rPr>
              <w:t>iczba zrealizowanych Projektów współpracy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30 000</w:t>
            </w: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Poddziałanie 19.3 </w:t>
            </w:r>
            <w:r w:rsidRPr="003E6D86">
              <w:rPr>
                <w:rFonts w:ascii="Arial Narrow" w:hAnsi="Arial Narrow"/>
                <w:sz w:val="20"/>
                <w:szCs w:val="20"/>
              </w:rPr>
              <w:t xml:space="preserve">Wsparcie na wdrażanie operacji w ramach strategii rozwoju lokalnego kierowanego przez społeczność/ </w:t>
            </w:r>
            <w:r w:rsidRPr="003E6D86">
              <w:rPr>
                <w:rFonts w:ascii="Arial Narrow" w:hAnsi="Arial Narrow"/>
                <w:sz w:val="20"/>
                <w:szCs w:val="20"/>
              </w:rPr>
              <w:lastRenderedPageBreak/>
              <w:t>Zachowanie dziedzictwa lokalnego</w:t>
            </w: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Razem  4 cel szczegółowy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345.000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395.000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Razem cel II ogólny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2.507.500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trike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938.750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D86">
              <w:rPr>
                <w:rFonts w:ascii="Arial Narrow" w:hAnsi="Arial Narrow"/>
                <w:sz w:val="20"/>
                <w:szCs w:val="20"/>
              </w:rPr>
              <w:t>18.750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3.465.000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Razem cel I </w:t>
            </w:r>
            <w:proofErr w:type="spellStart"/>
            <w:r w:rsidRPr="003E6D86"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spellEnd"/>
            <w:r w:rsidRPr="003E6D86">
              <w:rPr>
                <w:rFonts w:ascii="Arial Narrow" w:hAnsi="Arial Narrow"/>
                <w:b/>
                <w:sz w:val="20"/>
                <w:szCs w:val="20"/>
              </w:rPr>
              <w:t xml:space="preserve"> II ogólny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4.757.500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1.938.750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18.750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6.715.000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Koszty bieżące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400.000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585.000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400.000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1.385.000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F6699" w:rsidRPr="003E6D86" w:rsidRDefault="004F6699" w:rsidP="003C25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Razem LSR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5.157.500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2.523.750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418.750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8100.000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6699" w:rsidRPr="003E6D86" w:rsidTr="003C25CC"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t>Razem planowane wsparcie na przedsięwzięcia dedykowane tworzeniu miejsc pracy w ramach poddziałania Realizacja LSR PROW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pStyle w:val="Default"/>
              <w:rPr>
                <w:color w:val="auto"/>
                <w:sz w:val="16"/>
                <w:szCs w:val="16"/>
              </w:rPr>
            </w:pPr>
            <w:r w:rsidRPr="003E6D86">
              <w:rPr>
                <w:color w:val="auto"/>
                <w:sz w:val="16"/>
                <w:szCs w:val="16"/>
              </w:rPr>
              <w:t xml:space="preserve">% budżetu poddziałania </w:t>
            </w:r>
          </w:p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sz w:val="16"/>
                <w:szCs w:val="16"/>
              </w:rPr>
              <w:t xml:space="preserve">Realizacja LSR </w:t>
            </w:r>
          </w:p>
        </w:tc>
      </w:tr>
      <w:tr w:rsidR="004F6699" w:rsidRPr="003E6D86" w:rsidTr="003C25CC"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3.200.000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9" w:rsidRPr="003E6D86" w:rsidRDefault="004F6699" w:rsidP="003C25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6D86">
              <w:rPr>
                <w:rFonts w:ascii="Arial Narrow" w:hAnsi="Arial Narrow"/>
                <w:b/>
                <w:sz w:val="20"/>
                <w:szCs w:val="20"/>
              </w:rPr>
              <w:t>50,80%</w:t>
            </w:r>
          </w:p>
        </w:tc>
      </w:tr>
    </w:tbl>
    <w:p w:rsidR="009A1083" w:rsidRDefault="004F6699"/>
    <w:sectPr w:rsidR="009A1083" w:rsidSect="004F669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9"/>
    <w:rsid w:val="000E642A"/>
    <w:rsid w:val="001C711A"/>
    <w:rsid w:val="003108FE"/>
    <w:rsid w:val="00466EE7"/>
    <w:rsid w:val="004F6699"/>
    <w:rsid w:val="00520102"/>
    <w:rsid w:val="006D773D"/>
    <w:rsid w:val="007E2F3B"/>
    <w:rsid w:val="00BD731B"/>
    <w:rsid w:val="00C22178"/>
    <w:rsid w:val="00C37C71"/>
    <w:rsid w:val="00D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8371-B692-4A09-9E55-BA63A46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99"/>
    <w:pPr>
      <w:ind w:left="720"/>
      <w:contextualSpacing/>
    </w:pPr>
  </w:style>
  <w:style w:type="paragraph" w:customStyle="1" w:styleId="Default">
    <w:name w:val="Default"/>
    <w:rsid w:val="004F6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6699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LGD5</dc:creator>
  <cp:keywords/>
  <dc:description/>
  <cp:lastModifiedBy>LGD5</cp:lastModifiedBy>
  <cp:revision>1</cp:revision>
  <dcterms:created xsi:type="dcterms:W3CDTF">2018-06-22T09:49:00Z</dcterms:created>
  <dcterms:modified xsi:type="dcterms:W3CDTF">2018-06-22T09:51:00Z</dcterms:modified>
</cp:coreProperties>
</file>