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96" w:rsidRPr="00371D1F" w:rsidRDefault="00872F96" w:rsidP="00872F96">
      <w:pPr>
        <w:jc w:val="right"/>
        <w:rPr>
          <w:rFonts w:ascii="Calibri" w:hAnsi="Calibri"/>
          <w:b/>
        </w:rPr>
      </w:pPr>
      <w:r w:rsidRPr="00371D1F">
        <w:rPr>
          <w:rFonts w:ascii="Calibri" w:hAnsi="Calibri"/>
        </w:rPr>
        <w:t xml:space="preserve">       </w:t>
      </w:r>
      <w:r w:rsidRPr="00371D1F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15</w:t>
      </w:r>
      <w:r w:rsidRPr="00371D1F">
        <w:rPr>
          <w:rFonts w:ascii="Calibri" w:hAnsi="Calibri"/>
          <w:b/>
        </w:rPr>
        <w:t xml:space="preserve"> do Podręcznika  procedur i zasad…</w:t>
      </w:r>
    </w:p>
    <w:p w:rsidR="00872F96" w:rsidRPr="00BD455A" w:rsidRDefault="00872F96" w:rsidP="00872F96">
      <w:pPr>
        <w:jc w:val="right"/>
        <w:rPr>
          <w:rFonts w:ascii="Calibri" w:hAnsi="Calibri"/>
          <w:b/>
          <w:sz w:val="24"/>
          <w:szCs w:val="24"/>
        </w:rPr>
      </w:pPr>
      <w:r w:rsidRPr="00371D1F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K</w:t>
      </w:r>
      <w:r w:rsidRPr="00371D1F">
        <w:rPr>
          <w:rFonts w:ascii="Calibri" w:hAnsi="Calibri"/>
          <w:b/>
        </w:rPr>
        <w:t>arta oceny zgodności operacji z</w:t>
      </w:r>
      <w:r>
        <w:rPr>
          <w:rFonts w:ascii="Calibri" w:hAnsi="Calibri"/>
          <w:b/>
        </w:rPr>
        <w:t xml:space="preserve"> LSR</w:t>
      </w:r>
    </w:p>
    <w:p w:rsidR="00872F96" w:rsidRPr="00BD455A" w:rsidRDefault="00872F96" w:rsidP="00872F96">
      <w:pPr>
        <w:jc w:val="right"/>
        <w:rPr>
          <w:rFonts w:ascii="Calibri" w:hAnsi="Calibri"/>
          <w:b/>
          <w:sz w:val="24"/>
          <w:szCs w:val="24"/>
        </w:rPr>
      </w:pPr>
    </w:p>
    <w:p w:rsidR="00872F96" w:rsidRPr="00BD455A" w:rsidRDefault="00872F96" w:rsidP="00872F96">
      <w:pPr>
        <w:jc w:val="center"/>
        <w:rPr>
          <w:rFonts w:ascii="Calibri" w:hAnsi="Calibri"/>
          <w:b/>
          <w:sz w:val="24"/>
          <w:szCs w:val="24"/>
        </w:rPr>
      </w:pPr>
    </w:p>
    <w:p w:rsidR="00FD726D" w:rsidRDefault="00FD726D" w:rsidP="00FD726D">
      <w:pPr>
        <w:jc w:val="center"/>
        <w:rPr>
          <w:rFonts w:ascii="Calibri" w:hAnsi="Calibri"/>
          <w:b/>
          <w:sz w:val="24"/>
          <w:szCs w:val="24"/>
        </w:rPr>
      </w:pPr>
      <w:r w:rsidRPr="00BD455A">
        <w:rPr>
          <w:rFonts w:ascii="Calibri" w:hAnsi="Calibri"/>
          <w:b/>
          <w:sz w:val="24"/>
          <w:szCs w:val="24"/>
        </w:rPr>
        <w:t>KARTA OCENY ZGODNOŚCI OPERACJI Z LSR</w:t>
      </w:r>
    </w:p>
    <w:p w:rsidR="00FD726D" w:rsidRPr="00BD455A" w:rsidRDefault="00FD726D" w:rsidP="00FD726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dla operacji w zakresie operacji własnej</w:t>
      </w:r>
    </w:p>
    <w:p w:rsidR="00FD726D" w:rsidRPr="00BD455A" w:rsidRDefault="00FD726D" w:rsidP="00FD726D">
      <w:pPr>
        <w:jc w:val="center"/>
        <w:rPr>
          <w:rFonts w:ascii="Calibri" w:hAnsi="Calibri"/>
          <w:sz w:val="24"/>
          <w:szCs w:val="24"/>
        </w:rPr>
      </w:pPr>
      <w:r w:rsidRPr="00BD455A">
        <w:rPr>
          <w:rFonts w:ascii="Calibri" w:hAnsi="Calibri"/>
          <w:sz w:val="24"/>
          <w:szCs w:val="24"/>
        </w:rPr>
        <w:t xml:space="preserve">w ramach </w:t>
      </w:r>
      <w:r>
        <w:rPr>
          <w:rFonts w:ascii="Calibri" w:hAnsi="Calibri"/>
          <w:sz w:val="24"/>
          <w:szCs w:val="24"/>
        </w:rPr>
        <w:t>naboru wniosków</w:t>
      </w:r>
      <w:r w:rsidRPr="00BD455A">
        <w:rPr>
          <w:rFonts w:ascii="Calibri" w:hAnsi="Calibri"/>
          <w:sz w:val="24"/>
          <w:szCs w:val="24"/>
        </w:rPr>
        <w:t>………………..…………………………..</w:t>
      </w:r>
    </w:p>
    <w:p w:rsidR="00872F96" w:rsidRPr="00BD455A" w:rsidRDefault="00872F96" w:rsidP="00872F96">
      <w:pPr>
        <w:jc w:val="center"/>
        <w:rPr>
          <w:rFonts w:ascii="Calibri" w:hAnsi="Calibri"/>
          <w:sz w:val="24"/>
          <w:szCs w:val="24"/>
        </w:rPr>
      </w:pPr>
    </w:p>
    <w:p w:rsidR="00872F96" w:rsidRPr="00BD455A" w:rsidRDefault="00872F96" w:rsidP="00872F96">
      <w:pPr>
        <w:pStyle w:val="Akapitzlist"/>
        <w:numPr>
          <w:ilvl w:val="0"/>
          <w:numId w:val="4"/>
        </w:numPr>
        <w:spacing w:after="0" w:line="240" w:lineRule="auto"/>
        <w:rPr>
          <w:b/>
          <w:bCs/>
          <w:color w:val="000000"/>
        </w:rPr>
      </w:pPr>
      <w:r w:rsidRPr="00BD455A">
        <w:rPr>
          <w:b/>
          <w:bCs/>
          <w:color w:val="000000"/>
        </w:rPr>
        <w:t>DANE IDENTYFIKACYJNE WNIOSKU O DOFINANSOWANIE OPERACJI</w:t>
      </w:r>
    </w:p>
    <w:p w:rsidR="00872F96" w:rsidRPr="00BD455A" w:rsidRDefault="00872F96" w:rsidP="00872F96">
      <w:pPr>
        <w:ind w:left="360"/>
        <w:rPr>
          <w:rFonts w:ascii="Calibri" w:hAnsi="Calibri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6823"/>
      </w:tblGrid>
      <w:tr w:rsidR="00872F96" w:rsidRPr="00BD455A" w:rsidTr="00821609">
        <w:trPr>
          <w:trHeight w:val="543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72F96" w:rsidRDefault="00872F96" w:rsidP="00821609">
            <w:pPr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NR EWIDENCYJNY WNIOSKU O DOFINANSOWANIE OPERACJI</w:t>
            </w:r>
          </w:p>
          <w:p w:rsidR="00872F96" w:rsidRDefault="00872F96" w:rsidP="00821609">
            <w:pPr>
              <w:rPr>
                <w:rFonts w:ascii="Calibri" w:eastAsia="Arial Unicode MS" w:hAnsi="Calibri"/>
                <w:b/>
                <w:sz w:val="18"/>
                <w:szCs w:val="18"/>
              </w:rPr>
            </w:pPr>
            <w:r>
              <w:rPr>
                <w:rFonts w:ascii="Calibri" w:eastAsia="Arial Unicode MS" w:hAnsi="Calibri"/>
                <w:b/>
                <w:sz w:val="18"/>
                <w:szCs w:val="18"/>
              </w:rPr>
              <w:t>NAZWA BENEFICJENTA</w:t>
            </w:r>
          </w:p>
          <w:p w:rsidR="00872F96" w:rsidRDefault="00872F96" w:rsidP="00821609">
            <w:pPr>
              <w:rPr>
                <w:rFonts w:ascii="Calibri" w:eastAsia="Arial Unicode MS" w:hAnsi="Calibri"/>
                <w:b/>
                <w:sz w:val="18"/>
                <w:szCs w:val="18"/>
              </w:rPr>
            </w:pPr>
            <w:r>
              <w:rPr>
                <w:rFonts w:ascii="Calibri" w:eastAsia="Arial Unicode MS" w:hAnsi="Calibri"/>
                <w:b/>
                <w:sz w:val="18"/>
                <w:szCs w:val="18"/>
              </w:rPr>
              <w:t>NAZWA PROJEKTU</w:t>
            </w:r>
          </w:p>
          <w:p w:rsidR="00872F96" w:rsidRPr="00BD455A" w:rsidRDefault="00872F96" w:rsidP="00821609">
            <w:pPr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 xml:space="preserve"> </w:t>
            </w:r>
            <w:r w:rsidRPr="00BD455A">
              <w:rPr>
                <w:rFonts w:ascii="Calibri" w:eastAsia="Arial Unicode MS" w:hAnsi="Calibri"/>
                <w:b/>
                <w:i/>
                <w:sz w:val="16"/>
                <w:szCs w:val="16"/>
              </w:rPr>
              <w:t xml:space="preserve">(WYPEŁNIA </w:t>
            </w:r>
            <w:r>
              <w:rPr>
                <w:rFonts w:ascii="Calibri" w:eastAsia="Arial Unicode MS" w:hAnsi="Calibri"/>
                <w:b/>
                <w:i/>
                <w:sz w:val="16"/>
                <w:szCs w:val="16"/>
              </w:rPr>
              <w:t xml:space="preserve"> Członek Rady/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72F96" w:rsidRPr="00BD455A" w:rsidRDefault="00872F96" w:rsidP="0082160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872F96" w:rsidRPr="00BD455A" w:rsidRDefault="00872F96" w:rsidP="00872F96">
      <w:pPr>
        <w:ind w:left="1080"/>
        <w:rPr>
          <w:rFonts w:ascii="Calibri" w:hAnsi="Calibri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6823"/>
      </w:tblGrid>
      <w:tr w:rsidR="00872F96" w:rsidRPr="00BD455A" w:rsidTr="0082160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72F96" w:rsidRPr="00BD455A" w:rsidRDefault="00872F96" w:rsidP="00821609">
            <w:pPr>
              <w:jc w:val="center"/>
              <w:rPr>
                <w:rFonts w:ascii="Calibri" w:hAnsi="Calibri"/>
                <w:b/>
              </w:rPr>
            </w:pPr>
            <w:r w:rsidRPr="00BD455A">
              <w:rPr>
                <w:rFonts w:ascii="Calibri" w:hAnsi="Calibri"/>
                <w:b/>
              </w:rPr>
              <w:t>DANE WNIOSKODAWCY</w:t>
            </w:r>
          </w:p>
        </w:tc>
      </w:tr>
      <w:tr w:rsidR="00872F96" w:rsidRPr="00BD455A" w:rsidTr="00821609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6" w:rsidRPr="00BD455A" w:rsidRDefault="00872F96" w:rsidP="00821609">
            <w:pPr>
              <w:spacing w:line="360" w:lineRule="auto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IMIĘ I NAZWISKO/</w:t>
            </w:r>
          </w:p>
          <w:p w:rsidR="00872F96" w:rsidRPr="00BD455A" w:rsidRDefault="00872F96" w:rsidP="00821609">
            <w:pPr>
              <w:spacing w:line="360" w:lineRule="auto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NAZWA WNIOSKODAWCY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6" w:rsidRPr="00BD455A" w:rsidRDefault="00872F96" w:rsidP="0082160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872F96" w:rsidRPr="00BD455A" w:rsidTr="00821609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6" w:rsidRPr="00BD455A" w:rsidRDefault="00872F96" w:rsidP="00821609">
            <w:pPr>
              <w:spacing w:line="360" w:lineRule="auto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ADRES/</w:t>
            </w:r>
          </w:p>
          <w:p w:rsidR="00872F96" w:rsidRPr="00BD455A" w:rsidRDefault="00872F96" w:rsidP="00821609">
            <w:pPr>
              <w:spacing w:line="360" w:lineRule="auto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ADRES SIEDZIBY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6" w:rsidRPr="00BD455A" w:rsidRDefault="00872F96" w:rsidP="0082160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872F96" w:rsidRPr="00BD455A" w:rsidTr="00821609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6" w:rsidRPr="00BD455A" w:rsidRDefault="00872F96" w:rsidP="00821609">
            <w:pPr>
              <w:spacing w:line="360" w:lineRule="auto"/>
              <w:rPr>
                <w:rFonts w:ascii="Calibri" w:eastAsia="Arial Unicode MS" w:hAnsi="Calibri"/>
                <w:b/>
                <w:sz w:val="18"/>
                <w:szCs w:val="18"/>
              </w:rPr>
            </w:pPr>
            <w:r w:rsidRPr="00BD455A">
              <w:rPr>
                <w:rFonts w:ascii="Calibri" w:eastAsia="Arial Unicode MS" w:hAnsi="Calibri"/>
                <w:b/>
                <w:sz w:val="18"/>
                <w:szCs w:val="18"/>
              </w:rPr>
              <w:t>NR IDENTYFIKACYJNY</w:t>
            </w:r>
          </w:p>
        </w:tc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6" w:rsidRPr="00BD455A" w:rsidRDefault="00872F96" w:rsidP="00821609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872F96" w:rsidRPr="00BD455A" w:rsidRDefault="00872F96" w:rsidP="00872F96">
      <w:pPr>
        <w:ind w:left="1080"/>
        <w:rPr>
          <w:rFonts w:ascii="Calibri" w:hAnsi="Calibri"/>
          <w:b/>
          <w:bCs/>
          <w:color w:val="000000"/>
        </w:rPr>
      </w:pPr>
    </w:p>
    <w:p w:rsidR="00872F96" w:rsidRPr="00BD455A" w:rsidRDefault="00872F96" w:rsidP="00872F96">
      <w:pPr>
        <w:rPr>
          <w:rFonts w:ascii="Calibri" w:hAnsi="Calibri"/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72F96" w:rsidRPr="00392111" w:rsidTr="00821609">
        <w:tc>
          <w:tcPr>
            <w:tcW w:w="5000" w:type="pct"/>
          </w:tcPr>
          <w:p w:rsidR="00872F96" w:rsidRPr="00392111" w:rsidRDefault="00872F96" w:rsidP="0082160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72F96" w:rsidRPr="00392111" w:rsidRDefault="00872F96" w:rsidP="0082160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11">
              <w:rPr>
                <w:rFonts w:ascii="Calibri" w:hAnsi="Calibri"/>
                <w:b/>
                <w:bCs/>
                <w:sz w:val="18"/>
                <w:szCs w:val="18"/>
              </w:rPr>
              <w:t>DEKLARACJA BEZSTRONNOŚCI:</w:t>
            </w:r>
          </w:p>
          <w:p w:rsidR="00872F96" w:rsidRPr="00392111" w:rsidRDefault="00872F96" w:rsidP="0082160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872F96" w:rsidRPr="00392111" w:rsidRDefault="00872F96" w:rsidP="00821609">
            <w:pPr>
              <w:spacing w:line="276" w:lineRule="auto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lastRenderedPageBreak/>
              <w:t>Ja niżej podpisany/-a oświadczam, że: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E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E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392111">
              <w:rPr>
                <w:rFonts w:ascii="Calibri" w:hAnsi="Calibri" w:cs="Arial"/>
                <w:sz w:val="20"/>
                <w:szCs w:val="20"/>
              </w:rPr>
              <w:br/>
              <w:t>z oceny tego wniosku;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E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>nie uczestniczyłem/</w:t>
            </w:r>
            <w:proofErr w:type="spellStart"/>
            <w:r w:rsidRPr="00392111">
              <w:rPr>
                <w:rFonts w:ascii="Calibri" w:hAnsi="Calibri" w:cs="Arial"/>
                <w:sz w:val="20"/>
                <w:szCs w:val="20"/>
              </w:rPr>
              <w:t>am</w:t>
            </w:r>
            <w:proofErr w:type="spellEnd"/>
            <w:r w:rsidRPr="00392111">
              <w:rPr>
                <w:rFonts w:ascii="Calibri" w:hAnsi="Calibri" w:cs="Arial"/>
                <w:sz w:val="20"/>
                <w:szCs w:val="20"/>
              </w:rPr>
              <w:t xml:space="preserve"> w procesie opracowywania wniosku podlegającego ocenie;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E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392111">
              <w:rPr>
                <w:rFonts w:ascii="Calibri" w:hAnsi="Calibri" w:cs="Arial"/>
                <w:sz w:val="20"/>
                <w:szCs w:val="20"/>
              </w:rPr>
              <w:br/>
              <w:t>z posiadaną wiedzą;</w:t>
            </w:r>
          </w:p>
          <w:p w:rsidR="00872F96" w:rsidRPr="00392111" w:rsidRDefault="00872F96" w:rsidP="00872F96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autoSpaceDE w:val="0"/>
              <w:jc w:val="both"/>
              <w:textAlignment w:val="auto"/>
              <w:rPr>
                <w:rFonts w:ascii="Calibri" w:hAnsi="Calibri" w:cs="Arial"/>
                <w:sz w:val="20"/>
                <w:szCs w:val="20"/>
              </w:rPr>
            </w:pPr>
            <w:r w:rsidRPr="00392111">
              <w:rPr>
                <w:rFonts w:ascii="Calibri" w:hAnsi="Calibri" w:cs="Arial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872F96" w:rsidRPr="00392111" w:rsidRDefault="00872F96" w:rsidP="00821609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72F96" w:rsidRPr="00392111" w:rsidRDefault="00872F96" w:rsidP="00821609">
            <w:pPr>
              <w:spacing w:line="27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11">
              <w:rPr>
                <w:rFonts w:ascii="Calibri" w:hAnsi="Calibri"/>
                <w:b/>
                <w:bCs/>
                <w:sz w:val="18"/>
                <w:szCs w:val="18"/>
              </w:rPr>
              <w:t xml:space="preserve"> ………………………………………….………</w:t>
            </w:r>
          </w:p>
          <w:p w:rsidR="00872F96" w:rsidRPr="00392111" w:rsidRDefault="00872F96" w:rsidP="00821609">
            <w:pPr>
              <w:rPr>
                <w:rFonts w:ascii="Calibri" w:hAnsi="Calibri"/>
                <w:sz w:val="18"/>
                <w:szCs w:val="18"/>
              </w:rPr>
            </w:pPr>
            <w:r w:rsidRPr="00392111">
              <w:rPr>
                <w:rFonts w:ascii="Calibri" w:hAnsi="Calibri"/>
                <w:sz w:val="18"/>
                <w:szCs w:val="18"/>
              </w:rPr>
              <w:t>data i podpis oceniającego</w:t>
            </w:r>
          </w:p>
          <w:p w:rsidR="00872F96" w:rsidRPr="00392111" w:rsidRDefault="00872F96" w:rsidP="0082160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872F96" w:rsidRPr="00392111" w:rsidRDefault="00872F96" w:rsidP="00872F96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1"/>
        <w:gridCol w:w="953"/>
        <w:gridCol w:w="806"/>
        <w:gridCol w:w="1216"/>
      </w:tblGrid>
      <w:tr w:rsidR="00872F96" w:rsidRPr="00392111" w:rsidTr="004E2794">
        <w:tc>
          <w:tcPr>
            <w:tcW w:w="8426" w:type="dxa"/>
            <w:gridSpan w:val="4"/>
            <w:shd w:val="clear" w:color="auto" w:fill="D9D9D9"/>
          </w:tcPr>
          <w:p w:rsidR="004E2794" w:rsidRPr="00392111" w:rsidRDefault="004E2794" w:rsidP="004E279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392111">
              <w:rPr>
                <w:b/>
                <w:bCs/>
              </w:rPr>
              <w:t>WERYFIKACJA ZGODNOŚCI OPERACJI Z PROGRAMEM ROZWOJU OBSZARÓW WIEJSKICH NA LATA 2014-2020</w:t>
            </w:r>
            <w:r w:rsidRPr="00392111">
              <w:rPr>
                <w:b/>
                <w:bCs/>
                <w:vertAlign w:val="superscript"/>
              </w:rPr>
              <w:t>1</w:t>
            </w:r>
          </w:p>
          <w:p w:rsidR="004E2794" w:rsidRPr="00392111" w:rsidRDefault="004E2794" w:rsidP="004E2794">
            <w:pPr>
              <w:ind w:left="360"/>
              <w:jc w:val="center"/>
              <w:rPr>
                <w:rFonts w:ascii="Calibri" w:hAnsi="Calibri"/>
                <w:b/>
                <w:bCs/>
              </w:rPr>
            </w:pPr>
          </w:p>
          <w:p w:rsidR="004E2794" w:rsidRPr="00392111" w:rsidRDefault="004E2794" w:rsidP="004E2794">
            <w:pPr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392111">
              <w:rPr>
                <w:rFonts w:ascii="Calibri" w:hAnsi="Calibri" w:cs="Times New Roman"/>
                <w:i/>
                <w:iCs/>
                <w:sz w:val="18"/>
                <w:szCs w:val="18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Województwa.</w:t>
            </w:r>
          </w:p>
          <w:p w:rsidR="004E2794" w:rsidRPr="00392111" w:rsidRDefault="004E2794" w:rsidP="004E2794">
            <w:pPr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392111">
              <w:rPr>
                <w:rFonts w:ascii="Calibri" w:hAnsi="Calibri" w:cs="Times New Roman"/>
                <w:i/>
                <w:iCs/>
                <w:sz w:val="18"/>
                <w:szCs w:val="18"/>
              </w:rPr>
              <w:t>(LGD nie ma obowiązku występowania z prośbą o udostępnienie danych do innych podmiotów).</w:t>
            </w:r>
          </w:p>
          <w:p w:rsidR="004E2794" w:rsidRPr="00392111" w:rsidRDefault="004E2794" w:rsidP="004E2794">
            <w:r w:rsidRPr="00392111">
              <w:rPr>
                <w:i/>
                <w:iCs/>
                <w:sz w:val="18"/>
                <w:szCs w:val="18"/>
              </w:rPr>
              <w:t>Część II  wypełnia się przy zastosowaniu ogólnej wskazówki dotyczącej odpowiedzi TAK, NIE, ND.</w:t>
            </w:r>
            <w:r w:rsidRPr="00392111">
              <w:rPr>
                <w:i/>
                <w:iCs/>
                <w:sz w:val="18"/>
                <w:szCs w:val="18"/>
              </w:rPr>
              <w:br/>
            </w:r>
            <w:r w:rsidRPr="00392111">
              <w:rPr>
                <w:b/>
                <w:bCs/>
                <w:i/>
                <w:iCs/>
                <w:sz w:val="18"/>
                <w:szCs w:val="18"/>
              </w:rPr>
              <w:t>TAK</w:t>
            </w:r>
            <w:r w:rsidRPr="00392111">
              <w:rPr>
                <w:i/>
                <w:iCs/>
                <w:sz w:val="18"/>
                <w:szCs w:val="18"/>
              </w:rPr>
              <w:t xml:space="preserve"> – możliwe jest jednoznaczne udzielenie odpowiedzi na pytanie,</w:t>
            </w:r>
            <w:r w:rsidRPr="00392111">
              <w:rPr>
                <w:i/>
                <w:iCs/>
                <w:sz w:val="18"/>
                <w:szCs w:val="18"/>
              </w:rPr>
              <w:br/>
            </w:r>
            <w:r w:rsidRPr="00392111">
              <w:rPr>
                <w:b/>
                <w:bCs/>
                <w:i/>
                <w:iCs/>
                <w:sz w:val="18"/>
                <w:szCs w:val="18"/>
              </w:rPr>
              <w:t>NIE</w:t>
            </w:r>
            <w:r w:rsidRPr="00392111">
              <w:rPr>
                <w:i/>
                <w:iCs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392111">
              <w:rPr>
                <w:i/>
                <w:iCs/>
                <w:sz w:val="18"/>
                <w:szCs w:val="18"/>
              </w:rPr>
              <w:br/>
            </w:r>
            <w:r w:rsidRPr="00392111">
              <w:rPr>
                <w:b/>
                <w:bCs/>
                <w:i/>
                <w:iCs/>
                <w:sz w:val="18"/>
                <w:szCs w:val="18"/>
              </w:rPr>
              <w:t>ND</w:t>
            </w:r>
            <w:r w:rsidRPr="00392111">
              <w:rPr>
                <w:i/>
                <w:iCs/>
                <w:sz w:val="18"/>
                <w:szCs w:val="18"/>
              </w:rPr>
              <w:t xml:space="preserve"> – weryfikowany punkt karty nie dotyczy danego Wnioskodawcy</w:t>
            </w:r>
          </w:p>
          <w:p w:rsidR="00872F96" w:rsidRPr="00392111" w:rsidRDefault="00872F96" w:rsidP="004E2794">
            <w:pPr>
              <w:pStyle w:val="Akapitzlist"/>
              <w:spacing w:after="0" w:line="240" w:lineRule="auto"/>
              <w:ind w:left="1080"/>
              <w:rPr>
                <w:b/>
                <w:bCs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53" w:type="dxa"/>
            <w:shd w:val="clear" w:color="auto" w:fill="D9D9D9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>TAK</w:t>
            </w: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>NIE</w:t>
            </w: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>Nie Dotyczy</w:t>
            </w: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I.</w:t>
            </w:r>
            <w:r w:rsidRPr="00392111">
              <w:rPr>
                <w:rFonts w:ascii="Calibri" w:hAnsi="Calibri" w:cs="Times New Roman"/>
                <w:b/>
                <w:bCs/>
              </w:rPr>
              <w:t xml:space="preserve"> Wnioskodawcą jest osoba fizyczna / osoba fizyczna </w:t>
            </w:r>
            <w:r w:rsidRPr="00392111">
              <w:rPr>
                <w:rFonts w:ascii="Calibri" w:hAnsi="Calibri" w:cs="Times New Roman"/>
                <w:b/>
                <w:bCs/>
              </w:rPr>
              <w:lastRenderedPageBreak/>
              <w:t>wykonująca działalność gospodarczą*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92111">
              <w:lastRenderedPageBreak/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392111">
              <w:rPr>
                <w:vertAlign w:val="superscript"/>
              </w:rPr>
              <w:t>2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92111"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392111">
              <w:rPr>
                <w:vertAlign w:val="superscript"/>
              </w:rPr>
              <w:t>2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92111">
              <w:t>Wnioskodawca jest obywatelem państwa członkowskiego Unii Europejskiej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624"/>
        </w:trPr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92111">
              <w:t>Wnioskodawca jest pełnoletni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392111">
              <w:t xml:space="preserve">Operacja dotyczy podejmowania działalności gospodarczej (§2 ust. 1 </w:t>
            </w:r>
            <w:proofErr w:type="spellStart"/>
            <w:r w:rsidRPr="00392111">
              <w:t>pkt</w:t>
            </w:r>
            <w:proofErr w:type="spellEnd"/>
            <w:r w:rsidRPr="00392111">
              <w:t xml:space="preserve"> 2 lit. a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 xml:space="preserve">), a o pomoc ubiega się wyłącznie podmiot spełniający warunki I.1,3 i 4 (§3 ust. 1 </w:t>
            </w:r>
            <w:proofErr w:type="spellStart"/>
            <w:r w:rsidRPr="00392111">
              <w:t>pkt</w:t>
            </w:r>
            <w:proofErr w:type="spellEnd"/>
            <w:r w:rsidRPr="00392111">
              <w:t xml:space="preserve"> 1 lit. a-c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>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FFFFFF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67"/>
        </w:trPr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II. Wnioskodawcą jest osoba prawna</w:t>
            </w:r>
          </w:p>
        </w:tc>
        <w:tc>
          <w:tcPr>
            <w:tcW w:w="953" w:type="dxa"/>
            <w:shd w:val="clear" w:color="auto" w:fill="FFFFFF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FFFFFF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392111">
              <w:t>Siedziba / 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392111">
              <w:t>Wnioskodawcą jest inny podmiot niż Województwo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392111">
              <w:t>Wnioskodawcą jest LGD (nie stosuje się warunku z pkt. II.1.)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III. Wnioskodawcą jest jednostka organizacyjna nieposiadająca osobowości prawnej, której ustawa przyznaje zdolność prawną*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392111">
              <w:t xml:space="preserve">Siedziba / oddział jednostki organizacyjnej nieposiadającej osobowości prawnej, której ustawa przyznaje zdolność prawną, znajduje się </w:t>
            </w:r>
            <w:r w:rsidRPr="00392111">
              <w:lastRenderedPageBreak/>
              <w:t>na obszarze wiejskim objętym LSR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  <w:shd w:val="clear" w:color="auto" w:fill="D9D9D9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lastRenderedPageBreak/>
              <w:t>Wnioskodawcą jest spółka cywilna*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W przypadku, gdy operacja będzie realizowana w ramach wykonywania działalności gospodarczej w formie spółki cywilnej, każdy wspólnik spółki cywilnej, w zależności od formy prawnej wspólnika, spełnia kryteria określone w </w:t>
            </w:r>
            <w:proofErr w:type="spellStart"/>
            <w:r w:rsidRPr="00392111">
              <w:rPr>
                <w:rFonts w:ascii="Calibri" w:hAnsi="Calibri" w:cs="Times New Roman"/>
              </w:rPr>
              <w:t>pkt</w:t>
            </w:r>
            <w:proofErr w:type="spellEnd"/>
            <w:r w:rsidRPr="00392111">
              <w:rPr>
                <w:rFonts w:ascii="Calibri" w:hAnsi="Calibri" w:cs="Times New Roman"/>
              </w:rPr>
              <w:t xml:space="preserve"> I-III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Podmiot wykonujący działalność gospodarczą w formie spółki cywilnej, nie ubiega się o pomoc na operację w zakresie wspierania współpracy między podmiotami wykonującymi działalność gospodarczą na obszarze wiejskim objętym LSR (§ 2 ust. 1 </w:t>
            </w:r>
            <w:proofErr w:type="spellStart"/>
            <w:r w:rsidRPr="00392111">
              <w:rPr>
                <w:rFonts w:ascii="Calibri" w:hAnsi="Calibri" w:cs="Times New Roman"/>
              </w:rPr>
              <w:t>pkt</w:t>
            </w:r>
            <w:proofErr w:type="spellEnd"/>
            <w:r w:rsidRPr="00392111">
              <w:rPr>
                <w:rFonts w:ascii="Calibri" w:hAnsi="Calibri" w:cs="Times New Roman"/>
              </w:rPr>
              <w:t xml:space="preserve"> 3 rozporządzenia</w:t>
            </w:r>
            <w:r w:rsidRPr="00392111">
              <w:rPr>
                <w:rFonts w:ascii="Calibri" w:hAnsi="Calibri" w:cs="Times New Roman"/>
                <w:vertAlign w:val="superscript"/>
              </w:rPr>
              <w:t>3</w:t>
            </w:r>
            <w:r w:rsidRPr="00392111">
              <w:rPr>
                <w:rFonts w:ascii="Calibri" w:hAnsi="Calibri" w:cs="Times New Roman"/>
              </w:rPr>
              <w:t>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W przypadku gdy operacja w zakresie określonym w § 2 ust. 1 </w:t>
            </w:r>
            <w:proofErr w:type="spellStart"/>
            <w:r w:rsidRPr="00392111">
              <w:rPr>
                <w:rFonts w:ascii="Calibri" w:hAnsi="Calibri" w:cs="Times New Roman"/>
              </w:rPr>
              <w:t>pkt</w:t>
            </w:r>
            <w:proofErr w:type="spellEnd"/>
            <w:r w:rsidRPr="00392111">
              <w:rPr>
                <w:rFonts w:ascii="Calibri" w:hAnsi="Calibri" w:cs="Times New Roman"/>
              </w:rPr>
              <w:t xml:space="preserve"> 2 lit. c rozporządzenia LSR będzie realizowana w ramach wykonywania działalności gospodarczej w formie spółki cywilnej, warunki określone w par. 7 ust. 1 </w:t>
            </w:r>
            <w:proofErr w:type="spellStart"/>
            <w:r w:rsidRPr="00392111">
              <w:rPr>
                <w:rFonts w:ascii="Calibri" w:hAnsi="Calibri" w:cs="Times New Roman"/>
              </w:rPr>
              <w:t>pkt</w:t>
            </w:r>
            <w:proofErr w:type="spellEnd"/>
            <w:r w:rsidRPr="00392111">
              <w:rPr>
                <w:rFonts w:ascii="Calibri" w:hAnsi="Calibri" w:cs="Times New Roman"/>
              </w:rPr>
              <w:t xml:space="preserve"> 1, 3 i 4 powinny być spełnione przez wszystkich wspólników tej spółki. Warunek, o którym mowa w par. 7 ust. 1 </w:t>
            </w:r>
            <w:proofErr w:type="spellStart"/>
            <w:r w:rsidRPr="00392111">
              <w:rPr>
                <w:rFonts w:ascii="Calibri" w:hAnsi="Calibri" w:cs="Times New Roman"/>
              </w:rPr>
              <w:t>pkt</w:t>
            </w:r>
            <w:proofErr w:type="spellEnd"/>
            <w:r w:rsidRPr="00392111">
              <w:rPr>
                <w:rFonts w:ascii="Calibri" w:hAnsi="Calibri" w:cs="Times New Roman"/>
              </w:rPr>
              <w:t xml:space="preserve"> 1, jest spełniony, jeżeli każdy ze wspólników spółki cywilnej wykonywał działalność gospodarczą w formie spółki cywilnej lub we własnym imieniu przez okres wskazany w par. 7 ust. 1 </w:t>
            </w:r>
            <w:proofErr w:type="spellStart"/>
            <w:r w:rsidRPr="00392111">
              <w:rPr>
                <w:rFonts w:ascii="Calibri" w:hAnsi="Calibri" w:cs="Times New Roman"/>
              </w:rPr>
              <w:t>pkt</w:t>
            </w:r>
            <w:proofErr w:type="spellEnd"/>
            <w:r w:rsidRPr="00392111">
              <w:rPr>
                <w:rFonts w:ascii="Calibri" w:hAnsi="Calibri" w:cs="Times New Roman"/>
              </w:rPr>
              <w:t xml:space="preserve"> 1 oraz nadal wykonuje tę działalność.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  <w:b/>
              </w:rPr>
            </w:pPr>
            <w:r w:rsidRPr="00392111">
              <w:rPr>
                <w:rFonts w:ascii="Calibri" w:hAnsi="Calibri" w:cs="Times New Roman"/>
                <w:b/>
              </w:rPr>
              <w:t>V. Wnioskodawcą jest podmiot wykonujący działalność gospodarczą, do której stosuje się przepisy ustawy o swobodzie działalności gospodarczej</w:t>
            </w:r>
            <w:r w:rsidRPr="00392111">
              <w:rPr>
                <w:rFonts w:ascii="Calibri" w:hAnsi="Calibri" w:cs="Times New Roman"/>
                <w:b/>
                <w:vertAlign w:val="superscript"/>
              </w:rPr>
              <w:t>2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Wnioskodawca prowadzi </w:t>
            </w:r>
            <w:proofErr w:type="spellStart"/>
            <w:r w:rsidRPr="00392111">
              <w:rPr>
                <w:rFonts w:ascii="Calibri" w:hAnsi="Calibri" w:cs="Times New Roman"/>
              </w:rPr>
              <w:t>mikroprzedsiębiorstwo</w:t>
            </w:r>
            <w:proofErr w:type="spellEnd"/>
            <w:r w:rsidRPr="00392111">
              <w:rPr>
                <w:rFonts w:ascii="Calibri" w:hAnsi="Calibri" w:cs="Times New Roman"/>
              </w:rPr>
              <w:t xml:space="preserve"> albo małe przedsiębiorstwo w rozumieniu przepisów rozporządzenia 651/2014</w:t>
            </w:r>
            <w:r w:rsidRPr="00392111">
              <w:rPr>
                <w:rFonts w:ascii="Calibri" w:hAnsi="Calibri" w:cs="Times New Roman"/>
                <w:vertAlign w:val="superscript"/>
              </w:rPr>
              <w:t>6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VI. Kryteria wspólne  dotyczące Wnioskodawcy i operacji</w:t>
            </w:r>
          </w:p>
        </w:tc>
        <w:tc>
          <w:tcPr>
            <w:tcW w:w="953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>Operacja jest zgodna z celem (-</w:t>
            </w:r>
            <w:proofErr w:type="spellStart"/>
            <w:r w:rsidRPr="00392111">
              <w:t>ami</w:t>
            </w:r>
            <w:proofErr w:type="spellEnd"/>
            <w:r w:rsidRPr="00392111">
              <w:t>) określonym (-</w:t>
            </w:r>
            <w:proofErr w:type="spellStart"/>
            <w:r w:rsidRPr="00392111">
              <w:t>ymi</w:t>
            </w:r>
            <w:proofErr w:type="spellEnd"/>
            <w:r w:rsidRPr="00392111">
              <w:t xml:space="preserve">) w PROW na lata 2014-20201 dla działania  M19, a jej realizacja pozwoli na osiągnięcie </w:t>
            </w:r>
            <w:r w:rsidRPr="00392111">
              <w:rPr>
                <w:strike/>
              </w:rPr>
              <w:t>zakładanych</w:t>
            </w:r>
            <w:r w:rsidRPr="00392111">
              <w:t xml:space="preserve"> wskaźników przypisanych do </w:t>
            </w:r>
            <w:r w:rsidRPr="00392111">
              <w:rPr>
                <w:strike/>
              </w:rPr>
              <w:t>zakresu</w:t>
            </w:r>
            <w:r w:rsidRPr="00392111">
              <w:t xml:space="preserve"> tej operacji.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392111">
              <w:t>Operacja jest zgodna z zakresem pomocy określonym w paragrafie 2 ust. 1 rozporządzenia3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 xml:space="preserve">Operacja, zakłada realizację inwestycji na obszarze wiejskim  objętym LSR , chyba, że operacja dotyczy inwestycji polegającej na budowie albo przebudowie liniowego obiektu budowlanego, </w:t>
            </w:r>
            <w:r w:rsidRPr="00392111">
              <w:lastRenderedPageBreak/>
              <w:t>którego odcinek będzie zlokalizowany poza tym obszarem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lastRenderedPageBreak/>
              <w:t>Inwestycje trwale związane z nieruchomością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1303/20137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 xml:space="preserve">Operacja będzie realizowana w nie więcej niż                   w 2 etapach a wykonanie zakresu rzeczowego, zgodnie z zestawieniem rzeczowo-finansowym operacji, w tym poniesienie przez beneficjenta kosztów </w:t>
            </w:r>
            <w:proofErr w:type="spellStart"/>
            <w:r w:rsidRPr="00392111">
              <w:t>kwalifikowalnych</w:t>
            </w:r>
            <w:proofErr w:type="spellEnd"/>
            <w:r w:rsidRPr="00392111">
              <w:t xml:space="preserve">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>Minimalna całkowita wartość operacji wynosi nie mniej niż 50 tys. złotych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21609">
            <w:pPr>
              <w:pStyle w:val="Akapitzlist"/>
              <w:ind w:hanging="436"/>
              <w:jc w:val="both"/>
            </w:pPr>
            <w:r w:rsidRPr="00392111">
              <w:t>6a) Pomoc na jedną operację własną LGD nie przekracza 50 tys. złotych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 xml:space="preserve">Wnioskodawca, realizujący operację w zakresie innym niż określony w § 2 ust.1 </w:t>
            </w:r>
            <w:proofErr w:type="spellStart"/>
            <w:r w:rsidRPr="00392111">
              <w:t>pkt</w:t>
            </w:r>
            <w:proofErr w:type="spellEnd"/>
            <w:r w:rsidRPr="00392111">
              <w:t xml:space="preserve"> 2 lit. a rozporządzenia3 spełnia co najmniej 1 z poniższych warunków:</w:t>
            </w:r>
          </w:p>
        </w:tc>
        <w:tc>
          <w:tcPr>
            <w:tcW w:w="953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posiada doświadczenie w realizacji projektów o charakterze podobnym do operacji, którą zamierza realizować, lub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posiada zasoby odpowiednie do przedmiotu operacji, którą zamierza realizować, lub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Posiada kwalifikacje odpowiednie do przedmiotu operacji, którą zamierza realizować, jeżeli jest osobą fizyczną, lub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wykonuje działalność odpowiednią do przedmiotu operacji, którą zamierza realizować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lastRenderedPageBreak/>
              <w:t xml:space="preserve">Operacja jest uzasadniona ekonomicznie i będzie realizowana zgodnie z biznesplanem (nie dotyczy operacji realizowanej wyłącznie w zakresie określonym w §2 ust. 1 </w:t>
            </w:r>
            <w:proofErr w:type="spellStart"/>
            <w:r w:rsidRPr="00392111">
              <w:t>pkt</w:t>
            </w:r>
            <w:proofErr w:type="spellEnd"/>
            <w:r w:rsidRPr="00392111">
              <w:t xml:space="preserve"> 1 lub 5-8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 xml:space="preserve"> który zawiera informacje wskazane w §4 ust. 4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>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392111">
              <w:t>Została wydana ostateczna decyzja o środowiskowych uwarunkowaniach, jeżeli jej wydanie jest wymagane przepisami odrębnymi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pStyle w:val="Akapitzlist"/>
              <w:ind w:left="0"/>
              <w:jc w:val="both"/>
              <w:rPr>
                <w:b/>
              </w:rPr>
            </w:pPr>
            <w:r w:rsidRPr="00392111">
              <w:rPr>
                <w:b/>
              </w:rPr>
              <w:t>VII. 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VIII. Operacja dotyczy rozwoju przedsiębiorczości na obszarze wiejskim objętym LSR przez podejmowanie działalności gospodarczej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392111">
              <w:rPr>
                <w:vertAlign w:val="superscript"/>
              </w:rPr>
              <w:t>2</w:t>
            </w:r>
            <w:r w:rsidRPr="00392111">
              <w:t>, w szczególności nie był wpisany do Centralnej Ewidencji i Informacji o Działalności Gospodarczej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Wnioskowana kwota pomocy wynosi nie mniej niż 50 tys. złotych i nie więcej niż 100 tys. złotych.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Operacja zakłada podjęcie we własnym imieniu działalności gospodarczej, do której stosuje się przepisy ustawy o swobodzie działalności gospodarczej</w:t>
            </w:r>
            <w:r w:rsidRPr="00392111">
              <w:rPr>
                <w:vertAlign w:val="superscript"/>
              </w:rPr>
              <w:t>2</w:t>
            </w:r>
            <w:r w:rsidRPr="00392111">
              <w:t>, i jej wykonywanie do dnia, w którym upłynie 2 lata od dnia wypłaty płatności końcowej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 xml:space="preserve">Operacja zakłada zgłoszenie Wnioskodawcy do ubezpieczenia emerytalnego, ubezpieczeń rentowych i ubezpieczenia wypadkowego na podstawie przepisów o systemie ubezpieczeń społecznych z tytułu wykonywania tej działalności i podleganie tym ubezpieczeniom do dnia, w </w:t>
            </w:r>
            <w:r w:rsidRPr="00392111">
              <w:lastRenderedPageBreak/>
              <w:t>którym upłynie 2 lata od dnia wypłaty płatności końcowej, lub</w:t>
            </w:r>
          </w:p>
          <w:p w:rsidR="00872F96" w:rsidRPr="00392111" w:rsidRDefault="00872F96" w:rsidP="00821609">
            <w:pPr>
              <w:pStyle w:val="Akapitzlist"/>
              <w:jc w:val="both"/>
            </w:pPr>
            <w:r w:rsidRPr="00392111"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lastRenderedPageBreak/>
              <w:t>Koszty planowane do poniesienia w ramach operacji mieszczą się w zakresie kosztów, o których mowa w §17 ust. 1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 xml:space="preserve"> i nie </w:t>
            </w:r>
            <w:proofErr w:type="spellStart"/>
            <w:r w:rsidRPr="00392111">
              <w:t>sa</w:t>
            </w:r>
            <w:proofErr w:type="spellEnd"/>
            <w:r w:rsidRPr="00392111">
              <w:t xml:space="preserve">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392111">
              <w:t>Biznesplan jest racjonalny i uzasadniony zakresem operacji, a szczególności, jeżeli suma kosztów planowanych do poniesienia w ramach tej operacji, ustalona z uwzględnieniem wartości rynkowej tych kosztów, jest nie niższa niż 70% kwoty, jaką można przyznać na tą operację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IX. 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392111">
              <w:t>Operacja zakłada korzystanie z infrastruktury inkubatora przetwórstwa lokalnego przez  podmioty inne niż Wnioskodawca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392111">
              <w:t xml:space="preserve">Biznesplan nie zakłada osiągania zysków z działalności prowadzonej w ramach inkubatorów, w przypadku gdy operacja będzie realizowana w zakresie określonym § 2 ust. 1 </w:t>
            </w:r>
            <w:proofErr w:type="spellStart"/>
            <w:r w:rsidRPr="00392111">
              <w:t>pkt</w:t>
            </w:r>
            <w:proofErr w:type="spellEnd"/>
            <w:r w:rsidRPr="00392111">
              <w:t xml:space="preserve"> 2 lit. b rozporządzenia</w:t>
            </w:r>
            <w:r w:rsidRPr="00392111">
              <w:rPr>
                <w:vertAlign w:val="superscript"/>
              </w:rPr>
              <w:t>3</w:t>
            </w:r>
            <w:r w:rsidRPr="00392111">
              <w:t xml:space="preserve"> oraz polega wyłącznie na tworzeniu lub rozwijaniu ogólnodostępnych i niekomercyjnych inkubatorów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392111">
              <w:t xml:space="preserve">Wspierane inkubatory przetwórstwa lokalnego produktów rolnych są/będą to przedsiębiorstwa spożywcze w rozumieniu art. 3 </w:t>
            </w:r>
            <w:proofErr w:type="spellStart"/>
            <w:r w:rsidRPr="00392111">
              <w:t>pkt</w:t>
            </w:r>
            <w:proofErr w:type="spellEnd"/>
            <w:r w:rsidRPr="00392111">
              <w:t xml:space="preserve"> 2 rozporządzenia (WE) nr 178/2002</w:t>
            </w:r>
            <w:r w:rsidRPr="00392111">
              <w:rPr>
                <w:vertAlign w:val="superscript"/>
              </w:rPr>
              <w:t>8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lastRenderedPageBreak/>
              <w:t>X. Operacja dotyczy rozwoju przedsiębiorczości na obszarze wiejskim objętym LSR przez rozwijanie działalności gospodarczej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92111">
              <w:t>Wnioskodawca w okresie 3 lat poprzedzających dzień złożenia wniosku o przyznanie pomocy wykonywał łącznie przez co najmniej 365 dni działalność gospodarczą, do której stosuje się przepisy ustawy o swobodzie działalności gospodarczej2 oraz nadal wykonuje tę działalność2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92111"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realizację danej operacji, nie przekracza 25 tys. złotych)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392111"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pStyle w:val="Akapitzlist"/>
              <w:ind w:left="0"/>
              <w:jc w:val="both"/>
              <w:rPr>
                <w:b/>
              </w:rPr>
            </w:pPr>
            <w:r w:rsidRPr="00392111">
              <w:rPr>
                <w:b/>
              </w:rPr>
              <w:t xml:space="preserve">XI. Operacja dotyczy rozwoju przedsiębiorczości na obszarze wiejskim objętym LSR w zakresie określonym w §2 ust. 1 </w:t>
            </w:r>
            <w:proofErr w:type="spellStart"/>
            <w:r w:rsidRPr="00392111">
              <w:rPr>
                <w:b/>
              </w:rPr>
              <w:t>pkt</w:t>
            </w:r>
            <w:proofErr w:type="spellEnd"/>
            <w:r w:rsidRPr="00392111">
              <w:rPr>
                <w:b/>
              </w:rPr>
              <w:t xml:space="preserve"> 2 lit. a-c rozporządzenia</w:t>
            </w:r>
            <w:r w:rsidRPr="00392111">
              <w:rPr>
                <w:b/>
                <w:vertAlign w:val="superscript"/>
              </w:rPr>
              <w:t>3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</w:pPr>
            <w:r w:rsidRPr="00392111">
              <w:t>Działalność gospodarcza będąca przedmiotem operacji nie jest sklasyfikowana wg PKD, o których mowa w §8 rozporządzenia</w:t>
            </w:r>
            <w:r w:rsidRPr="00392111">
              <w:rPr>
                <w:vertAlign w:val="superscript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 xml:space="preserve">XII. Operacja dotyczy podnoszenia kompetencji osób realizujących operacje w zakresie określonym w  § 2 ust. 1 </w:t>
            </w:r>
            <w:proofErr w:type="spellStart"/>
            <w:r w:rsidRPr="00392111">
              <w:rPr>
                <w:rFonts w:ascii="Calibri" w:hAnsi="Calibri" w:cs="Times New Roman"/>
                <w:b/>
                <w:bCs/>
              </w:rPr>
              <w:t>pkt</w:t>
            </w:r>
            <w:proofErr w:type="spellEnd"/>
            <w:r w:rsidRPr="00392111">
              <w:rPr>
                <w:rFonts w:ascii="Calibri" w:hAnsi="Calibri" w:cs="Times New Roman"/>
                <w:b/>
                <w:bCs/>
              </w:rPr>
              <w:t xml:space="preserve"> 2 lit. a-c rozporządzenia</w:t>
            </w:r>
            <w:r w:rsidRPr="00392111">
              <w:rPr>
                <w:rFonts w:ascii="Calibri" w:hAnsi="Calibri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Wnioskodawca ubiega się jednocześnie o przyznanie pomocy na operacje w zakresie określonym w  § 2 ust. 1 </w:t>
            </w:r>
            <w:proofErr w:type="spellStart"/>
            <w:r w:rsidRPr="00392111">
              <w:rPr>
                <w:rFonts w:ascii="Calibri" w:hAnsi="Calibri" w:cs="Times New Roman"/>
              </w:rPr>
              <w:t>pkt</w:t>
            </w:r>
            <w:proofErr w:type="spellEnd"/>
            <w:r w:rsidRPr="00392111">
              <w:rPr>
                <w:rFonts w:ascii="Calibri" w:hAnsi="Calibri" w:cs="Times New Roman"/>
              </w:rPr>
              <w:t xml:space="preserve"> 2 lit. a-c rozporządzenia</w:t>
            </w:r>
            <w:r w:rsidRPr="00392111">
              <w:rPr>
                <w:rFonts w:ascii="Calibri" w:hAnsi="Calibri" w:cs="Times New Roman"/>
                <w:vertAlign w:val="superscript"/>
              </w:rPr>
              <w:t>3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XIII. Operacja dotyczy  wspierania współpracy między podmiotami wykonującymi działalność gospodarczą na obszarze wiejskim objętym LSR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92111">
              <w:lastRenderedPageBreak/>
              <w:t>Wnioskodawcy  wspólnie ubiegający się o pomoc wykonują działalność gospodarczą na obszarze wiejskim objętym LSR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92111">
              <w:t>Wnioskodawcy wykonujący działalność gospodarczą  wspólnie ubiegają się o pomoc:</w:t>
            </w:r>
          </w:p>
        </w:tc>
        <w:tc>
          <w:tcPr>
            <w:tcW w:w="953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w ramach krótkich łańcuchów dostaw w rozumieniu art. 2 ust. 1 akapit drugi lit. m rozporządzenia nr 1305/2013</w:t>
            </w:r>
            <w:r w:rsidRPr="00392111">
              <w:rPr>
                <w:rFonts w:ascii="Calibri" w:hAnsi="Calibri" w:cs="Times New Roman"/>
                <w:vertAlign w:val="superscript"/>
              </w:rPr>
              <w:t>4</w:t>
            </w:r>
            <w:r w:rsidRPr="00392111">
              <w:rPr>
                <w:rFonts w:ascii="Calibri" w:hAnsi="Calibri" w:cs="Times New Roman"/>
              </w:rPr>
              <w:t xml:space="preserve"> lub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67"/>
        </w:trPr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w zakresie świadczenia usług turystycznych lub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18" w:firstLine="0"/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 xml:space="preserve"> w  zakresie rozwijania rynków zbytu produktów lub usług lokalnych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92111">
              <w:t>Wnioskodawcy  wspólnie ubiegający się o pomoc zawarli, na czas oznaczony, porozumienie o wspólnej realizacji operacji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92111"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392111">
              <w:t>Porozumienie o wspólnej realizacji operacji zawiera postanowienia, o których mowa w §10 ust. 2 rozporządzenia</w:t>
            </w:r>
            <w:r w:rsidRPr="00392111">
              <w:rPr>
                <w:vertAlign w:val="superscript"/>
              </w:rPr>
              <w:t>3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XIV. Operacja dotyczy  rozwoju  rynków zbytu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</w:rPr>
            </w:pPr>
            <w:r w:rsidRPr="00392111">
              <w:t>Operacja dotyczy  rozwoju  rynków zbytu produktów     i usług lokalnych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bCs/>
              </w:rPr>
            </w:pPr>
            <w:r w:rsidRPr="00392111">
              <w:t xml:space="preserve">Operacja nie dotyczy operacji polegających na budowie lub modernizacji targowisk objętych zakresem wsparcia w ramach działania,  o którym mowa w art. 3 ust. 1 </w:t>
            </w:r>
            <w:proofErr w:type="spellStart"/>
            <w:r w:rsidRPr="00392111">
              <w:t>pkt</w:t>
            </w:r>
            <w:proofErr w:type="spellEnd"/>
            <w:r w:rsidRPr="00392111">
              <w:t xml:space="preserve"> 7 ustawy o wspieraniu rozwoju obszarów wiejskich</w:t>
            </w:r>
            <w:r w:rsidRPr="00392111">
              <w:rPr>
                <w:vertAlign w:val="superscript"/>
              </w:rPr>
              <w:t>5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XV. Operacja dotyczy zachowania dziedzictwa lokalnego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/>
                <w:bCs/>
              </w:rPr>
            </w:pPr>
            <w:r w:rsidRPr="00392111">
              <w:rPr>
                <w:rFonts w:ascii="Calibri" w:hAnsi="Calibri" w:cs="Times New Roman"/>
              </w:rPr>
              <w:t>Operacja służy zaspokajaniu potrzeb społeczności lokalnej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rPr>
          <w:trHeight w:val="510"/>
        </w:trPr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XVI. Operacja dotyczy rozwoju ogólnodostępnej i niekomercyjnej infrastruktury turystycznej lub rekreacyjnej, lub kulturalnej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392111">
              <w:t>Rozwijana infrastruktura będzie miała ogólnodostępny i niekomercyjny charakter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 </w:t>
            </w: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392111">
              <w:t xml:space="preserve">Operacja dotyczy rozwoju infrastruktury </w:t>
            </w:r>
            <w:r w:rsidRPr="00392111">
              <w:lastRenderedPageBreak/>
              <w:t>turystycznej lub rekreacyjnej lub kulturalnej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bCs/>
              </w:rPr>
            </w:pPr>
            <w:r w:rsidRPr="00392111">
              <w:lastRenderedPageBreak/>
              <w:t>Operacja służy zaspokajaniu potrzeb społeczności lokalnej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XVII. Operacja dotyczy budowy lub przebudowy dróg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</w:rPr>
            </w:pPr>
            <w:r w:rsidRPr="00392111">
              <w:t>Operacja dotyczy budowy lub przebudowy publicznych dróg gminnych lub powiatowych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bCs/>
              </w:rPr>
            </w:pPr>
            <w:r w:rsidRPr="00392111"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XVIII. Operacja dotyczy  promowania obszaru objętego LSR, w tym produktów lub usług lokalnych</w:t>
            </w:r>
          </w:p>
        </w:tc>
        <w:tc>
          <w:tcPr>
            <w:tcW w:w="953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auto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392111">
              <w:t>Operacja nie służy indywidualnej promocji produktów lub usług lokalnych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  <w:tr w:rsidR="00872F96" w:rsidRPr="00392111" w:rsidTr="00821609">
        <w:tc>
          <w:tcPr>
            <w:tcW w:w="5451" w:type="dxa"/>
            <w:shd w:val="clear" w:color="auto" w:fill="auto"/>
          </w:tcPr>
          <w:p w:rsidR="00872F96" w:rsidRPr="00392111" w:rsidRDefault="00872F96" w:rsidP="00872F9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392111">
              <w:t>Operacja nie dotyczy organizacji wydarzeń cyklicznych, z wyjątkiem wydarzenia inicjującego cykl wydarzeń lub wydarzenia specyficznego dla danej LSR, wskazanych 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53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06" w:type="dxa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16" w:type="dxa"/>
            <w:shd w:val="clear" w:color="auto" w:fill="D9D9D9"/>
          </w:tcPr>
          <w:p w:rsidR="00872F96" w:rsidRPr="00392111" w:rsidRDefault="00872F96" w:rsidP="00821609">
            <w:pPr>
              <w:jc w:val="both"/>
              <w:rPr>
                <w:rFonts w:ascii="Calibri" w:hAnsi="Calibri"/>
              </w:rPr>
            </w:pPr>
          </w:p>
        </w:tc>
      </w:tr>
    </w:tbl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/>
          <w:b/>
          <w:sz w:val="24"/>
          <w:szCs w:val="24"/>
        </w:rPr>
      </w:pPr>
      <w:r w:rsidRPr="00392111">
        <w:rPr>
          <w:rFonts w:ascii="Calibri" w:hAnsi="Calibri"/>
          <w:b/>
          <w:sz w:val="24"/>
          <w:szCs w:val="24"/>
        </w:rPr>
        <w:t>WYNIK WERYFIKACJI ZGODNOŚCI OPERACJI Z PROGRAMEM ROZWOJU OBSZARÓW WIEJSKICH NA LATA 2014-2020</w:t>
      </w:r>
    </w:p>
    <w:p w:rsidR="00872F96" w:rsidRPr="00392111" w:rsidRDefault="00872F96" w:rsidP="00872F96">
      <w:pPr>
        <w:ind w:left="72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821"/>
        <w:gridCol w:w="943"/>
        <w:gridCol w:w="964"/>
      </w:tblGrid>
      <w:tr w:rsidR="004E2794" w:rsidRPr="00392111" w:rsidTr="00821609">
        <w:tc>
          <w:tcPr>
            <w:tcW w:w="6460" w:type="dxa"/>
            <w:gridSpan w:val="2"/>
            <w:shd w:val="clear" w:color="auto" w:fill="D9D9D9"/>
          </w:tcPr>
          <w:p w:rsidR="004E2794" w:rsidRPr="00392111" w:rsidRDefault="004E2794" w:rsidP="0082160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E2794" w:rsidRPr="00392111" w:rsidRDefault="004E2794" w:rsidP="0082160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2111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  <w:tc>
          <w:tcPr>
            <w:tcW w:w="964" w:type="dxa"/>
          </w:tcPr>
          <w:p w:rsidR="004E2794" w:rsidRPr="00392111" w:rsidRDefault="004E2794" w:rsidP="0082160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2111">
              <w:rPr>
                <w:rFonts w:ascii="Calibri" w:hAnsi="Calibri"/>
                <w:b/>
                <w:sz w:val="24"/>
                <w:szCs w:val="24"/>
              </w:rPr>
              <w:t>NIE</w:t>
            </w:r>
          </w:p>
        </w:tc>
      </w:tr>
      <w:tr w:rsidR="004E2794" w:rsidRPr="00392111" w:rsidTr="00821609">
        <w:tc>
          <w:tcPr>
            <w:tcW w:w="639" w:type="dxa"/>
          </w:tcPr>
          <w:p w:rsidR="004E2794" w:rsidRPr="00392111" w:rsidRDefault="004E2794" w:rsidP="0082160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92111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5821" w:type="dxa"/>
          </w:tcPr>
          <w:p w:rsidR="004E2794" w:rsidRPr="00392111" w:rsidRDefault="004E2794" w:rsidP="00821609">
            <w:pPr>
              <w:jc w:val="both"/>
              <w:rPr>
                <w:rFonts w:ascii="Calibri" w:hAnsi="Calibri"/>
                <w:sz w:val="24"/>
                <w:szCs w:val="24"/>
                <w:vertAlign w:val="superscript"/>
              </w:rPr>
            </w:pPr>
            <w:r w:rsidRPr="00392111">
              <w:rPr>
                <w:rFonts w:ascii="Calibri" w:hAnsi="Calibri"/>
                <w:sz w:val="24"/>
                <w:szCs w:val="24"/>
              </w:rPr>
              <w:t>Na podstawie przeprowadzonej weryfikacji operację uznaje się za zgodną z PROW na lata 2014-20201</w:t>
            </w:r>
          </w:p>
        </w:tc>
        <w:tc>
          <w:tcPr>
            <w:tcW w:w="943" w:type="dxa"/>
          </w:tcPr>
          <w:p w:rsidR="004E2794" w:rsidRPr="00392111" w:rsidRDefault="004E2794" w:rsidP="0082160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64" w:type="dxa"/>
          </w:tcPr>
          <w:p w:rsidR="004E2794" w:rsidRPr="00392111" w:rsidRDefault="004E2794" w:rsidP="0082160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>Zweryfikował: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>Imię i nazwisko Weryfikującego ………………………………………………………………………………….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>Data i podpis …………/…………../20………</w:t>
      </w:r>
      <w:r w:rsidRPr="00392111">
        <w:rPr>
          <w:rFonts w:ascii="Calibri" w:hAnsi="Calibri"/>
          <w:sz w:val="24"/>
          <w:szCs w:val="24"/>
        </w:rPr>
        <w:tab/>
        <w:t>………………………………………………………………..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>Uwagi: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72F96" w:rsidRPr="00392111" w:rsidTr="00821609">
        <w:tc>
          <w:tcPr>
            <w:tcW w:w="9210" w:type="dxa"/>
            <w:shd w:val="clear" w:color="auto" w:fill="D9D9D9"/>
          </w:tcPr>
          <w:p w:rsidR="00872F96" w:rsidRPr="00392111" w:rsidRDefault="00872F96" w:rsidP="0082160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2111">
              <w:rPr>
                <w:rFonts w:ascii="Calibri" w:hAnsi="Calibri"/>
                <w:sz w:val="24"/>
                <w:szCs w:val="24"/>
              </w:rPr>
              <w:t>Informacje niezbędne przy wypełnianiu części  II   karty oceny zgodności operacji z LSR</w:t>
            </w:r>
          </w:p>
          <w:p w:rsidR="00872F96" w:rsidRPr="00392111" w:rsidRDefault="00872F96" w:rsidP="0082160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Program Rozwoju Obszarów Wiejskich na lata 2014-2020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Ustawa z dnia 2 lipca 2004 r. o swobodzie działalności gospodarczej (</w:t>
      </w:r>
      <w:proofErr w:type="spellStart"/>
      <w:r w:rsidRPr="00392111">
        <w:rPr>
          <w:rFonts w:ascii="Times New Roman" w:hAnsi="Times New Roman" w:cs="Times New Roman"/>
          <w:i/>
          <w:iCs/>
        </w:rPr>
        <w:t>Dz.U</w:t>
      </w:r>
      <w:proofErr w:type="spellEnd"/>
      <w:r w:rsidRPr="00392111">
        <w:rPr>
          <w:rFonts w:ascii="Times New Roman" w:hAnsi="Times New Roman" w:cs="Times New Roman"/>
          <w:i/>
          <w:iCs/>
        </w:rPr>
        <w:t xml:space="preserve">. 2016, poz. 1829, z </w:t>
      </w:r>
      <w:proofErr w:type="spellStart"/>
      <w:r w:rsidRPr="00392111">
        <w:rPr>
          <w:rFonts w:ascii="Times New Roman" w:hAnsi="Times New Roman" w:cs="Times New Roman"/>
          <w:i/>
          <w:iCs/>
        </w:rPr>
        <w:t>późn.zm</w:t>
      </w:r>
      <w:proofErr w:type="spellEnd"/>
      <w:r w:rsidRPr="00392111">
        <w:rPr>
          <w:rFonts w:ascii="Times New Roman" w:hAnsi="Times New Roman" w:cs="Times New Roman"/>
          <w:i/>
          <w:iCs/>
        </w:rPr>
        <w:t>.)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 xml:space="preserve">Rozporządzenie Ministra Rolnictwa i Rozwoju Wsi z dnia 24 września 2015 r. w sprawie szczegółowych warunków i trybu przyznawania pomocy finansowej w ramach </w:t>
      </w:r>
      <w:proofErr w:type="spellStart"/>
      <w:r w:rsidRPr="00392111">
        <w:rPr>
          <w:rFonts w:ascii="Times New Roman" w:hAnsi="Times New Roman" w:cs="Times New Roman"/>
          <w:i/>
          <w:iCs/>
        </w:rPr>
        <w:t>poddziałania</w:t>
      </w:r>
      <w:proofErr w:type="spellEnd"/>
      <w:r w:rsidRPr="00392111">
        <w:rPr>
          <w:rFonts w:ascii="Times New Roman" w:hAnsi="Times New Roman" w:cs="Times New Roman"/>
          <w:i/>
          <w:iCs/>
        </w:rPr>
        <w:t xml:space="preserve"> „Wsparcie na wdrażanie operacji w ramach strategii rozwoju lokalnego kierowanego przez społeczność” objętego Programem Rozwoju Obszarów Wiejskich na lata 2014-2020 (Dz. U. z 2017 r., poz. 772 i 1588)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</w:r>
      <w:proofErr w:type="spellStart"/>
      <w:r w:rsidRPr="00392111">
        <w:rPr>
          <w:rFonts w:ascii="Times New Roman" w:hAnsi="Times New Roman" w:cs="Times New Roman"/>
          <w:i/>
          <w:iCs/>
        </w:rPr>
        <w:t>późn</w:t>
      </w:r>
      <w:proofErr w:type="spellEnd"/>
      <w:r w:rsidRPr="00392111">
        <w:rPr>
          <w:rFonts w:ascii="Times New Roman" w:hAnsi="Times New Roman" w:cs="Times New Roman"/>
          <w:i/>
          <w:iCs/>
        </w:rPr>
        <w:t>. zm.)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>Rozporządzenie Komisji (UE) nr 651/2014 z dnia 17 czerwca 2014 r. uznające niektóre rodzaje pomocy za zgodne z rynkiem wewnętrznym w zastosowaniu art. 107 i 108 Traktatu (Dz. Urz. UE L 187 z 26.06.2014, str. 1)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lastRenderedPageBreak/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</w:r>
      <w:proofErr w:type="spellStart"/>
      <w:r w:rsidRPr="00392111">
        <w:rPr>
          <w:rFonts w:ascii="Times New Roman" w:hAnsi="Times New Roman" w:cs="Times New Roman"/>
          <w:i/>
          <w:iCs/>
        </w:rPr>
        <w:t>późn</w:t>
      </w:r>
      <w:proofErr w:type="spellEnd"/>
      <w:r w:rsidRPr="00392111">
        <w:rPr>
          <w:rFonts w:ascii="Times New Roman" w:hAnsi="Times New Roman" w:cs="Times New Roman"/>
          <w:i/>
          <w:iCs/>
        </w:rPr>
        <w:t>. zm.)</w:t>
      </w:r>
    </w:p>
    <w:p w:rsidR="00872F96" w:rsidRPr="00392111" w:rsidRDefault="00872F96" w:rsidP="00872F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92111">
        <w:rPr>
          <w:rFonts w:ascii="Times New Roman" w:hAnsi="Times New Roman" w:cs="Times New Roman"/>
          <w:i/>
          <w:iCs/>
        </w:rPr>
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392111">
        <w:rPr>
          <w:rFonts w:ascii="Times New Roman" w:hAnsi="Times New Roman" w:cs="Times New Roman"/>
          <w:i/>
          <w:iCs/>
        </w:rPr>
        <w:t>późn</w:t>
      </w:r>
      <w:proofErr w:type="spellEnd"/>
      <w:r w:rsidRPr="00392111">
        <w:rPr>
          <w:rFonts w:ascii="Times New Roman" w:hAnsi="Times New Roman" w:cs="Times New Roman"/>
          <w:i/>
          <w:iCs/>
        </w:rPr>
        <w:t xml:space="preserve">. zm.; Dz. Urz. UE Polskie wydanie  specjalne, rozdz. 15, t. 6, str. 463, z </w:t>
      </w:r>
      <w:proofErr w:type="spellStart"/>
      <w:r w:rsidRPr="00392111">
        <w:rPr>
          <w:rFonts w:ascii="Times New Roman" w:hAnsi="Times New Roman" w:cs="Times New Roman"/>
          <w:i/>
          <w:iCs/>
        </w:rPr>
        <w:t>późn</w:t>
      </w:r>
      <w:proofErr w:type="spellEnd"/>
      <w:r w:rsidRPr="00392111">
        <w:rPr>
          <w:rFonts w:ascii="Times New Roman" w:hAnsi="Times New Roman" w:cs="Times New Roman"/>
          <w:i/>
          <w:iCs/>
        </w:rPr>
        <w:t>. zm.)</w:t>
      </w:r>
    </w:p>
    <w:p w:rsidR="00872F96" w:rsidRPr="00392111" w:rsidRDefault="00872F96" w:rsidP="00872F96">
      <w:pPr>
        <w:jc w:val="both"/>
        <w:rPr>
          <w:rFonts w:ascii="Calibri" w:hAnsi="Calibri"/>
          <w:sz w:val="24"/>
          <w:szCs w:val="24"/>
        </w:rPr>
      </w:pPr>
    </w:p>
    <w:p w:rsidR="00872F96" w:rsidRPr="00392111" w:rsidRDefault="00872F96" w:rsidP="00872F96">
      <w:pPr>
        <w:ind w:left="360"/>
        <w:jc w:val="both"/>
        <w:rPr>
          <w:rFonts w:ascii="Calibri" w:hAnsi="Calibri" w:cs="Times New Roman"/>
          <w:i/>
          <w:iCs/>
          <w:vertAlign w:val="superscript"/>
        </w:rPr>
      </w:pPr>
    </w:p>
    <w:p w:rsidR="00872F96" w:rsidRPr="00392111" w:rsidRDefault="00872F96" w:rsidP="00167C88">
      <w:pPr>
        <w:jc w:val="both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008"/>
        <w:gridCol w:w="4023"/>
        <w:gridCol w:w="3643"/>
      </w:tblGrid>
      <w:tr w:rsidR="00C04AA6" w:rsidRPr="00392111" w:rsidTr="00D80A3F">
        <w:tc>
          <w:tcPr>
            <w:tcW w:w="5000" w:type="pct"/>
            <w:gridSpan w:val="4"/>
            <w:shd w:val="clear" w:color="auto" w:fill="D9D9D9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392111">
              <w:rPr>
                <w:b/>
              </w:rPr>
              <w:t>Kryteria zgodności operacji z LSR:</w:t>
            </w:r>
          </w:p>
          <w:p w:rsidR="00C04AA6" w:rsidRPr="00392111" w:rsidRDefault="00C04AA6" w:rsidP="00D80A3F">
            <w:pPr>
              <w:pStyle w:val="Akapitzlist"/>
              <w:ind w:left="0"/>
              <w:jc w:val="both"/>
            </w:pPr>
          </w:p>
        </w:tc>
      </w:tr>
      <w:tr w:rsidR="00C04AA6" w:rsidRPr="00392111" w:rsidTr="00D80A3F">
        <w:tblPrEx>
          <w:tblLook w:val="01E0"/>
        </w:tblPrEx>
        <w:tc>
          <w:tcPr>
            <w:tcW w:w="5000" w:type="pct"/>
            <w:gridSpan w:val="4"/>
            <w:shd w:val="clear" w:color="auto" w:fill="auto"/>
          </w:tcPr>
          <w:p w:rsidR="00C04AA6" w:rsidRPr="00392111" w:rsidRDefault="00C04AA6" w:rsidP="00C04AA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357"/>
              </w:tabs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Calibri" w:hAnsi="Calibri" w:cs="Tahoma"/>
                <w:b/>
              </w:rPr>
            </w:pPr>
            <w:r w:rsidRPr="00392111">
              <w:rPr>
                <w:rFonts w:ascii="Calibri" w:hAnsi="Calibri" w:cs="Tahoma"/>
                <w:b/>
              </w:rPr>
              <w:t xml:space="preserve">Czy realizacja operacji przyczyni się do osiągnięcia </w:t>
            </w:r>
            <w:r w:rsidRPr="00392111">
              <w:rPr>
                <w:rFonts w:ascii="Calibri" w:hAnsi="Calibri" w:cs="Tahoma"/>
                <w:b/>
                <w:bCs/>
              </w:rPr>
              <w:t>celu ogólnego</w:t>
            </w:r>
            <w:r w:rsidRPr="00392111">
              <w:rPr>
                <w:rFonts w:ascii="Calibri" w:hAnsi="Calibri" w:cs="Tahoma"/>
                <w:b/>
              </w:rPr>
              <w:t xml:space="preserve"> LSR?:</w:t>
            </w:r>
          </w:p>
        </w:tc>
      </w:tr>
      <w:tr w:rsidR="00C04AA6" w:rsidRPr="00392111" w:rsidTr="00D80A3F">
        <w:tblPrEx>
          <w:tblLook w:val="01E0"/>
        </w:tblPrEx>
        <w:tc>
          <w:tcPr>
            <w:tcW w:w="3039" w:type="pct"/>
            <w:gridSpan w:val="3"/>
          </w:tcPr>
          <w:p w:rsidR="00C04AA6" w:rsidRPr="00392111" w:rsidRDefault="00C04AA6" w:rsidP="00D80A3F">
            <w:pPr>
              <w:rPr>
                <w:rFonts w:ascii="Calibri" w:hAnsi="Calibri" w:cs="Tahoma"/>
              </w:rPr>
            </w:pPr>
            <w:r w:rsidRPr="00392111">
              <w:rPr>
                <w:rFonts w:ascii="Calibri" w:hAnsi="Calibri" w:cs="Tahoma"/>
              </w:rPr>
              <w:t>Cel ogólny 1. Rozwój gospodarczy obszaru z wykorzystaniem lokalnego potencjału</w:t>
            </w:r>
          </w:p>
        </w:tc>
        <w:tc>
          <w:tcPr>
            <w:tcW w:w="1961" w:type="pct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392111">
              <w:t xml:space="preserve">Tak   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392111">
              <w:t>Nie</w:t>
            </w:r>
          </w:p>
        </w:tc>
      </w:tr>
      <w:tr w:rsidR="00C04AA6" w:rsidRPr="00392111" w:rsidTr="00D80A3F">
        <w:tblPrEx>
          <w:tblLook w:val="01E0"/>
        </w:tblPrEx>
        <w:tc>
          <w:tcPr>
            <w:tcW w:w="5000" w:type="pct"/>
            <w:gridSpan w:val="4"/>
            <w:shd w:val="clear" w:color="auto" w:fill="auto"/>
          </w:tcPr>
          <w:p w:rsidR="00C04AA6" w:rsidRPr="00392111" w:rsidRDefault="00C04AA6" w:rsidP="00C04AA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357"/>
              </w:tabs>
              <w:suppressAutoHyphens/>
              <w:autoSpaceDE w:val="0"/>
              <w:spacing w:after="0" w:line="360" w:lineRule="auto"/>
              <w:ind w:left="426"/>
              <w:jc w:val="both"/>
              <w:rPr>
                <w:rFonts w:ascii="Calibri" w:hAnsi="Calibri" w:cs="Tahoma"/>
                <w:b/>
              </w:rPr>
            </w:pPr>
            <w:r w:rsidRPr="00392111">
              <w:rPr>
                <w:rFonts w:ascii="Calibri" w:hAnsi="Calibri" w:cs="Tahoma"/>
                <w:b/>
              </w:rPr>
              <w:t xml:space="preserve">Czy realizacja operacji przyczyni się do osiągnięcia </w:t>
            </w:r>
            <w:r w:rsidRPr="00392111">
              <w:rPr>
                <w:rFonts w:ascii="Calibri" w:hAnsi="Calibri" w:cs="Tahoma"/>
                <w:b/>
                <w:bCs/>
              </w:rPr>
              <w:t>celów szczegółowych</w:t>
            </w:r>
            <w:r w:rsidRPr="00392111">
              <w:rPr>
                <w:rFonts w:ascii="Calibri" w:hAnsi="Calibri" w:cs="Tahoma"/>
                <w:b/>
              </w:rPr>
              <w:t xml:space="preserve"> LSR?:</w:t>
            </w:r>
          </w:p>
        </w:tc>
      </w:tr>
      <w:tr w:rsidR="00C04AA6" w:rsidRPr="00392111" w:rsidTr="00D80A3F">
        <w:tblPrEx>
          <w:tblLook w:val="01E0"/>
        </w:tblPrEx>
        <w:tc>
          <w:tcPr>
            <w:tcW w:w="330" w:type="pct"/>
            <w:shd w:val="clear" w:color="auto" w:fill="D9D9D9"/>
          </w:tcPr>
          <w:p w:rsidR="00C04AA6" w:rsidRPr="00392111" w:rsidRDefault="00C04AA6" w:rsidP="00D80A3F">
            <w:pPr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 w:cs="Tahoma"/>
              </w:rPr>
              <w:t>celu 2:</w:t>
            </w:r>
          </w:p>
        </w:tc>
        <w:tc>
          <w:tcPr>
            <w:tcW w:w="2709" w:type="pct"/>
            <w:gridSpan w:val="2"/>
          </w:tcPr>
          <w:p w:rsidR="00C04AA6" w:rsidRPr="00392111" w:rsidRDefault="00C04AA6" w:rsidP="00D80A3F">
            <w:pPr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Tworzenie sprzyjających warunków dla rozwoju działalności gospodarczej</w:t>
            </w:r>
          </w:p>
        </w:tc>
        <w:tc>
          <w:tcPr>
            <w:tcW w:w="1961" w:type="pct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392111">
              <w:t xml:space="preserve">Tak   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392111">
              <w:t xml:space="preserve">Nie </w:t>
            </w:r>
          </w:p>
        </w:tc>
      </w:tr>
      <w:tr w:rsidR="00C04AA6" w:rsidRPr="00392111" w:rsidTr="00D80A3F">
        <w:tblPrEx>
          <w:tblLook w:val="01E0"/>
        </w:tblPrEx>
        <w:trPr>
          <w:trHeight w:val="507"/>
        </w:trPr>
        <w:tc>
          <w:tcPr>
            <w:tcW w:w="873" w:type="pct"/>
            <w:gridSpan w:val="2"/>
            <w:shd w:val="clear" w:color="auto" w:fill="D9D9D9"/>
          </w:tcPr>
          <w:p w:rsidR="00C04AA6" w:rsidRPr="00392111" w:rsidRDefault="00C04AA6" w:rsidP="00D80A3F">
            <w:pPr>
              <w:spacing w:line="360" w:lineRule="auto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 w:cs="Tahoma"/>
              </w:rPr>
              <w:t>Przedsięwzięcie 2.1:</w:t>
            </w:r>
          </w:p>
        </w:tc>
        <w:tc>
          <w:tcPr>
            <w:tcW w:w="2166" w:type="pct"/>
          </w:tcPr>
          <w:p w:rsidR="00C04AA6" w:rsidRPr="00392111" w:rsidRDefault="00C04AA6" w:rsidP="00D80A3F">
            <w:pPr>
              <w:shd w:val="clear" w:color="auto" w:fill="FFFFFF"/>
              <w:jc w:val="both"/>
              <w:rPr>
                <w:rFonts w:ascii="Calibri" w:hAnsi="Calibri" w:cs="Tahoma"/>
              </w:rPr>
            </w:pPr>
            <w:r w:rsidRPr="00392111">
              <w:rPr>
                <w:rFonts w:ascii="Calibri" w:hAnsi="Calibri" w:cs="Tahoma"/>
              </w:rPr>
              <w:t>Inkubator wsparcia przedsiębiorców lokalnych</w:t>
            </w:r>
          </w:p>
        </w:tc>
        <w:tc>
          <w:tcPr>
            <w:tcW w:w="1961" w:type="pct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</w:pPr>
            <w:r w:rsidRPr="00392111">
              <w:t xml:space="preserve">Tak   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392111">
              <w:t>Nie</w:t>
            </w:r>
          </w:p>
        </w:tc>
      </w:tr>
    </w:tbl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5996"/>
        <w:gridCol w:w="1416"/>
        <w:gridCol w:w="1280"/>
      </w:tblGrid>
      <w:tr w:rsidR="00C04AA6" w:rsidRPr="00392111" w:rsidTr="00D80A3F">
        <w:tc>
          <w:tcPr>
            <w:tcW w:w="9251" w:type="dxa"/>
            <w:gridSpan w:val="4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IV.1 OCENA OPERACJI WG LOKANYCH KRYTERIÓW WYBORU W ZAKRESIE OPERACJI WŁASNEJ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c>
          <w:tcPr>
            <w:tcW w:w="9251" w:type="dxa"/>
            <w:gridSpan w:val="4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c>
          <w:tcPr>
            <w:tcW w:w="9251" w:type="dxa"/>
            <w:gridSpan w:val="4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C1. LOKALNE KRYTERIA WYBORU</w:t>
            </w:r>
          </w:p>
        </w:tc>
      </w:tr>
      <w:tr w:rsidR="00C04AA6" w:rsidRPr="00392111" w:rsidTr="00D80A3F">
        <w:tc>
          <w:tcPr>
            <w:tcW w:w="561" w:type="dxa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417" w:type="dxa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 xml:space="preserve">Źródło </w:t>
            </w:r>
            <w:r w:rsidRPr="00392111">
              <w:rPr>
                <w:rFonts w:ascii="Times New Roman" w:hAnsi="Times New Roman" w:cs="Times New Roman"/>
                <w:b/>
              </w:rPr>
              <w:lastRenderedPageBreak/>
              <w:t>danych</w:t>
            </w:r>
          </w:p>
        </w:tc>
        <w:tc>
          <w:tcPr>
            <w:tcW w:w="1183" w:type="dxa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lastRenderedPageBreak/>
              <w:t>Ocena(</w:t>
            </w:r>
            <w:proofErr w:type="spellStart"/>
            <w:r w:rsidRPr="00392111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39211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04AA6" w:rsidRPr="00392111" w:rsidTr="00D80A3F">
        <w:trPr>
          <w:trHeight w:val="668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Doświadczenie w realizacji projektów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6"/>
              </w:numPr>
              <w:spacing w:after="0" w:line="240" w:lineRule="auto"/>
            </w:pPr>
            <w:r w:rsidRPr="00392111">
              <w:t xml:space="preserve">Wnioskodawca zrealizował minimum 1 operację ze środków publicznych – 5 </w:t>
            </w:r>
            <w:proofErr w:type="spellStart"/>
            <w:r w:rsidRPr="00392111">
              <w:t>pkt</w:t>
            </w:r>
            <w:proofErr w:type="spellEnd"/>
          </w:p>
          <w:p w:rsidR="00C04AA6" w:rsidRPr="00392111" w:rsidRDefault="00C04AA6" w:rsidP="00C04AA6">
            <w:pPr>
              <w:pStyle w:val="Akapitzlist"/>
              <w:numPr>
                <w:ilvl w:val="0"/>
                <w:numId w:val="36"/>
              </w:numPr>
              <w:spacing w:after="0" w:line="240" w:lineRule="auto"/>
            </w:pPr>
            <w:r w:rsidRPr="00392111">
              <w:t xml:space="preserve">Wnioskodawca nie realizował projektów ze środków publicznych – 0 </w:t>
            </w:r>
            <w:proofErr w:type="spellStart"/>
            <w:r w:rsidRPr="00392111">
              <w:t>pkt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667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390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Operacja zakłada wykorzystanie lokalnych zasobów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 w:rsidRPr="00392111">
              <w:t xml:space="preserve">TAK – 3 </w:t>
            </w:r>
            <w:proofErr w:type="spellStart"/>
            <w:r w:rsidRPr="00392111">
              <w:t>pkt</w:t>
            </w:r>
            <w:proofErr w:type="spellEnd"/>
          </w:p>
          <w:p w:rsidR="00C04AA6" w:rsidRPr="00392111" w:rsidRDefault="00C04AA6" w:rsidP="00C04AA6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 w:rsidRPr="00392111">
              <w:t xml:space="preserve">NIE – 0 </w:t>
            </w:r>
            <w:proofErr w:type="spellStart"/>
            <w:r w:rsidRPr="00392111">
              <w:t>pkt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390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390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Podmiot składający wniosek jest: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392111">
              <w:t xml:space="preserve">członkiem LGD – 10 </w:t>
            </w:r>
            <w:proofErr w:type="spellStart"/>
            <w:r w:rsidRPr="00392111">
              <w:t>pkt</w:t>
            </w:r>
            <w:proofErr w:type="spellEnd"/>
          </w:p>
          <w:p w:rsidR="00C04AA6" w:rsidRPr="00392111" w:rsidRDefault="00C04AA6" w:rsidP="00C04AA6">
            <w:pPr>
              <w:pStyle w:val="Akapitzlist"/>
              <w:numPr>
                <w:ilvl w:val="0"/>
                <w:numId w:val="38"/>
              </w:numPr>
              <w:spacing w:after="0" w:line="240" w:lineRule="auto"/>
            </w:pPr>
            <w:r w:rsidRPr="00392111">
              <w:t xml:space="preserve">nie jest członkiem LGD – 0 </w:t>
            </w:r>
            <w:proofErr w:type="spellStart"/>
            <w:r w:rsidRPr="00392111">
              <w:t>pkt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390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33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Wnioskowany udział środków własnych wynosi</w:t>
            </w:r>
          </w:p>
          <w:p w:rsidR="00C04AA6" w:rsidRPr="00392111" w:rsidRDefault="00C04AA6" w:rsidP="00C04AA6">
            <w:pPr>
              <w:pStyle w:val="Akapitzlist"/>
              <w:numPr>
                <w:ilvl w:val="0"/>
                <w:numId w:val="39"/>
              </w:numPr>
              <w:spacing w:after="0" w:line="240" w:lineRule="auto"/>
            </w:pPr>
            <w:r w:rsidRPr="00392111">
              <w:t xml:space="preserve">powyżej 20% - 5 </w:t>
            </w:r>
            <w:proofErr w:type="spellStart"/>
            <w:r w:rsidRPr="00392111">
              <w:t>pkt</w:t>
            </w:r>
            <w:proofErr w:type="spellEnd"/>
          </w:p>
          <w:p w:rsidR="00C04AA6" w:rsidRPr="00392111" w:rsidRDefault="00C04AA6" w:rsidP="00C04AA6">
            <w:pPr>
              <w:pStyle w:val="Akapitzlist"/>
              <w:numPr>
                <w:ilvl w:val="0"/>
                <w:numId w:val="39"/>
              </w:numPr>
              <w:spacing w:after="0" w:line="240" w:lineRule="auto"/>
            </w:pPr>
            <w:r w:rsidRPr="00392111">
              <w:t xml:space="preserve">w przedziale od 10% do 20% - 4 </w:t>
            </w:r>
            <w:proofErr w:type="spellStart"/>
            <w:r w:rsidRPr="00392111">
              <w:t>pkt</w:t>
            </w:r>
            <w:proofErr w:type="spellEnd"/>
          </w:p>
          <w:p w:rsidR="00C04AA6" w:rsidRPr="00392111" w:rsidRDefault="00C04AA6" w:rsidP="00C04AA6">
            <w:pPr>
              <w:pStyle w:val="Akapitzlist"/>
              <w:numPr>
                <w:ilvl w:val="0"/>
                <w:numId w:val="39"/>
              </w:numPr>
              <w:spacing w:after="0" w:line="240" w:lineRule="auto"/>
            </w:pPr>
            <w:r w:rsidRPr="00392111">
              <w:t xml:space="preserve">w przedziale od 1% do 10% - 3 </w:t>
            </w:r>
            <w:proofErr w:type="spellStart"/>
            <w:r w:rsidRPr="00392111">
              <w:t>pkt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32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78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Wpływ realizacji operacji na promocję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Operacja przewiduje użycie w materiałach informatycznych i promocyjnych logotypu LGD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 xml:space="preserve">TAK – 10 </w:t>
            </w:r>
            <w:proofErr w:type="spellStart"/>
            <w:r w:rsidRPr="00392111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 xml:space="preserve">NIE - 0 </w:t>
            </w:r>
            <w:proofErr w:type="spellStart"/>
            <w:r w:rsidRPr="00392111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77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458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Operacja zakłada wprowadzenie nowych rozwiązań lub udoskonalenie istniejących/charakter innowacyjny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 xml:space="preserve">TAK – 4 </w:t>
            </w:r>
            <w:proofErr w:type="spellStart"/>
            <w:r w:rsidRPr="00392111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 xml:space="preserve">NIE – 0 </w:t>
            </w:r>
            <w:proofErr w:type="spellStart"/>
            <w:r w:rsidRPr="00392111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Wniosek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457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78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Operacja jest realizowana w miejscowości poniżej 5 tys. mieszkańców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 xml:space="preserve">TAK – 1 </w:t>
            </w:r>
            <w:proofErr w:type="spellStart"/>
            <w:r w:rsidRPr="00392111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 xml:space="preserve">NIE – 0 </w:t>
            </w:r>
            <w:proofErr w:type="spellStart"/>
            <w:r w:rsidRPr="00392111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Dokumenty Urzędu Gminy właściwej do realizacji operacji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577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803"/>
        </w:trPr>
        <w:tc>
          <w:tcPr>
            <w:tcW w:w="561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0" w:type="dxa"/>
            <w:shd w:val="clear" w:color="auto" w:fill="BFBFB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Wnioskodawca korzystał z usług doradztwa świadczonego w Biurze LGD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 xml:space="preserve">TAK – 1 </w:t>
            </w:r>
            <w:proofErr w:type="spellStart"/>
            <w:r w:rsidRPr="00392111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 xml:space="preserve">NIE – 0 </w:t>
            </w:r>
            <w:proofErr w:type="spellStart"/>
            <w:r w:rsidRPr="00392111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417" w:type="dxa"/>
            <w:vMerge w:val="restart"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Ewidencja korzystania z usług doradztwa znajdującego się w Biurze LGD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6" w:rsidRPr="00392111" w:rsidTr="00D80A3F">
        <w:trPr>
          <w:trHeight w:val="802"/>
        </w:trPr>
        <w:tc>
          <w:tcPr>
            <w:tcW w:w="561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shd w:val="clear" w:color="auto" w:fill="auto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r w:rsidRPr="00392111">
              <w:rPr>
                <w:rFonts w:ascii="Times New Roman" w:hAnsi="Times New Roman" w:cs="Times New Roman"/>
                <w:b/>
              </w:rPr>
              <w:t>Uzasadnienie:</w:t>
            </w: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4AA6" w:rsidRPr="00392111" w:rsidRDefault="00C04AA6" w:rsidP="00C04AA6">
      <w:pPr>
        <w:rPr>
          <w:rFonts w:ascii="Times New Roman" w:hAnsi="Times New Roman" w:cs="Times New Roman"/>
        </w:rPr>
      </w:pPr>
    </w:p>
    <w:p w:rsidR="00C04AA6" w:rsidRPr="00392111" w:rsidRDefault="00C04AA6" w:rsidP="00C04AA6">
      <w:pPr>
        <w:rPr>
          <w:rFonts w:ascii="Times New Roman" w:hAnsi="Times New Roman" w:cs="Times New Roman"/>
        </w:rPr>
      </w:pPr>
    </w:p>
    <w:p w:rsidR="00C04AA6" w:rsidRPr="00392111" w:rsidRDefault="00C04AA6" w:rsidP="00C04AA6">
      <w:pPr>
        <w:rPr>
          <w:rFonts w:ascii="Times New Roman" w:hAnsi="Times New Roman" w:cs="Times New Roman"/>
        </w:rPr>
      </w:pPr>
    </w:p>
    <w:p w:rsidR="00C04AA6" w:rsidRPr="00392111" w:rsidRDefault="00C04AA6" w:rsidP="00C04AA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552"/>
        <w:gridCol w:w="850"/>
        <w:gridCol w:w="425"/>
        <w:gridCol w:w="567"/>
        <w:gridCol w:w="2262"/>
        <w:gridCol w:w="2303"/>
      </w:tblGrid>
      <w:tr w:rsidR="00C04AA6" w:rsidRPr="00392111" w:rsidTr="00D80A3F">
        <w:tc>
          <w:tcPr>
            <w:tcW w:w="9209" w:type="dxa"/>
            <w:gridSpan w:val="7"/>
            <w:shd w:val="clear" w:color="auto" w:fill="A6A6A6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  <w:b/>
                <w:bCs/>
              </w:rPr>
              <w:t>WYNIK OCENY OPERACJI WG LOKALNYCH KRYTERIÓW WYBORU</w:t>
            </w:r>
          </w:p>
        </w:tc>
      </w:tr>
      <w:tr w:rsidR="00C04AA6" w:rsidRPr="00392111" w:rsidTr="00D80A3F">
        <w:trPr>
          <w:trHeight w:val="75"/>
        </w:trPr>
        <w:tc>
          <w:tcPr>
            <w:tcW w:w="4077" w:type="dxa"/>
            <w:gridSpan w:val="4"/>
            <w:shd w:val="clear" w:color="auto" w:fill="59595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59595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rPr>
          <w:trHeight w:val="75"/>
        </w:trPr>
        <w:tc>
          <w:tcPr>
            <w:tcW w:w="4077" w:type="dxa"/>
            <w:gridSpan w:val="4"/>
            <w:shd w:val="clear" w:color="auto" w:fill="595959"/>
          </w:tcPr>
          <w:p w:rsidR="00C04AA6" w:rsidRPr="00392111" w:rsidRDefault="00C04AA6" w:rsidP="00D80A3F">
            <w:pPr>
              <w:jc w:val="right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  <w:b/>
                <w:bCs/>
              </w:rPr>
              <w:t>Operacja uzyskała łącznie:</w:t>
            </w:r>
          </w:p>
        </w:tc>
        <w:tc>
          <w:tcPr>
            <w:tcW w:w="567" w:type="dxa"/>
            <w:vMerge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59595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92111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</w:tc>
      </w:tr>
      <w:tr w:rsidR="00C04AA6" w:rsidRPr="00392111" w:rsidTr="00D80A3F">
        <w:trPr>
          <w:trHeight w:val="75"/>
        </w:trPr>
        <w:tc>
          <w:tcPr>
            <w:tcW w:w="4077" w:type="dxa"/>
            <w:gridSpan w:val="4"/>
            <w:shd w:val="clear" w:color="auto" w:fill="59595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gridSpan w:val="2"/>
            <w:shd w:val="clear" w:color="auto" w:fill="59595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c>
          <w:tcPr>
            <w:tcW w:w="9209" w:type="dxa"/>
            <w:gridSpan w:val="7"/>
            <w:shd w:val="clear" w:color="auto" w:fill="A6A6A6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4E2794">
        <w:trPr>
          <w:trHeight w:val="360"/>
        </w:trPr>
        <w:tc>
          <w:tcPr>
            <w:tcW w:w="250" w:type="dxa"/>
            <w:vMerge w:val="restart"/>
            <w:shd w:val="clear" w:color="auto" w:fill="A6A6A6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D9D9D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jc w:val="right"/>
              <w:rPr>
                <w:rFonts w:ascii="Times New Roman" w:hAnsi="Times New Roman" w:cs="Times New Roman"/>
              </w:rPr>
            </w:pPr>
            <w:r w:rsidRPr="00392111">
              <w:rPr>
                <w:rFonts w:ascii="Calibri" w:hAnsi="Calibri"/>
                <w:b/>
              </w:rPr>
              <w:t>MAKSYMALNA MOŻLIWA DO ZDOBYCIA SUMA PUNKTÓW</w:t>
            </w:r>
          </w:p>
        </w:tc>
        <w:tc>
          <w:tcPr>
            <w:tcW w:w="3254" w:type="dxa"/>
            <w:gridSpan w:val="3"/>
            <w:vMerge w:val="restart"/>
            <w:shd w:val="clear" w:color="auto" w:fill="A6A6A6"/>
            <w:vAlign w:val="center"/>
          </w:tcPr>
          <w:p w:rsidR="00C04AA6" w:rsidRPr="00392111" w:rsidRDefault="004E2794" w:rsidP="004E27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2111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2303" w:type="dxa"/>
            <w:shd w:val="clear" w:color="auto" w:fill="D9D9D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Calibri" w:hAnsi="Calibri"/>
              </w:rPr>
              <w:t>% ZDOBYTYCH PUNKTÓW</w:t>
            </w:r>
          </w:p>
        </w:tc>
      </w:tr>
      <w:tr w:rsidR="00C04AA6" w:rsidRPr="00392111" w:rsidTr="00D80A3F">
        <w:trPr>
          <w:trHeight w:val="360"/>
        </w:trPr>
        <w:tc>
          <w:tcPr>
            <w:tcW w:w="250" w:type="dxa"/>
            <w:vMerge/>
            <w:shd w:val="clear" w:color="auto" w:fill="A6A6A6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3"/>
            <w:vMerge/>
            <w:shd w:val="clear" w:color="auto" w:fill="A6A6A6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D9D9D9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c>
          <w:tcPr>
            <w:tcW w:w="9209" w:type="dxa"/>
            <w:gridSpan w:val="7"/>
            <w:shd w:val="clear" w:color="auto" w:fill="A6A6A6"/>
          </w:tcPr>
          <w:p w:rsidR="00C04AA6" w:rsidRPr="00392111" w:rsidRDefault="00C04AA6" w:rsidP="00D80A3F">
            <w:pPr>
              <w:jc w:val="center"/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  <w:b/>
                <w:bCs/>
              </w:rPr>
              <w:t>Oceniający (Członek Rady)</w:t>
            </w:r>
          </w:p>
        </w:tc>
      </w:tr>
      <w:tr w:rsidR="00C04AA6" w:rsidRPr="00392111" w:rsidTr="00D80A3F">
        <w:tc>
          <w:tcPr>
            <w:tcW w:w="2802" w:type="dxa"/>
            <w:gridSpan w:val="2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Imię i nazwisko Członka Rady</w:t>
            </w:r>
          </w:p>
        </w:tc>
        <w:tc>
          <w:tcPr>
            <w:tcW w:w="6407" w:type="dxa"/>
            <w:gridSpan w:val="5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rPr>
          <w:trHeight w:val="886"/>
        </w:trPr>
        <w:tc>
          <w:tcPr>
            <w:tcW w:w="2802" w:type="dxa"/>
            <w:gridSpan w:val="2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Data i podpis</w:t>
            </w:r>
          </w:p>
        </w:tc>
        <w:tc>
          <w:tcPr>
            <w:tcW w:w="6407" w:type="dxa"/>
            <w:gridSpan w:val="5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  <w:tr w:rsidR="00C04AA6" w:rsidRPr="00392111" w:rsidTr="00D80A3F">
        <w:tc>
          <w:tcPr>
            <w:tcW w:w="2802" w:type="dxa"/>
            <w:gridSpan w:val="2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  <w:r w:rsidRPr="00392111">
              <w:rPr>
                <w:rFonts w:ascii="Times New Roman" w:hAnsi="Times New Roman" w:cs="Times New Roman"/>
              </w:rPr>
              <w:t>Podpisy Komisji Skrutacyjnej</w:t>
            </w:r>
          </w:p>
        </w:tc>
        <w:tc>
          <w:tcPr>
            <w:tcW w:w="6407" w:type="dxa"/>
            <w:gridSpan w:val="5"/>
            <w:shd w:val="clear" w:color="auto" w:fill="FFFFFF"/>
          </w:tcPr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  <w:p w:rsidR="00C04AA6" w:rsidRPr="00392111" w:rsidRDefault="00C04AA6" w:rsidP="00D80A3F">
            <w:pPr>
              <w:rPr>
                <w:rFonts w:ascii="Times New Roman" w:hAnsi="Times New Roman" w:cs="Times New Roman"/>
              </w:rPr>
            </w:pPr>
          </w:p>
        </w:tc>
      </w:tr>
    </w:tbl>
    <w:p w:rsidR="00C04AA6" w:rsidRPr="00392111" w:rsidRDefault="00C04AA6" w:rsidP="00C04AA6">
      <w:pPr>
        <w:rPr>
          <w:rFonts w:ascii="Times New Roman" w:hAnsi="Times New Roman" w:cs="Times New Roman"/>
        </w:rPr>
      </w:pPr>
    </w:p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/>
    <w:p w:rsidR="00C04AA6" w:rsidRPr="00392111" w:rsidRDefault="00C04AA6" w:rsidP="00C04AA6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392111">
        <w:rPr>
          <w:rFonts w:ascii="Calibri" w:hAnsi="Calibri"/>
          <w:b/>
          <w:sz w:val="24"/>
          <w:szCs w:val="24"/>
        </w:rPr>
        <w:t>PODSUMOWANIE OCENY:</w:t>
      </w:r>
    </w:p>
    <w:tbl>
      <w:tblPr>
        <w:tblpPr w:leftFromText="141" w:rightFromText="141" w:vertAnchor="text" w:horzAnchor="margin" w:tblpY="573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3"/>
        <w:gridCol w:w="1558"/>
        <w:gridCol w:w="1559"/>
      </w:tblGrid>
      <w:tr w:rsidR="00C04AA6" w:rsidRPr="00392111" w:rsidTr="00D80A3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AA6" w:rsidRPr="00392111" w:rsidRDefault="00C04AA6" w:rsidP="00D80A3F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  <w:b/>
                <w:bCs/>
              </w:rPr>
              <w:t>WYNIK WERYFIKACJI ZGODNOŚCI OPERACJI Z PROGRAMEM ROZWOJU OBASZARÓW WIEJSKICH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4AA6" w:rsidRPr="00392111" w:rsidTr="00D80A3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6" w:rsidRPr="00392111" w:rsidRDefault="00C04AA6" w:rsidP="00D80A3F">
            <w:pPr>
              <w:jc w:val="both"/>
              <w:rPr>
                <w:rFonts w:ascii="Calibri" w:hAnsi="Calibri" w:cs="Times New Roman"/>
              </w:rPr>
            </w:pPr>
            <w:r w:rsidRPr="00392111">
              <w:rPr>
                <w:rFonts w:ascii="Calibri" w:hAnsi="Calibri" w:cs="Times New Roman"/>
              </w:rPr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40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40"/>
              </w:numPr>
              <w:tabs>
                <w:tab w:val="left" w:pos="601"/>
              </w:tabs>
              <w:spacing w:after="120" w:line="240" w:lineRule="auto"/>
              <w:ind w:hanging="762"/>
              <w:jc w:val="right"/>
            </w:pPr>
            <w:r w:rsidRPr="00392111">
              <w:t>Nie</w:t>
            </w:r>
          </w:p>
        </w:tc>
      </w:tr>
    </w:tbl>
    <w:p w:rsidR="00C04AA6" w:rsidRPr="00392111" w:rsidRDefault="00C04AA6" w:rsidP="00C04AA6">
      <w:pPr>
        <w:tabs>
          <w:tab w:val="left" w:pos="2204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tabs>
          <w:tab w:val="left" w:pos="2204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559"/>
        <w:gridCol w:w="1560"/>
      </w:tblGrid>
      <w:tr w:rsidR="00C04AA6" w:rsidRPr="00392111" w:rsidTr="00D80A3F">
        <w:tc>
          <w:tcPr>
            <w:tcW w:w="9606" w:type="dxa"/>
            <w:gridSpan w:val="3"/>
            <w:shd w:val="clear" w:color="auto" w:fill="D9D9D9"/>
          </w:tcPr>
          <w:p w:rsidR="00C04AA6" w:rsidRPr="00392111" w:rsidRDefault="00C04AA6" w:rsidP="00D80A3F">
            <w:pPr>
              <w:tabs>
                <w:tab w:val="left" w:pos="1001"/>
              </w:tabs>
              <w:spacing w:after="120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  <w:b/>
              </w:rPr>
              <w:t>WYNIK WERYFIKACJI ZGODNOŚCI Z LSR:</w:t>
            </w:r>
          </w:p>
        </w:tc>
      </w:tr>
      <w:tr w:rsidR="00C04AA6" w:rsidRPr="00392111" w:rsidTr="00D80A3F">
        <w:tc>
          <w:tcPr>
            <w:tcW w:w="6487" w:type="dxa"/>
          </w:tcPr>
          <w:p w:rsidR="00C04AA6" w:rsidRPr="00392111" w:rsidRDefault="00C04AA6" w:rsidP="00D80A3F">
            <w:pPr>
              <w:tabs>
                <w:tab w:val="left" w:pos="1001"/>
              </w:tabs>
              <w:spacing w:after="120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jest zgodny z celem ogólnym LSR</w:t>
            </w:r>
          </w:p>
        </w:tc>
        <w:tc>
          <w:tcPr>
            <w:tcW w:w="1559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601"/>
              </w:tabs>
              <w:spacing w:after="120" w:line="240" w:lineRule="auto"/>
              <w:ind w:hanging="762"/>
              <w:jc w:val="right"/>
            </w:pPr>
            <w:r w:rsidRPr="00392111">
              <w:t>Nie</w:t>
            </w:r>
          </w:p>
        </w:tc>
      </w:tr>
      <w:tr w:rsidR="00C04AA6" w:rsidRPr="00392111" w:rsidTr="00D80A3F">
        <w:tc>
          <w:tcPr>
            <w:tcW w:w="6487" w:type="dxa"/>
          </w:tcPr>
          <w:p w:rsidR="00C04AA6" w:rsidRPr="00392111" w:rsidRDefault="00C04AA6" w:rsidP="00D80A3F">
            <w:pPr>
              <w:tabs>
                <w:tab w:val="left" w:pos="1001"/>
              </w:tabs>
              <w:spacing w:after="120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jest zgodny z minimum jednym celem szczegółowym LSR</w:t>
            </w:r>
          </w:p>
        </w:tc>
        <w:tc>
          <w:tcPr>
            <w:tcW w:w="1559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601" w:hanging="283"/>
              <w:jc w:val="right"/>
            </w:pPr>
            <w:r w:rsidRPr="00392111">
              <w:t>Nie</w:t>
            </w:r>
          </w:p>
        </w:tc>
      </w:tr>
      <w:tr w:rsidR="00C04AA6" w:rsidRPr="00392111" w:rsidTr="00D80A3F">
        <w:tc>
          <w:tcPr>
            <w:tcW w:w="6487" w:type="dxa"/>
          </w:tcPr>
          <w:p w:rsidR="00C04AA6" w:rsidRPr="00392111" w:rsidRDefault="00C04AA6" w:rsidP="00D80A3F">
            <w:pPr>
              <w:tabs>
                <w:tab w:val="left" w:pos="1001"/>
              </w:tabs>
              <w:spacing w:after="120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jest zgodny z minimum jednym przedsięwzięciem określonym w LSR</w:t>
            </w:r>
          </w:p>
        </w:tc>
        <w:tc>
          <w:tcPr>
            <w:tcW w:w="1559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601" w:hanging="283"/>
              <w:jc w:val="right"/>
            </w:pPr>
            <w:r w:rsidRPr="00392111">
              <w:t>Nie</w:t>
            </w:r>
          </w:p>
        </w:tc>
      </w:tr>
      <w:tr w:rsidR="00C04AA6" w:rsidRPr="00392111" w:rsidTr="00D80A3F">
        <w:tc>
          <w:tcPr>
            <w:tcW w:w="6487" w:type="dxa"/>
          </w:tcPr>
          <w:p w:rsidR="00C04AA6" w:rsidRPr="00392111" w:rsidRDefault="00C04AA6" w:rsidP="00D80A3F">
            <w:pPr>
              <w:tabs>
                <w:tab w:val="left" w:pos="1001"/>
              </w:tabs>
              <w:spacing w:after="120"/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Przewiduje realizację wskaźników przewidzianych w LSR</w:t>
            </w:r>
          </w:p>
        </w:tc>
        <w:tc>
          <w:tcPr>
            <w:tcW w:w="1559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ind w:left="601" w:hanging="283"/>
              <w:jc w:val="right"/>
            </w:pPr>
            <w:r w:rsidRPr="00392111">
              <w:t>Nie</w:t>
            </w:r>
            <w:bookmarkStart w:id="0" w:name="_GoBack"/>
            <w:bookmarkEnd w:id="0"/>
          </w:p>
        </w:tc>
      </w:tr>
    </w:tbl>
    <w:p w:rsidR="00C04AA6" w:rsidRPr="00392111" w:rsidRDefault="00C04AA6" w:rsidP="00C04AA6">
      <w:pPr>
        <w:tabs>
          <w:tab w:val="left" w:pos="2204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C04AA6" w:rsidRPr="00392111" w:rsidTr="00D80A3F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4AA6" w:rsidRPr="00392111" w:rsidRDefault="00C04AA6" w:rsidP="00D80A3F">
            <w:pPr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 xml:space="preserve">Głosuję za  UZNANIEM  operacji </w:t>
            </w:r>
          </w:p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  <w:b/>
              </w:rPr>
              <w:t>za zgodną z LSR</w:t>
            </w:r>
          </w:p>
          <w:p w:rsidR="00C04AA6" w:rsidRPr="00392111" w:rsidRDefault="00C04AA6" w:rsidP="00D80A3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04AA6" w:rsidRPr="00392111" w:rsidTr="00D80A3F">
        <w:trPr>
          <w:trHeight w:val="479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 xml:space="preserve">□ Tak       </w:t>
            </w:r>
          </w:p>
        </w:tc>
      </w:tr>
      <w:tr w:rsidR="00C04AA6" w:rsidRPr="00392111" w:rsidTr="00D80A3F">
        <w:trPr>
          <w:trHeight w:val="415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 xml:space="preserve">□ Nie                      </w:t>
            </w:r>
          </w:p>
        </w:tc>
      </w:tr>
    </w:tbl>
    <w:p w:rsidR="00C04AA6" w:rsidRPr="00392111" w:rsidRDefault="00C04AA6" w:rsidP="00C04AA6">
      <w:pPr>
        <w:tabs>
          <w:tab w:val="left" w:pos="2204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9"/>
        <w:gridCol w:w="3119"/>
      </w:tblGrid>
      <w:tr w:rsidR="00C04AA6" w:rsidRPr="00392111" w:rsidTr="00D80A3F">
        <w:trPr>
          <w:cantSplit/>
        </w:trPr>
        <w:tc>
          <w:tcPr>
            <w:tcW w:w="6539" w:type="dxa"/>
            <w:shd w:val="clear" w:color="auto" w:fill="D9D9D9"/>
            <w:vAlign w:val="center"/>
          </w:tcPr>
          <w:p w:rsidR="00C04AA6" w:rsidRPr="00392111" w:rsidRDefault="00C04AA6" w:rsidP="00D80A3F">
            <w:pPr>
              <w:pStyle w:val="Nagwek6"/>
              <w:jc w:val="center"/>
              <w:rPr>
                <w:rFonts w:ascii="Calibri" w:hAnsi="Calibri"/>
                <w:b/>
                <w:color w:val="auto"/>
              </w:rPr>
            </w:pPr>
          </w:p>
          <w:p w:rsidR="00C04AA6" w:rsidRPr="00392111" w:rsidRDefault="00C04AA6" w:rsidP="00D80A3F">
            <w:pPr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 xml:space="preserve">Ocena zgodności z lokalnymi kryteriami oceny operacji </w:t>
            </w:r>
          </w:p>
          <w:p w:rsidR="00C04AA6" w:rsidRPr="00392111" w:rsidRDefault="00C04AA6" w:rsidP="00D80A3F">
            <w:pPr>
              <w:rPr>
                <w:rFonts w:ascii="Calibri" w:hAnsi="Calibri"/>
                <w:sz w:val="18"/>
                <w:szCs w:val="18"/>
              </w:rPr>
            </w:pPr>
            <w:r w:rsidRPr="00392111">
              <w:rPr>
                <w:rFonts w:ascii="Calibri" w:hAnsi="Calibri"/>
                <w:b/>
                <w:sz w:val="18"/>
                <w:szCs w:val="18"/>
              </w:rPr>
              <w:t>(liczba zdobytych punktów/maksymalna liczba punktów możliwych do zdobycia)</w:t>
            </w:r>
          </w:p>
          <w:p w:rsidR="00C04AA6" w:rsidRPr="00392111" w:rsidRDefault="00C04AA6" w:rsidP="00D80A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04AA6" w:rsidRPr="00392111" w:rsidRDefault="00C04AA6" w:rsidP="00D80A3F">
            <w:pPr>
              <w:jc w:val="center"/>
              <w:rPr>
                <w:rFonts w:ascii="Calibri" w:hAnsi="Calibri"/>
              </w:rPr>
            </w:pPr>
          </w:p>
          <w:p w:rsidR="00C04AA6" w:rsidRPr="00392111" w:rsidRDefault="00C04AA6" w:rsidP="00D80A3F">
            <w:pPr>
              <w:jc w:val="center"/>
              <w:rPr>
                <w:rFonts w:ascii="Calibri" w:hAnsi="Calibri"/>
              </w:rPr>
            </w:pPr>
          </w:p>
        </w:tc>
      </w:tr>
    </w:tbl>
    <w:p w:rsidR="00C04AA6" w:rsidRPr="00392111" w:rsidRDefault="00C04AA6" w:rsidP="00C04AA6">
      <w:pPr>
        <w:rPr>
          <w:rFonts w:ascii="Calibri" w:hAnsi="Calibri"/>
        </w:rPr>
      </w:pPr>
    </w:p>
    <w:p w:rsidR="00C04AA6" w:rsidRPr="00392111" w:rsidRDefault="00C04AA6" w:rsidP="00C04AA6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559"/>
        <w:gridCol w:w="1560"/>
      </w:tblGrid>
      <w:tr w:rsidR="00C04AA6" w:rsidRPr="00392111" w:rsidTr="00D80A3F">
        <w:tc>
          <w:tcPr>
            <w:tcW w:w="6487" w:type="dxa"/>
            <w:shd w:val="clear" w:color="auto" w:fill="D9D9D9"/>
          </w:tcPr>
          <w:p w:rsidR="00C04AA6" w:rsidRPr="00392111" w:rsidRDefault="00C04AA6" w:rsidP="00D80A3F">
            <w:pPr>
              <w:rPr>
                <w:rFonts w:ascii="Calibri" w:hAnsi="Calibri"/>
                <w:b/>
              </w:rPr>
            </w:pPr>
            <w:r w:rsidRPr="00392111">
              <w:rPr>
                <w:rFonts w:ascii="Calibri" w:hAnsi="Calibri"/>
                <w:b/>
              </w:rPr>
              <w:t>Wniosek rekomendowany do dofinansowania</w:t>
            </w:r>
          </w:p>
          <w:p w:rsidR="00C04AA6" w:rsidRPr="00392111" w:rsidRDefault="00C04AA6" w:rsidP="00D80A3F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1001"/>
              </w:tabs>
              <w:spacing w:after="120" w:line="240" w:lineRule="auto"/>
              <w:jc w:val="right"/>
            </w:pPr>
            <w:r w:rsidRPr="00392111">
              <w:t>Tak</w:t>
            </w:r>
          </w:p>
        </w:tc>
        <w:tc>
          <w:tcPr>
            <w:tcW w:w="1560" w:type="dxa"/>
          </w:tcPr>
          <w:p w:rsidR="00C04AA6" w:rsidRPr="00392111" w:rsidRDefault="00C04AA6" w:rsidP="00C04AA6">
            <w:pPr>
              <w:pStyle w:val="Akapitzlist"/>
              <w:numPr>
                <w:ilvl w:val="0"/>
                <w:numId w:val="25"/>
              </w:numPr>
              <w:tabs>
                <w:tab w:val="left" w:pos="601"/>
              </w:tabs>
              <w:spacing w:after="120" w:line="240" w:lineRule="auto"/>
              <w:ind w:hanging="762"/>
              <w:jc w:val="right"/>
            </w:pPr>
            <w:r w:rsidRPr="00392111">
              <w:t>Nie</w:t>
            </w:r>
          </w:p>
        </w:tc>
      </w:tr>
    </w:tbl>
    <w:p w:rsidR="00C04AA6" w:rsidRPr="00392111" w:rsidRDefault="00C04AA6" w:rsidP="00C04AA6">
      <w:pPr>
        <w:rPr>
          <w:rFonts w:ascii="Calibri" w:hAnsi="Calibri"/>
        </w:rPr>
      </w:pPr>
    </w:p>
    <w:p w:rsidR="00C04AA6" w:rsidRPr="00392111" w:rsidRDefault="00C04AA6" w:rsidP="00C04AA6">
      <w:pPr>
        <w:rPr>
          <w:rFonts w:ascii="Calibri" w:hAnsi="Calibri"/>
          <w:b/>
        </w:rPr>
      </w:pPr>
      <w:r w:rsidRPr="00392111">
        <w:rPr>
          <w:rFonts w:ascii="Calibri" w:hAnsi="Calibri"/>
          <w:b/>
        </w:rPr>
        <w:t>Oceniający:</w:t>
      </w:r>
    </w:p>
    <w:p w:rsidR="00C04AA6" w:rsidRPr="00392111" w:rsidRDefault="00C04AA6" w:rsidP="00C04AA6">
      <w:pPr>
        <w:rPr>
          <w:rFonts w:ascii="Calibri" w:hAnsi="Calibri"/>
        </w:rPr>
      </w:pPr>
    </w:p>
    <w:p w:rsidR="00C04AA6" w:rsidRPr="00392111" w:rsidRDefault="00C04AA6" w:rsidP="00C04AA6">
      <w:pPr>
        <w:rPr>
          <w:rFonts w:ascii="Calibri" w:hAnsi="Calibri"/>
        </w:rPr>
      </w:pPr>
    </w:p>
    <w:p w:rsidR="00C04AA6" w:rsidRPr="00392111" w:rsidRDefault="00C04AA6" w:rsidP="00C04AA6">
      <w:pPr>
        <w:rPr>
          <w:rFonts w:ascii="Calibri" w:hAnsi="Calibri"/>
        </w:rPr>
      </w:pPr>
      <w:r w:rsidRPr="00392111">
        <w:rPr>
          <w:rFonts w:ascii="Calibri" w:hAnsi="Calibri"/>
        </w:rPr>
        <w:t>……………………….………………………………………………………….</w:t>
      </w: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</w:rPr>
        <w:t>czytelny podpis oceniającego</w:t>
      </w:r>
    </w:p>
    <w:p w:rsidR="00C04AA6" w:rsidRPr="00392111" w:rsidRDefault="00C04AA6" w:rsidP="00C04AA6">
      <w:pPr>
        <w:spacing w:line="360" w:lineRule="auto"/>
        <w:jc w:val="both"/>
        <w:rPr>
          <w:rFonts w:ascii="Calibri" w:hAnsi="Calibri"/>
        </w:rPr>
      </w:pPr>
      <w:r w:rsidRPr="00392111">
        <w:rPr>
          <w:rFonts w:ascii="Calibri" w:hAnsi="Calibri"/>
        </w:rPr>
        <w:t>……………………….………………………………………………………….</w:t>
      </w:r>
    </w:p>
    <w:p w:rsidR="00C04AA6" w:rsidRPr="00392111" w:rsidRDefault="00C04AA6" w:rsidP="00C04AA6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92111">
        <w:rPr>
          <w:rFonts w:ascii="Calibri" w:hAnsi="Calibri"/>
        </w:rPr>
        <w:t>miejscowość, data</w:t>
      </w: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rPr>
          <w:rFonts w:ascii="Calibri" w:hAnsi="Calibri"/>
          <w:sz w:val="24"/>
          <w:szCs w:val="24"/>
        </w:rPr>
      </w:pPr>
    </w:p>
    <w:p w:rsidR="00C04AA6" w:rsidRPr="00392111" w:rsidRDefault="00C04AA6" w:rsidP="00C04AA6">
      <w:pPr>
        <w:pStyle w:val="Nagwek4"/>
        <w:rPr>
          <w:rFonts w:ascii="Calibri" w:hAnsi="Calibri" w:cs="Tahoma"/>
          <w:color w:val="auto"/>
        </w:rPr>
      </w:pPr>
      <w:r w:rsidRPr="00392111">
        <w:rPr>
          <w:rFonts w:ascii="Calibri" w:hAnsi="Calibri" w:cs="Tahoma"/>
          <w:color w:val="auto"/>
        </w:rPr>
        <w:t>Instrukcja wypełnienia karty</w:t>
      </w:r>
    </w:p>
    <w:p w:rsidR="00C04AA6" w:rsidRPr="00392111" w:rsidRDefault="00C04AA6" w:rsidP="00C04AA6">
      <w:pPr>
        <w:shd w:val="clear" w:color="auto" w:fill="FFFFFF"/>
        <w:jc w:val="both"/>
        <w:rPr>
          <w:rFonts w:ascii="Calibri" w:hAnsi="Calibri" w:cs="Tahoma"/>
        </w:rPr>
      </w:pP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Operacja powinna być oceniona pod kątem spełniania każdego kryterium osobno;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Oceniający wpisuje ilość przyznanych punktów za dane kryterium w wyznaczonym do tego polu;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Oceniający wpisuje sumę punktów w polu „Suma punktów”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lastRenderedPageBreak/>
        <w:t>W przypadku, gdy oceniający oceni dane kryterium poniżej maksymalnej liczby punktów ma obowiązek krótko uzasadnić ocenę w „Uzasadnieniu oceny”;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Karta powinna być podpisana przez oceniającego w miejscu do tego wyznaczonym i opatrzona datą oceny;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Karta powinna być wypełniana za pomocą długopisu lub pióra;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Wszelkie pomyłki należy poprawiać przez skreślenie i zaparafowania przez oceniającego;</w:t>
      </w:r>
    </w:p>
    <w:p w:rsidR="00C04AA6" w:rsidRPr="00392111" w:rsidRDefault="00C04AA6" w:rsidP="00C04AA6">
      <w:pPr>
        <w:numPr>
          <w:ilvl w:val="0"/>
          <w:numId w:val="26"/>
        </w:numPr>
        <w:shd w:val="clear" w:color="auto" w:fill="FFFFFF"/>
        <w:autoSpaceDN w:val="0"/>
        <w:spacing w:after="0" w:line="240" w:lineRule="auto"/>
        <w:jc w:val="both"/>
        <w:rPr>
          <w:rFonts w:ascii="Calibri" w:hAnsi="Calibri" w:cs="Tahoma"/>
        </w:rPr>
      </w:pPr>
      <w:r w:rsidRPr="00392111">
        <w:rPr>
          <w:rFonts w:ascii="Calibri" w:hAnsi="Calibri" w:cs="Tahoma"/>
        </w:rPr>
        <w:t>Przy ocenie poszczególnych kryteriów oceniający powinien kierować się wskazówkami zawartymi w tabeli „Lokalne kryteria wyboru” stanowiącą załącznik do niniejszej instrukcji;</w:t>
      </w:r>
    </w:p>
    <w:p w:rsidR="00C04AA6" w:rsidRPr="00392111" w:rsidRDefault="00C04AA6" w:rsidP="00C04AA6">
      <w:pPr>
        <w:rPr>
          <w:rFonts w:ascii="Calibri" w:hAnsi="Calibri" w:cs="Tahoma"/>
        </w:rPr>
      </w:pPr>
    </w:p>
    <w:p w:rsidR="00C04AA6" w:rsidRPr="00392111" w:rsidRDefault="00C04AA6" w:rsidP="00C04AA6">
      <w:pPr>
        <w:rPr>
          <w:rFonts w:ascii="Calibri" w:hAnsi="Calibri"/>
        </w:rPr>
      </w:pPr>
      <w:r w:rsidRPr="00392111">
        <w:rPr>
          <w:rFonts w:ascii="Calibri" w:hAnsi="Calibri"/>
        </w:rPr>
        <w:t>Zał. Nr 1 do instrukcji wypełniania karty oceny według lokalnych kryteriów wyboru operacji.</w:t>
      </w:r>
    </w:p>
    <w:p w:rsidR="00C04AA6" w:rsidRPr="00392111" w:rsidRDefault="00C04AA6" w:rsidP="00C04AA6">
      <w:pPr>
        <w:rPr>
          <w:rFonts w:ascii="Calibri" w:hAnsi="Calibri"/>
        </w:rPr>
      </w:pPr>
      <w:r w:rsidRPr="00392111">
        <w:rPr>
          <w:rFonts w:ascii="Calibri" w:hAnsi="Calibri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3215"/>
        <w:gridCol w:w="5999"/>
      </w:tblGrid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jc w:val="both"/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Lp.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A6" w:rsidRPr="00392111" w:rsidRDefault="00C04AA6" w:rsidP="00D80A3F">
            <w:pPr>
              <w:rPr>
                <w:rFonts w:ascii="Calibri" w:hAnsi="Calibri"/>
                <w:iCs/>
              </w:rPr>
            </w:pPr>
            <w:r w:rsidRPr="00392111">
              <w:rPr>
                <w:rFonts w:ascii="Calibri" w:hAnsi="Calibri"/>
                <w:b/>
                <w:bCs/>
                <w:iCs/>
              </w:rPr>
              <w:t>Lokalne kryteria wyboru operacji w LSR - wskazówki dla oceniającego.</w:t>
            </w:r>
          </w:p>
          <w:p w:rsidR="00C04AA6" w:rsidRPr="00392111" w:rsidRDefault="00C04AA6" w:rsidP="00D80A3F">
            <w:pPr>
              <w:jc w:val="both"/>
              <w:rPr>
                <w:rFonts w:ascii="Calibri" w:hAnsi="Calibri" w:cs="Tahoma"/>
              </w:rPr>
            </w:pPr>
          </w:p>
        </w:tc>
      </w:tr>
      <w:tr w:rsidR="00C04AA6" w:rsidRPr="00392111" w:rsidTr="00D80A3F">
        <w:trPr>
          <w:cantSplit/>
          <w:trHeight w:val="35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  <w:b/>
                <w:bCs/>
                <w:iCs/>
              </w:rPr>
            </w:pPr>
            <w:r w:rsidRPr="00392111">
              <w:rPr>
                <w:rFonts w:ascii="Calibri" w:hAnsi="Calibri"/>
                <w:b/>
                <w:bCs/>
                <w:iCs/>
              </w:rPr>
              <w:t>KRYTERIA W ZAKRESIE OPERACJI WŁASNEJ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I.  Doświadczenie w realizacji projektów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Preferuje się wnioskodawców doświadczonych w realizacji podobnych tematycznie i rzeczowo projektów, nawiązujących do planowanej operacji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II. Operacja zakłada wykorzystanie lokalnych zasobów, </w:t>
            </w: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 xml:space="preserve">Preferuje się operacje, które wykorzystują zasoby lokalne, produkty lokalne, dziedzictwo przyrodnicze, historyczne, kulturowe 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III. Podmiot składający wniosek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Preferuje się podmioty z obszaru objętego Strategią Rozwoju Lokalnego Kierowanego przez Społeczność opracowaną przez LGD „Lepsza Przyszłość Ziemi Ryckiej” będącymi członkami LGD.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IV. Wnioskowany udział środków własnych i wynosi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 xml:space="preserve">Preferuje się projekty, w których wkład własny wnioskodawcy przekracza 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</w:t>
            </w:r>
            <w:proofErr w:type="spellStart"/>
            <w:r w:rsidRPr="00392111">
              <w:rPr>
                <w:rFonts w:ascii="Arial Narrow" w:hAnsi="Arial Narrow"/>
                <w:sz w:val="18"/>
                <w:szCs w:val="18"/>
              </w:rPr>
              <w:t>poddziałania</w:t>
            </w:r>
            <w:proofErr w:type="spellEnd"/>
            <w:r w:rsidRPr="00392111">
              <w:rPr>
                <w:rFonts w:ascii="Arial Narrow" w:hAnsi="Arial Narrow"/>
                <w:sz w:val="18"/>
                <w:szCs w:val="18"/>
              </w:rPr>
              <w:t xml:space="preserve"> „Wsparcie na wdrażanie operacji w ramach strategii rozwoju lokalnego kierowanego przez społeczność” objętego Programem Rozwoju Obszarów Wiejskich na lata 2014–2020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V. Wpływ realizacji operacji na promocję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Preferowane będą operacje, które w promocji przewidują użycie logotypu LGD.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6.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VI. Operacja zakłada wprowadzenie nowych rozwiązań lub udoskonalenie istniejących  /charakter innowacyjny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Preferuje się operacje innowacyjne. Przez innowacyjność należy rozumieć zastosowanie lub wprowadzenie nowych lub ulepszonych produktów, procesów (technologii), metod organizacji lub marketingu poprzez praktyczne wykorzystanie lokalnych zasobów unikalnych i charakterystycznym na obszarze LSR (przyrodniczych, historycznych, kulturowych czy społecznych). Innowacyjne może być ich nietypowe, niestandardowe wykorzystanie czy promocja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t>7.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VII. Operacja jest realizowana w miejscowości poniżej 5 tys. mieszkańców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Preferowane będą operacje, które zlokalizowane będą w mniejszych miejscowościach</w:t>
            </w:r>
          </w:p>
        </w:tc>
      </w:tr>
      <w:tr w:rsidR="00C04AA6" w:rsidRPr="00392111" w:rsidTr="00D80A3F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Calibri" w:hAnsi="Calibri"/>
              </w:rPr>
            </w:pPr>
            <w:r w:rsidRPr="00392111">
              <w:rPr>
                <w:rFonts w:ascii="Calibri" w:hAnsi="Calibri"/>
              </w:rPr>
              <w:lastRenderedPageBreak/>
              <w:t>8.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92111">
              <w:rPr>
                <w:rFonts w:ascii="Arial Narrow" w:hAnsi="Arial Narrow"/>
                <w:b/>
                <w:bCs/>
                <w:sz w:val="18"/>
                <w:szCs w:val="18"/>
              </w:rPr>
              <w:t>VIII. Wnioskodawca korzystał z usług doradztwa świadczonego w Biurze LGD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6" w:rsidRPr="00392111" w:rsidRDefault="00C04AA6" w:rsidP="00D80A3F">
            <w:pPr>
              <w:rPr>
                <w:rFonts w:ascii="Arial Narrow" w:hAnsi="Arial Narrow"/>
                <w:sz w:val="18"/>
                <w:szCs w:val="18"/>
              </w:rPr>
            </w:pPr>
            <w:r w:rsidRPr="00392111">
              <w:rPr>
                <w:rFonts w:ascii="Arial Narrow" w:hAnsi="Arial Narrow"/>
                <w:sz w:val="18"/>
                <w:szCs w:val="18"/>
              </w:rPr>
              <w:t>Preferowane będą operacje, które były konsultowane z doradcami LGD zajmującymi się obsługą projektów</w:t>
            </w:r>
          </w:p>
        </w:tc>
      </w:tr>
    </w:tbl>
    <w:p w:rsidR="00C04AA6" w:rsidRPr="00392111" w:rsidRDefault="00C04AA6" w:rsidP="00C04AA6">
      <w:pPr>
        <w:spacing w:line="360" w:lineRule="auto"/>
        <w:rPr>
          <w:rFonts w:ascii="Calibri" w:hAnsi="Calibri" w:cs="Tahoma"/>
          <w:bCs/>
        </w:rPr>
      </w:pPr>
    </w:p>
    <w:p w:rsidR="00C04AA6" w:rsidRPr="00392111" w:rsidRDefault="00C04AA6" w:rsidP="00C04AA6"/>
    <w:p w:rsidR="00293414" w:rsidRPr="00392111" w:rsidRDefault="00293414" w:rsidP="00872F96"/>
    <w:sectPr w:rsidR="00293414" w:rsidRPr="00392111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5C" w:rsidRDefault="00C44A5C" w:rsidP="00F1664E">
      <w:pPr>
        <w:spacing w:after="0" w:line="240" w:lineRule="auto"/>
      </w:pPr>
      <w:r>
        <w:separator/>
      </w:r>
    </w:p>
  </w:endnote>
  <w:endnote w:type="continuationSeparator" w:id="0">
    <w:p w:rsidR="00C44A5C" w:rsidRDefault="00C44A5C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A61F9E">
        <w:pPr>
          <w:pStyle w:val="Stopka"/>
          <w:jc w:val="right"/>
        </w:pPr>
        <w:fldSimple w:instr=" PAGE   \* MERGEFORMAT ">
          <w:r w:rsidR="00392111">
            <w:rPr>
              <w:noProof/>
            </w:rPr>
            <w:t>20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5C" w:rsidRDefault="00C44A5C" w:rsidP="00F1664E">
      <w:pPr>
        <w:spacing w:after="0" w:line="240" w:lineRule="auto"/>
      </w:pPr>
      <w:r>
        <w:separator/>
      </w:r>
    </w:p>
  </w:footnote>
  <w:footnote w:type="continuationSeparator" w:id="0">
    <w:p w:rsidR="00C44A5C" w:rsidRDefault="00C44A5C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8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196019E"/>
    <w:multiLevelType w:val="hybridMultilevel"/>
    <w:tmpl w:val="98B6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C7B4E"/>
    <w:multiLevelType w:val="hybridMultilevel"/>
    <w:tmpl w:val="096CC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CD4FA9"/>
    <w:multiLevelType w:val="hybridMultilevel"/>
    <w:tmpl w:val="E87C6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316296"/>
    <w:multiLevelType w:val="hybridMultilevel"/>
    <w:tmpl w:val="BEB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C63DF"/>
    <w:multiLevelType w:val="hybridMultilevel"/>
    <w:tmpl w:val="1ECE4240"/>
    <w:lvl w:ilvl="0" w:tplc="D41A7F7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120440"/>
    <w:multiLevelType w:val="hybridMultilevel"/>
    <w:tmpl w:val="98149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D47ADC"/>
    <w:multiLevelType w:val="hybridMultilevel"/>
    <w:tmpl w:val="CB448D3A"/>
    <w:lvl w:ilvl="0" w:tplc="608EA5AE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0F473CE1"/>
    <w:multiLevelType w:val="hybridMultilevel"/>
    <w:tmpl w:val="DEC24BC8"/>
    <w:lvl w:ilvl="0" w:tplc="F9FE4A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43C56F5"/>
    <w:multiLevelType w:val="hybridMultilevel"/>
    <w:tmpl w:val="7626E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525364"/>
    <w:multiLevelType w:val="hybridMultilevel"/>
    <w:tmpl w:val="A5EE4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83192"/>
    <w:multiLevelType w:val="hybridMultilevel"/>
    <w:tmpl w:val="7DFC9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857289"/>
    <w:multiLevelType w:val="hybridMultilevel"/>
    <w:tmpl w:val="8D662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709F4"/>
    <w:multiLevelType w:val="hybridMultilevel"/>
    <w:tmpl w:val="93E43F30"/>
    <w:lvl w:ilvl="0" w:tplc="A6967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94721"/>
    <w:multiLevelType w:val="hybridMultilevel"/>
    <w:tmpl w:val="70143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710BCF"/>
    <w:multiLevelType w:val="hybridMultilevel"/>
    <w:tmpl w:val="281E6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AC7348"/>
    <w:multiLevelType w:val="hybridMultilevel"/>
    <w:tmpl w:val="38244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3187E"/>
    <w:multiLevelType w:val="hybridMultilevel"/>
    <w:tmpl w:val="EE1C6EEC"/>
    <w:lvl w:ilvl="0" w:tplc="5A7243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21D4B"/>
    <w:multiLevelType w:val="hybridMultilevel"/>
    <w:tmpl w:val="B74EC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D68AD"/>
    <w:multiLevelType w:val="hybridMultilevel"/>
    <w:tmpl w:val="F230C6BC"/>
    <w:lvl w:ilvl="0" w:tplc="ED06B52C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C02691"/>
    <w:multiLevelType w:val="hybridMultilevel"/>
    <w:tmpl w:val="E162E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894574"/>
    <w:multiLevelType w:val="hybridMultilevel"/>
    <w:tmpl w:val="524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BB1E2F"/>
    <w:multiLevelType w:val="hybridMultilevel"/>
    <w:tmpl w:val="01FEE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F10A40"/>
    <w:multiLevelType w:val="hybridMultilevel"/>
    <w:tmpl w:val="DEAA9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252B72"/>
    <w:multiLevelType w:val="hybridMultilevel"/>
    <w:tmpl w:val="CAA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A24DB2"/>
    <w:multiLevelType w:val="hybridMultilevel"/>
    <w:tmpl w:val="3488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C54581"/>
    <w:multiLevelType w:val="hybridMultilevel"/>
    <w:tmpl w:val="F94EA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165BCF"/>
    <w:multiLevelType w:val="hybridMultilevel"/>
    <w:tmpl w:val="67720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9A0D92"/>
    <w:multiLevelType w:val="hybridMultilevel"/>
    <w:tmpl w:val="BA2CB676"/>
    <w:lvl w:ilvl="0" w:tplc="56149B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FE2E62"/>
    <w:multiLevelType w:val="hybridMultilevel"/>
    <w:tmpl w:val="207C8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FD4326"/>
    <w:multiLevelType w:val="hybridMultilevel"/>
    <w:tmpl w:val="8F60D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F14D3"/>
    <w:multiLevelType w:val="hybridMultilevel"/>
    <w:tmpl w:val="F000E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46BAA"/>
    <w:multiLevelType w:val="hybridMultilevel"/>
    <w:tmpl w:val="9C5AA980"/>
    <w:lvl w:ilvl="0" w:tplc="E65620B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FC3116"/>
    <w:multiLevelType w:val="hybridMultilevel"/>
    <w:tmpl w:val="3D0A0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2160C6"/>
    <w:multiLevelType w:val="hybridMultilevel"/>
    <w:tmpl w:val="BC78D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5F4842"/>
    <w:multiLevelType w:val="hybridMultilevel"/>
    <w:tmpl w:val="A7D4D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9"/>
  </w:num>
  <w:num w:numId="3">
    <w:abstractNumId w:val="45"/>
  </w:num>
  <w:num w:numId="4">
    <w:abstractNumId w:val="27"/>
  </w:num>
  <w:num w:numId="5">
    <w:abstractNumId w:val="42"/>
  </w:num>
  <w:num w:numId="6">
    <w:abstractNumId w:val="52"/>
  </w:num>
  <w:num w:numId="7">
    <w:abstractNumId w:val="50"/>
  </w:num>
  <w:num w:numId="8">
    <w:abstractNumId w:val="46"/>
  </w:num>
  <w:num w:numId="9">
    <w:abstractNumId w:val="48"/>
  </w:num>
  <w:num w:numId="10">
    <w:abstractNumId w:val="33"/>
  </w:num>
  <w:num w:numId="11">
    <w:abstractNumId w:val="26"/>
  </w:num>
  <w:num w:numId="12">
    <w:abstractNumId w:val="16"/>
  </w:num>
  <w:num w:numId="13">
    <w:abstractNumId w:val="24"/>
  </w:num>
  <w:num w:numId="14">
    <w:abstractNumId w:val="43"/>
  </w:num>
  <w:num w:numId="15">
    <w:abstractNumId w:val="25"/>
  </w:num>
  <w:num w:numId="16">
    <w:abstractNumId w:val="30"/>
  </w:num>
  <w:num w:numId="17">
    <w:abstractNumId w:val="0"/>
  </w:num>
  <w:num w:numId="18">
    <w:abstractNumId w:val="19"/>
  </w:num>
  <w:num w:numId="19">
    <w:abstractNumId w:val="34"/>
  </w:num>
  <w:num w:numId="20">
    <w:abstractNumId w:val="15"/>
  </w:num>
  <w:num w:numId="21">
    <w:abstractNumId w:val="35"/>
  </w:num>
  <w:num w:numId="22">
    <w:abstractNumId w:val="22"/>
  </w:num>
  <w:num w:numId="23">
    <w:abstractNumId w:val="18"/>
  </w:num>
  <w:num w:numId="24">
    <w:abstractNumId w:val="28"/>
  </w:num>
  <w:num w:numId="25">
    <w:abstractNumId w:val="2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9"/>
  </w:num>
  <w:num w:numId="29">
    <w:abstractNumId w:val="51"/>
  </w:num>
  <w:num w:numId="30">
    <w:abstractNumId w:val="44"/>
  </w:num>
  <w:num w:numId="31">
    <w:abstractNumId w:val="31"/>
  </w:num>
  <w:num w:numId="32">
    <w:abstractNumId w:val="40"/>
  </w:num>
  <w:num w:numId="33">
    <w:abstractNumId w:val="37"/>
  </w:num>
  <w:num w:numId="34">
    <w:abstractNumId w:val="36"/>
  </w:num>
  <w:num w:numId="35">
    <w:abstractNumId w:val="17"/>
  </w:num>
  <w:num w:numId="36">
    <w:abstractNumId w:val="20"/>
  </w:num>
  <w:num w:numId="37">
    <w:abstractNumId w:val="29"/>
  </w:num>
  <w:num w:numId="38">
    <w:abstractNumId w:val="47"/>
  </w:num>
  <w:num w:numId="39">
    <w:abstractNumId w:val="21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0D7FF5"/>
    <w:rsid w:val="001050A9"/>
    <w:rsid w:val="00106897"/>
    <w:rsid w:val="00124FCB"/>
    <w:rsid w:val="00134ECB"/>
    <w:rsid w:val="00167C88"/>
    <w:rsid w:val="00174222"/>
    <w:rsid w:val="00197F07"/>
    <w:rsid w:val="001A160E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28BF"/>
    <w:rsid w:val="002836F5"/>
    <w:rsid w:val="00283DDF"/>
    <w:rsid w:val="00293414"/>
    <w:rsid w:val="002D7027"/>
    <w:rsid w:val="002E2FC2"/>
    <w:rsid w:val="002F6227"/>
    <w:rsid w:val="002F6375"/>
    <w:rsid w:val="00304DB7"/>
    <w:rsid w:val="0031058E"/>
    <w:rsid w:val="00327D64"/>
    <w:rsid w:val="00356043"/>
    <w:rsid w:val="00392111"/>
    <w:rsid w:val="003B0D49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63F20"/>
    <w:rsid w:val="004829A4"/>
    <w:rsid w:val="004A0538"/>
    <w:rsid w:val="004D16F7"/>
    <w:rsid w:val="004D797E"/>
    <w:rsid w:val="004E20A9"/>
    <w:rsid w:val="004E2794"/>
    <w:rsid w:val="004E42FD"/>
    <w:rsid w:val="004F07DC"/>
    <w:rsid w:val="004F28FB"/>
    <w:rsid w:val="004F7288"/>
    <w:rsid w:val="0051646E"/>
    <w:rsid w:val="00517971"/>
    <w:rsid w:val="00541C3E"/>
    <w:rsid w:val="0054318A"/>
    <w:rsid w:val="005449BD"/>
    <w:rsid w:val="00555E8E"/>
    <w:rsid w:val="00573312"/>
    <w:rsid w:val="005B29CE"/>
    <w:rsid w:val="005C0A8F"/>
    <w:rsid w:val="005D43B7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7028E0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B61CE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72F96"/>
    <w:rsid w:val="008A41DB"/>
    <w:rsid w:val="008A73CB"/>
    <w:rsid w:val="008F67DD"/>
    <w:rsid w:val="00925E05"/>
    <w:rsid w:val="00931803"/>
    <w:rsid w:val="00934DA1"/>
    <w:rsid w:val="00974326"/>
    <w:rsid w:val="009A53AC"/>
    <w:rsid w:val="009A7A3B"/>
    <w:rsid w:val="009C2145"/>
    <w:rsid w:val="009C7930"/>
    <w:rsid w:val="009F35B2"/>
    <w:rsid w:val="009F54BA"/>
    <w:rsid w:val="00A06C09"/>
    <w:rsid w:val="00A47E37"/>
    <w:rsid w:val="00A60408"/>
    <w:rsid w:val="00A61F9E"/>
    <w:rsid w:val="00A66B8F"/>
    <w:rsid w:val="00A760B2"/>
    <w:rsid w:val="00A84FCA"/>
    <w:rsid w:val="00A94615"/>
    <w:rsid w:val="00AA5912"/>
    <w:rsid w:val="00AB2F95"/>
    <w:rsid w:val="00AF2EAD"/>
    <w:rsid w:val="00B025CF"/>
    <w:rsid w:val="00B37FD4"/>
    <w:rsid w:val="00B52FA8"/>
    <w:rsid w:val="00B55913"/>
    <w:rsid w:val="00B83646"/>
    <w:rsid w:val="00B87055"/>
    <w:rsid w:val="00BA7B7D"/>
    <w:rsid w:val="00BB6940"/>
    <w:rsid w:val="00C04AA6"/>
    <w:rsid w:val="00C31A0E"/>
    <w:rsid w:val="00C325EF"/>
    <w:rsid w:val="00C44A5C"/>
    <w:rsid w:val="00C5122C"/>
    <w:rsid w:val="00C806D5"/>
    <w:rsid w:val="00C817A8"/>
    <w:rsid w:val="00C9211C"/>
    <w:rsid w:val="00C97C3D"/>
    <w:rsid w:val="00CC0E24"/>
    <w:rsid w:val="00CE1F79"/>
    <w:rsid w:val="00CF1572"/>
    <w:rsid w:val="00CF50AB"/>
    <w:rsid w:val="00CF5D04"/>
    <w:rsid w:val="00CF71CD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67BB"/>
    <w:rsid w:val="00E91119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D726D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2F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2F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2F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2F96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3756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6</cp:revision>
  <cp:lastPrinted>2017-10-09T09:56:00Z</cp:lastPrinted>
  <dcterms:created xsi:type="dcterms:W3CDTF">2017-10-10T08:49:00Z</dcterms:created>
  <dcterms:modified xsi:type="dcterms:W3CDTF">2017-11-28T09:51:00Z</dcterms:modified>
</cp:coreProperties>
</file>