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3B" w:rsidRPr="00371D1F" w:rsidRDefault="00900C3B" w:rsidP="00371D1F">
      <w:pPr>
        <w:jc w:val="right"/>
        <w:rPr>
          <w:rFonts w:asciiTheme="minorHAnsi" w:hAnsiTheme="minorHAnsi"/>
          <w:b/>
          <w:sz w:val="22"/>
          <w:szCs w:val="22"/>
        </w:rPr>
      </w:pPr>
      <w:r w:rsidRPr="00371D1F">
        <w:rPr>
          <w:rFonts w:asciiTheme="minorHAnsi" w:hAnsiTheme="minorHAnsi"/>
          <w:sz w:val="22"/>
          <w:szCs w:val="22"/>
        </w:rPr>
        <w:t xml:space="preserve">       </w:t>
      </w:r>
      <w:r w:rsidR="00371D1F" w:rsidRPr="00371D1F">
        <w:rPr>
          <w:rFonts w:asciiTheme="minorHAnsi" w:hAnsiTheme="minorHAnsi"/>
          <w:b/>
          <w:sz w:val="22"/>
          <w:szCs w:val="22"/>
        </w:rPr>
        <w:t xml:space="preserve">Załącznik nr </w:t>
      </w:r>
      <w:r w:rsidR="00BB6576">
        <w:rPr>
          <w:rFonts w:asciiTheme="minorHAnsi" w:hAnsiTheme="minorHAnsi"/>
          <w:b/>
          <w:sz w:val="22"/>
          <w:szCs w:val="22"/>
        </w:rPr>
        <w:t>18</w:t>
      </w:r>
      <w:r w:rsidR="00371D1F" w:rsidRPr="00371D1F">
        <w:rPr>
          <w:rFonts w:asciiTheme="minorHAnsi" w:hAnsiTheme="minorHAnsi"/>
          <w:b/>
          <w:sz w:val="22"/>
          <w:szCs w:val="22"/>
        </w:rPr>
        <w:t xml:space="preserve"> do </w:t>
      </w:r>
      <w:r w:rsidR="00BB6576">
        <w:rPr>
          <w:rFonts w:asciiTheme="minorHAnsi" w:hAnsiTheme="minorHAnsi"/>
          <w:b/>
          <w:sz w:val="22"/>
          <w:szCs w:val="22"/>
        </w:rPr>
        <w:t>Procedury przyznawania pomocy w ramach projektu grantowego</w:t>
      </w:r>
    </w:p>
    <w:p w:rsidR="00371D1F" w:rsidRPr="00BD455A" w:rsidRDefault="00371D1F" w:rsidP="00371D1F">
      <w:pPr>
        <w:jc w:val="right"/>
        <w:rPr>
          <w:rFonts w:asciiTheme="minorHAnsi" w:hAnsiTheme="minorHAnsi"/>
          <w:b/>
          <w:sz w:val="24"/>
          <w:szCs w:val="24"/>
        </w:rPr>
      </w:pPr>
      <w:r w:rsidRPr="00371D1F">
        <w:rPr>
          <w:rFonts w:asciiTheme="minorHAnsi" w:hAnsiTheme="minorHAnsi"/>
          <w:b/>
          <w:sz w:val="22"/>
          <w:szCs w:val="22"/>
        </w:rPr>
        <w:t xml:space="preserve">- </w:t>
      </w:r>
      <w:r>
        <w:rPr>
          <w:rFonts w:asciiTheme="minorHAnsi" w:hAnsiTheme="minorHAnsi"/>
          <w:b/>
          <w:sz w:val="22"/>
          <w:szCs w:val="22"/>
        </w:rPr>
        <w:t>K</w:t>
      </w:r>
      <w:r w:rsidRPr="00371D1F">
        <w:rPr>
          <w:rFonts w:asciiTheme="minorHAnsi" w:hAnsiTheme="minorHAnsi"/>
          <w:b/>
          <w:sz w:val="22"/>
          <w:szCs w:val="22"/>
        </w:rPr>
        <w:t xml:space="preserve">arta oceny </w:t>
      </w:r>
      <w:r w:rsidR="00BB6576">
        <w:rPr>
          <w:rFonts w:asciiTheme="minorHAnsi" w:hAnsiTheme="minorHAnsi"/>
          <w:b/>
          <w:sz w:val="22"/>
          <w:szCs w:val="22"/>
        </w:rPr>
        <w:t xml:space="preserve">merytorycznej i </w:t>
      </w:r>
      <w:r w:rsidRPr="00371D1F">
        <w:rPr>
          <w:rFonts w:asciiTheme="minorHAnsi" w:hAnsiTheme="minorHAnsi"/>
          <w:b/>
          <w:sz w:val="22"/>
          <w:szCs w:val="22"/>
        </w:rPr>
        <w:t>zgodności z</w:t>
      </w:r>
      <w:r>
        <w:rPr>
          <w:rFonts w:asciiTheme="minorHAnsi" w:hAnsiTheme="minorHAnsi"/>
          <w:b/>
          <w:sz w:val="22"/>
          <w:szCs w:val="22"/>
        </w:rPr>
        <w:t xml:space="preserve"> LSR</w:t>
      </w:r>
    </w:p>
    <w:p w:rsidR="00371D1F" w:rsidRPr="00BD455A" w:rsidRDefault="00371D1F" w:rsidP="00371D1F">
      <w:pPr>
        <w:jc w:val="right"/>
        <w:rPr>
          <w:rFonts w:asciiTheme="minorHAnsi" w:hAnsiTheme="minorHAnsi"/>
          <w:b/>
          <w:sz w:val="24"/>
          <w:szCs w:val="24"/>
        </w:rPr>
      </w:pPr>
    </w:p>
    <w:p w:rsidR="00900C3B" w:rsidRPr="00BD455A" w:rsidRDefault="00900C3B" w:rsidP="00900C3B">
      <w:pPr>
        <w:jc w:val="center"/>
        <w:rPr>
          <w:rFonts w:asciiTheme="minorHAnsi" w:hAnsiTheme="minorHAnsi"/>
          <w:b/>
          <w:sz w:val="24"/>
          <w:szCs w:val="24"/>
        </w:rPr>
      </w:pPr>
    </w:p>
    <w:p w:rsidR="00900C3B" w:rsidRPr="00BD455A" w:rsidRDefault="00900C3B" w:rsidP="005B5A1C">
      <w:pPr>
        <w:jc w:val="center"/>
        <w:rPr>
          <w:rFonts w:asciiTheme="minorHAnsi" w:hAnsiTheme="minorHAnsi"/>
          <w:b/>
          <w:sz w:val="24"/>
          <w:szCs w:val="24"/>
        </w:rPr>
      </w:pPr>
      <w:r w:rsidRPr="00BD455A">
        <w:rPr>
          <w:rFonts w:asciiTheme="minorHAnsi" w:hAnsiTheme="minorHAnsi"/>
          <w:b/>
          <w:sz w:val="24"/>
          <w:szCs w:val="24"/>
        </w:rPr>
        <w:t xml:space="preserve">KARTA OCENY </w:t>
      </w:r>
      <w:r w:rsidR="006B2417">
        <w:rPr>
          <w:rFonts w:asciiTheme="minorHAnsi" w:hAnsiTheme="minorHAnsi"/>
          <w:b/>
          <w:sz w:val="24"/>
          <w:szCs w:val="24"/>
        </w:rPr>
        <w:t xml:space="preserve">MERYTORYCZNEJ </w:t>
      </w:r>
      <w:r w:rsidRPr="00BD455A">
        <w:rPr>
          <w:rFonts w:asciiTheme="minorHAnsi" w:hAnsiTheme="minorHAnsi"/>
          <w:b/>
          <w:sz w:val="24"/>
          <w:szCs w:val="24"/>
        </w:rPr>
        <w:t>ZGODNOŚCI Z LSR</w:t>
      </w:r>
    </w:p>
    <w:p w:rsidR="00900C3B" w:rsidRPr="00BD455A" w:rsidRDefault="00F70FE2" w:rsidP="005B5A1C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ramach naboru</w:t>
      </w:r>
      <w:r w:rsidR="00CF11E8" w:rsidRPr="00BD455A">
        <w:rPr>
          <w:rFonts w:asciiTheme="minorHAnsi" w:hAnsiTheme="minorHAnsi"/>
          <w:sz w:val="24"/>
          <w:szCs w:val="24"/>
        </w:rPr>
        <w:t>………………..</w:t>
      </w:r>
      <w:r w:rsidR="00900C3B" w:rsidRPr="00BD455A">
        <w:rPr>
          <w:rFonts w:asciiTheme="minorHAnsi" w:hAnsiTheme="minorHAnsi"/>
          <w:sz w:val="24"/>
          <w:szCs w:val="24"/>
        </w:rPr>
        <w:t>…………………………..</w:t>
      </w:r>
    </w:p>
    <w:p w:rsidR="00CF11E8" w:rsidRPr="00BD455A" w:rsidRDefault="00CF11E8" w:rsidP="005B5A1C">
      <w:pPr>
        <w:jc w:val="center"/>
        <w:rPr>
          <w:rFonts w:asciiTheme="minorHAnsi" w:hAnsiTheme="minorHAnsi"/>
          <w:sz w:val="24"/>
          <w:szCs w:val="24"/>
        </w:rPr>
      </w:pPr>
    </w:p>
    <w:p w:rsidR="00CF11E8" w:rsidRPr="00270C3A" w:rsidRDefault="00CF11E8" w:rsidP="00270C3A">
      <w:pPr>
        <w:pStyle w:val="Akapitzlist"/>
        <w:numPr>
          <w:ilvl w:val="0"/>
          <w:numId w:val="22"/>
        </w:numP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270C3A">
        <w:rPr>
          <w:rFonts w:asciiTheme="minorHAnsi" w:hAnsiTheme="minorHAnsi"/>
          <w:b/>
          <w:bCs/>
          <w:color w:val="000000"/>
          <w:sz w:val="22"/>
          <w:szCs w:val="22"/>
        </w:rPr>
        <w:t xml:space="preserve">DANE IDENTYFIKACYJNE WNIOSKU O </w:t>
      </w:r>
      <w:r w:rsidR="006B2417" w:rsidRPr="00270C3A">
        <w:rPr>
          <w:rFonts w:asciiTheme="minorHAnsi" w:hAnsiTheme="minorHAnsi"/>
          <w:b/>
          <w:bCs/>
          <w:color w:val="000000"/>
          <w:sz w:val="22"/>
          <w:szCs w:val="22"/>
        </w:rPr>
        <w:t>POWIERZENIE GRANTU</w:t>
      </w:r>
    </w:p>
    <w:p w:rsidR="00CF11E8" w:rsidRPr="00BD455A" w:rsidRDefault="00CF11E8" w:rsidP="00CF11E8">
      <w:pPr>
        <w:ind w:left="36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32"/>
      </w:tblGrid>
      <w:tr w:rsidR="00CF11E8" w:rsidRPr="00BD455A" w:rsidTr="00A54316">
        <w:trPr>
          <w:trHeight w:val="5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11E8" w:rsidRPr="00BD455A" w:rsidRDefault="00CF11E8" w:rsidP="006B2417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NR EWIDENCYJNY WNIOSKU O </w:t>
            </w:r>
            <w:r w:rsidR="006B2417">
              <w:rPr>
                <w:rFonts w:asciiTheme="minorHAnsi" w:eastAsia="Arial Unicode MS" w:hAnsiTheme="minorHAnsi"/>
                <w:b/>
                <w:sz w:val="18"/>
                <w:szCs w:val="18"/>
              </w:rPr>
              <w:t>POWIERZENIE GRANTU</w:t>
            </w: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 </w:t>
            </w:r>
            <w:r w:rsidR="00B6256B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(WYPEŁNIA CZŁONEK RADY</w:t>
            </w:r>
            <w:r w:rsidRPr="00BD455A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F11E8" w:rsidRPr="00BD455A" w:rsidRDefault="00CF11E8" w:rsidP="005B5A1C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32"/>
      </w:tblGrid>
      <w:tr w:rsidR="00CF11E8" w:rsidRPr="00BD455A" w:rsidTr="00A5431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F11E8" w:rsidRPr="00BD455A" w:rsidRDefault="00CF11E8" w:rsidP="000109AD">
            <w:pPr>
              <w:jc w:val="center"/>
              <w:rPr>
                <w:rFonts w:asciiTheme="minorHAnsi" w:hAnsiTheme="minorHAnsi"/>
                <w:b/>
              </w:rPr>
            </w:pPr>
            <w:r w:rsidRPr="00BD455A">
              <w:rPr>
                <w:rFonts w:asciiTheme="minorHAnsi" w:hAnsiTheme="minorHAnsi"/>
                <w:b/>
              </w:rPr>
              <w:t>DANE WNIOSKODAWCY</w:t>
            </w:r>
          </w:p>
        </w:tc>
      </w:tr>
      <w:tr w:rsidR="00CF11E8" w:rsidRPr="00BD455A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E8" w:rsidRPr="00BD455A" w:rsidRDefault="00CF11E8" w:rsidP="000109AD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IMIĘ I NAZWISKO/</w:t>
            </w:r>
          </w:p>
          <w:p w:rsidR="00CF11E8" w:rsidRPr="00BD455A" w:rsidRDefault="00CF11E8" w:rsidP="000109AD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NAZWA WNIOSKODAWCY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E8" w:rsidRPr="00BD455A" w:rsidRDefault="00CF11E8" w:rsidP="000109AD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E8" w:rsidRPr="00BD455A" w:rsidRDefault="00CF11E8" w:rsidP="000109AD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</w:t>
            </w:r>
            <w:r w:rsidR="00B6256B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 ZAMIESZKANIA</w:t>
            </w: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/</w:t>
            </w:r>
          </w:p>
          <w:p w:rsidR="00CF11E8" w:rsidRPr="00BD455A" w:rsidRDefault="00CF11E8" w:rsidP="000109AD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 SIEDZIBY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E8" w:rsidRPr="00BD455A" w:rsidRDefault="00CF11E8" w:rsidP="000109AD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1E8" w:rsidRPr="00BD455A" w:rsidRDefault="00CF11E8" w:rsidP="000109AD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NR IDENTYFIKACYJNY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E8" w:rsidRPr="00BD455A" w:rsidRDefault="00CF11E8" w:rsidP="000109AD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F11E8" w:rsidRPr="00BD455A" w:rsidRDefault="00CF11E8" w:rsidP="00CF11E8">
      <w:pPr>
        <w:rPr>
          <w:rFonts w:asciiTheme="minorHAnsi" w:hAnsiTheme="minorHAnsi"/>
          <w:b/>
          <w:bCs/>
          <w:color w:val="000000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CF11E8" w:rsidRPr="00BD455A" w:rsidTr="00A54316">
        <w:tc>
          <w:tcPr>
            <w:tcW w:w="9180" w:type="dxa"/>
          </w:tcPr>
          <w:p w:rsidR="00CF11E8" w:rsidRPr="00BD455A" w:rsidRDefault="00CF11E8" w:rsidP="000109AD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CF11E8" w:rsidRPr="00176FEB" w:rsidRDefault="00CF11E8" w:rsidP="000109AD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76FE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:rsidR="00CF11E8" w:rsidRPr="00176FEB" w:rsidRDefault="00CF11E8" w:rsidP="000109AD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176FEB" w:rsidRPr="004438E3" w:rsidRDefault="00CF11E8" w:rsidP="00176FEB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4438E3">
              <w:rPr>
                <w:rFonts w:asciiTheme="minorHAnsi" w:hAnsiTheme="minorHAnsi"/>
                <w:color w:val="000000"/>
              </w:rPr>
              <w:t>Ja niżej podpisany/-a oświadczam, że:</w:t>
            </w:r>
          </w:p>
          <w:p w:rsidR="00176FEB" w:rsidRPr="00176FEB" w:rsidRDefault="00176FEB" w:rsidP="0069594B">
            <w:pPr>
              <w:pStyle w:val="Standard"/>
              <w:numPr>
                <w:ilvl w:val="0"/>
                <w:numId w:val="15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438E3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ofania się z oceny tego wniosku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;</w:t>
            </w:r>
          </w:p>
          <w:p w:rsidR="00176FEB" w:rsidRPr="00176FEB" w:rsidRDefault="00176FEB" w:rsidP="0069594B">
            <w:pPr>
              <w:pStyle w:val="Standard"/>
              <w:numPr>
                <w:ilvl w:val="0"/>
                <w:numId w:val="15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wycofania się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oceny tego wniosku;</w:t>
            </w:r>
          </w:p>
          <w:p w:rsidR="00176FEB" w:rsidRPr="00176FEB" w:rsidRDefault="00176FEB" w:rsidP="0069594B">
            <w:pPr>
              <w:pStyle w:val="Standard"/>
              <w:numPr>
                <w:ilvl w:val="0"/>
                <w:numId w:val="15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uczestniczyłem/</w:t>
            </w:r>
            <w:proofErr w:type="spellStart"/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am</w:t>
            </w:r>
            <w:proofErr w:type="spellEnd"/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w procesie opracowywania wniosku podlegającego ocenie;</w:t>
            </w:r>
          </w:p>
          <w:p w:rsidR="00176FEB" w:rsidRPr="00176FEB" w:rsidRDefault="00176FEB" w:rsidP="0069594B">
            <w:pPr>
              <w:pStyle w:val="Standard"/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:rsidR="00176FEB" w:rsidRPr="00176FEB" w:rsidRDefault="00176FEB" w:rsidP="0069594B">
            <w:pPr>
              <w:pStyle w:val="Standard"/>
              <w:numPr>
                <w:ilvl w:val="0"/>
                <w:numId w:val="15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zobowiązuję się, że będę wypełniać moje obowiązki w sposób uczciwy</w:t>
            </w:r>
            <w:r w:rsidR="009172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 sprawiedliwy, zgodnie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posiadaną wiedzą;</w:t>
            </w:r>
          </w:p>
          <w:p w:rsidR="00176FEB" w:rsidRPr="00176FEB" w:rsidRDefault="00176FEB" w:rsidP="0069594B">
            <w:pPr>
              <w:pStyle w:val="Standard"/>
              <w:numPr>
                <w:ilvl w:val="0"/>
                <w:numId w:val="15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:rsidR="00CF11E8" w:rsidRPr="00176FEB" w:rsidRDefault="00CF11E8" w:rsidP="000109AD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:rsidR="00CF11E8" w:rsidRPr="00BD455A" w:rsidRDefault="00CF11E8" w:rsidP="000109AD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:rsidR="00CF11E8" w:rsidRPr="00BD455A" w:rsidRDefault="00CF11E8" w:rsidP="000109AD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color w:val="000000"/>
                <w:sz w:val="18"/>
                <w:szCs w:val="18"/>
              </w:rPr>
              <w:t>data i podpis oceniającego</w:t>
            </w:r>
          </w:p>
          <w:p w:rsidR="00CF11E8" w:rsidRPr="00BD455A" w:rsidRDefault="00CF11E8" w:rsidP="000109AD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00C3B" w:rsidRPr="00BD455A" w:rsidRDefault="00900C3B" w:rsidP="00900C3B">
      <w:pPr>
        <w:jc w:val="both"/>
        <w:rPr>
          <w:rFonts w:asciiTheme="minorHAnsi" w:hAnsiTheme="minorHAnsi"/>
          <w:sz w:val="24"/>
          <w:szCs w:val="24"/>
        </w:rPr>
      </w:pPr>
    </w:p>
    <w:p w:rsidR="00542404" w:rsidRPr="00BD455A" w:rsidRDefault="00542404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525"/>
        <w:gridCol w:w="980"/>
        <w:gridCol w:w="843"/>
        <w:gridCol w:w="938"/>
      </w:tblGrid>
      <w:tr w:rsidR="00542404" w:rsidRPr="00BD455A" w:rsidTr="00542404">
        <w:tc>
          <w:tcPr>
            <w:tcW w:w="9286" w:type="dxa"/>
            <w:gridSpan w:val="4"/>
            <w:shd w:val="clear" w:color="auto" w:fill="D9D9D9" w:themeFill="background1" w:themeFillShade="D9"/>
          </w:tcPr>
          <w:p w:rsidR="00542404" w:rsidRPr="00270C3A" w:rsidRDefault="00AA4C6D" w:rsidP="00270C3A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70C3A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OCENA </w:t>
            </w:r>
            <w:r w:rsidR="00542404" w:rsidRPr="00270C3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ZGODNOŚCI </w:t>
            </w:r>
            <w:r w:rsidR="006B2417" w:rsidRPr="00270C3A">
              <w:rPr>
                <w:rFonts w:asciiTheme="minorHAnsi" w:hAnsiTheme="minorHAnsi"/>
                <w:b/>
                <w:bCs/>
                <w:sz w:val="22"/>
                <w:szCs w:val="22"/>
              </w:rPr>
              <w:t>WNIOSKU</w:t>
            </w:r>
            <w:r w:rsidR="00542404" w:rsidRPr="00270C3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D0CEC" w:rsidRPr="00270C3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GRANTOBIORCY </w:t>
            </w:r>
            <w:r w:rsidR="00542404" w:rsidRPr="00270C3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 </w:t>
            </w:r>
            <w:r w:rsidR="004D0CEC" w:rsidRPr="00270C3A">
              <w:rPr>
                <w:rFonts w:asciiTheme="minorHAnsi" w:hAnsiTheme="minorHAnsi"/>
                <w:b/>
                <w:bCs/>
                <w:sz w:val="22"/>
                <w:szCs w:val="22"/>
              </w:rPr>
              <w:t>WARUNKAMI PRZYZNANIA POMOCY OKREŚLONYMI W PROGRAMIE</w:t>
            </w:r>
            <w:r w:rsidR="00542404" w:rsidRPr="00270C3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ROZWOJU OBSZARÓW WIEJSKICH NA LATA 2014-2020</w:t>
            </w:r>
            <w:r w:rsidR="00542404" w:rsidRPr="00270C3A">
              <w:rPr>
                <w:rFonts w:asciiTheme="minorHAnsi" w:hAnsiTheme="minorHAnsi"/>
                <w:b/>
                <w:bCs/>
                <w:sz w:val="22"/>
                <w:szCs w:val="22"/>
                <w:vertAlign w:val="superscript"/>
              </w:rPr>
              <w:t>1</w:t>
            </w:r>
          </w:p>
          <w:p w:rsidR="00801BF0" w:rsidRPr="004D0CEC" w:rsidRDefault="00EC055A" w:rsidP="004D0CEC">
            <w:pPr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Weryfikacja dokonywana</w:t>
            </w:r>
            <w:r w:rsidR="004D0CEC" w:rsidRPr="004D0CE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na podstawie informacji zawartych w złożonym wniosku o powierzenie grantu </w:t>
            </w:r>
            <w:r w:rsidR="004D0CEC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 w:rsidR="004D0CEC" w:rsidRPr="004D0CEC">
              <w:rPr>
                <w:rFonts w:asciiTheme="minorHAnsi" w:hAnsiTheme="minorHAnsi"/>
                <w:b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złożonych wraz z nim dokumentach</w:t>
            </w:r>
            <w:r w:rsidR="004D0CEC" w:rsidRPr="004D0CEC">
              <w:rPr>
                <w:rFonts w:asciiTheme="minorHAnsi" w:hAnsiTheme="minorHAnsi"/>
                <w:b/>
                <w:bCs/>
                <w:sz w:val="18"/>
                <w:szCs w:val="18"/>
              </w:rPr>
              <w:t>, a także w oparciu o informacje pochodzące z baz administrowanych przez podmioty administracji publicznej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,</w:t>
            </w:r>
            <w:r w:rsidR="004D0CEC" w:rsidRPr="004D0CE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tj. CEIDG, KRS, rejestr Ksiąg Wieczystych oraz udostępnione przez Samorząd Województwa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.</w:t>
            </w:r>
            <w:r w:rsidR="004D0CEC" w:rsidRPr="004D0CE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  <w:p w:rsidR="00801BF0" w:rsidRPr="00BD455A" w:rsidRDefault="004D0CEC" w:rsidP="00EC055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Kartę</w:t>
            </w:r>
            <w:r w:rsidR="00FC257B" w:rsidRPr="00BD455A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</w:t>
            </w:r>
            <w:r w:rsidR="00801BF0" w:rsidRPr="00BD455A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wypełnia się przy zastosowaniu ogólnej wskazówki dotyczącej odpowiedzi TAK, NIE, ND.</w:t>
            </w:r>
            <w:r w:rsidR="00801BF0" w:rsidRPr="00BD455A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br/>
            </w:r>
            <w:r w:rsidR="00801BF0" w:rsidRPr="00BD455A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</w:rPr>
              <w:t>TAK</w:t>
            </w:r>
            <w:r w:rsidR="00801BF0" w:rsidRPr="00BD455A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– możliwe jest </w:t>
            </w:r>
            <w:r w:rsidR="00EC055A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udzielenie jednoznacznej pozytywnej odpowiedzi na pytanie</w:t>
            </w:r>
            <w:r w:rsidR="00801BF0" w:rsidRPr="00BD455A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,</w:t>
            </w:r>
            <w:r w:rsidR="00801BF0" w:rsidRPr="00BD455A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br/>
            </w:r>
            <w:r w:rsidR="00801BF0" w:rsidRPr="00BD455A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</w:rPr>
              <w:t>NIE</w:t>
            </w:r>
            <w:r w:rsidR="00801BF0" w:rsidRPr="00BD455A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– możliwe jest udzielenie jednoznacznej negatywnej odpowiedzi lub na podstawie dostępnych informacji i dokumentów nie można potwierdzić spełniania danego kryterium,</w:t>
            </w:r>
            <w:r w:rsidR="00801BF0" w:rsidRPr="00BD455A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br/>
            </w:r>
            <w:r w:rsidR="00801BF0" w:rsidRPr="00BD455A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</w:rPr>
              <w:t>ND</w:t>
            </w:r>
            <w:r w:rsidR="00801BF0" w:rsidRPr="00BD455A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– weryfikowany punkt karty nie dotyczy danego </w:t>
            </w:r>
            <w:r w:rsidR="00EC055A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Grantobiorcy</w:t>
            </w:r>
          </w:p>
        </w:tc>
      </w:tr>
      <w:tr w:rsidR="009C739C" w:rsidRPr="00BD455A" w:rsidTr="004D0CEC">
        <w:tc>
          <w:tcPr>
            <w:tcW w:w="6525" w:type="dxa"/>
            <w:shd w:val="clear" w:color="auto" w:fill="D9D9D9" w:themeFill="background1" w:themeFillShade="D9"/>
          </w:tcPr>
          <w:p w:rsidR="009C739C" w:rsidRDefault="009C739C" w:rsidP="004D0C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D9D9D9" w:themeFill="background1" w:themeFillShade="D9"/>
          </w:tcPr>
          <w:p w:rsidR="009C739C" w:rsidRPr="00BD455A" w:rsidRDefault="009C739C" w:rsidP="005424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9C739C" w:rsidRPr="00BD455A" w:rsidRDefault="009C739C" w:rsidP="005424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9C739C" w:rsidRPr="00BD455A" w:rsidRDefault="009C739C" w:rsidP="005424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Nie Dotyczy</w:t>
            </w:r>
          </w:p>
        </w:tc>
      </w:tr>
      <w:tr w:rsidR="00542404" w:rsidRPr="00BD455A" w:rsidTr="009C739C">
        <w:trPr>
          <w:trHeight w:val="510"/>
        </w:trPr>
        <w:tc>
          <w:tcPr>
            <w:tcW w:w="6525" w:type="dxa"/>
            <w:shd w:val="clear" w:color="auto" w:fill="D9D9D9" w:themeFill="background1" w:themeFillShade="D9"/>
          </w:tcPr>
          <w:p w:rsidR="00542404" w:rsidRPr="00BD455A" w:rsidRDefault="00EC055A" w:rsidP="004D0C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542404" w:rsidRPr="00BD455A">
              <w:rPr>
                <w:rFonts w:asciiTheme="minorHAnsi" w:hAnsiTheme="minorHAnsi"/>
                <w:sz w:val="22"/>
                <w:szCs w:val="22"/>
              </w:rPr>
              <w:t>.</w:t>
            </w:r>
            <w:r w:rsidR="00542404" w:rsidRPr="00BD455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C739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Grantobiorcą</w:t>
            </w:r>
            <w:proofErr w:type="spellEnd"/>
            <w:r w:rsidR="00542404" w:rsidRPr="008418D2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jest osoba fizyczna </w:t>
            </w:r>
          </w:p>
        </w:tc>
        <w:tc>
          <w:tcPr>
            <w:tcW w:w="980" w:type="dxa"/>
            <w:shd w:val="clear" w:color="auto" w:fill="auto"/>
          </w:tcPr>
          <w:p w:rsidR="00542404" w:rsidRPr="00BD455A" w:rsidRDefault="00542404" w:rsidP="005424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542404" w:rsidRPr="00BD455A" w:rsidRDefault="00542404" w:rsidP="005424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542404" w:rsidRPr="00BD455A" w:rsidRDefault="00542404" w:rsidP="0054240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42404" w:rsidRPr="00BD455A" w:rsidTr="009C739C">
        <w:tc>
          <w:tcPr>
            <w:tcW w:w="6525" w:type="dxa"/>
          </w:tcPr>
          <w:p w:rsidR="00542404" w:rsidRPr="00BD455A" w:rsidRDefault="00542404" w:rsidP="0069594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Miejsce zamieszkania osoby fizycznej  znajduje się na obszarze wiejskim objętym LSR </w:t>
            </w:r>
          </w:p>
        </w:tc>
        <w:tc>
          <w:tcPr>
            <w:tcW w:w="980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BD455A" w:rsidTr="009C739C">
        <w:tc>
          <w:tcPr>
            <w:tcW w:w="6525" w:type="dxa"/>
          </w:tcPr>
          <w:p w:rsidR="00542404" w:rsidRPr="00BD455A" w:rsidRDefault="009C739C" w:rsidP="0069594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Grantobiorca</w:t>
            </w:r>
            <w:r w:rsidR="00542404" w:rsidRPr="00BD455A">
              <w:rPr>
                <w:rFonts w:asciiTheme="minorHAnsi" w:hAnsiTheme="minorHAnsi"/>
                <w:sz w:val="22"/>
                <w:szCs w:val="22"/>
              </w:rPr>
              <w:t xml:space="preserve"> jest obywatelem państwa członkowskiego Unii Europejskiej</w:t>
            </w:r>
          </w:p>
        </w:tc>
        <w:tc>
          <w:tcPr>
            <w:tcW w:w="980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BD455A" w:rsidTr="009C739C">
        <w:trPr>
          <w:trHeight w:val="510"/>
        </w:trPr>
        <w:tc>
          <w:tcPr>
            <w:tcW w:w="6525" w:type="dxa"/>
          </w:tcPr>
          <w:p w:rsidR="00542404" w:rsidRPr="00BD455A" w:rsidRDefault="009C739C" w:rsidP="0069594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Grantobiorca</w:t>
            </w:r>
            <w:r w:rsidR="00542404" w:rsidRPr="00BD455A">
              <w:rPr>
                <w:rFonts w:asciiTheme="minorHAnsi" w:hAnsiTheme="minorHAnsi"/>
                <w:sz w:val="22"/>
                <w:szCs w:val="22"/>
              </w:rPr>
              <w:t xml:space="preserve"> jest pełnoletni</w:t>
            </w:r>
          </w:p>
        </w:tc>
        <w:tc>
          <w:tcPr>
            <w:tcW w:w="980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BD455A" w:rsidTr="009C739C">
        <w:trPr>
          <w:trHeight w:val="510"/>
        </w:trPr>
        <w:tc>
          <w:tcPr>
            <w:tcW w:w="6525" w:type="dxa"/>
            <w:shd w:val="clear" w:color="auto" w:fill="D9D9D9" w:themeFill="background1" w:themeFillShade="D9"/>
          </w:tcPr>
          <w:p w:rsidR="00542404" w:rsidRPr="00BD455A" w:rsidRDefault="00EC055A" w:rsidP="00900C3B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II</w:t>
            </w:r>
            <w:r w:rsidR="00BD455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9C739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Grantobiorcą</w:t>
            </w:r>
            <w:proofErr w:type="spellEnd"/>
            <w:r w:rsidR="00542404" w:rsidRPr="008418D2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jest osoba prawna</w:t>
            </w:r>
          </w:p>
        </w:tc>
        <w:tc>
          <w:tcPr>
            <w:tcW w:w="980" w:type="dxa"/>
            <w:shd w:val="clear" w:color="auto" w:fill="auto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BD455A" w:rsidTr="009C739C">
        <w:tc>
          <w:tcPr>
            <w:tcW w:w="6525" w:type="dxa"/>
          </w:tcPr>
          <w:p w:rsidR="00542404" w:rsidRPr="00BD455A" w:rsidRDefault="00542404" w:rsidP="0069594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Siedziba / oddział osoby prawnej, znajduje się na</w:t>
            </w:r>
            <w:r w:rsidR="004D0CEC">
              <w:rPr>
                <w:rFonts w:asciiTheme="minorHAnsi" w:hAnsiTheme="minorHAnsi"/>
                <w:sz w:val="22"/>
                <w:szCs w:val="22"/>
              </w:rPr>
              <w:t xml:space="preserve"> obszarze wiejskim objętym LSR</w:t>
            </w:r>
            <w:r w:rsidR="009C739C">
              <w:rPr>
                <w:rFonts w:asciiTheme="minorHAnsi" w:hAnsiTheme="minorHAnsi"/>
                <w:sz w:val="22"/>
                <w:szCs w:val="22"/>
              </w:rPr>
              <w:t xml:space="preserve"> 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gmin. Ponadto nie dotyczy Grantobiorcy, który zgodnie ze swoim statutem w ramach swojej struktury organizacyjnej powołał jednostki organizacyjne, takie jak sekcje lub koła, jeżeli obszar działalności Grantobiorcy i jego jednostki organizacyjnej pokrywa się z obszarem wiejskim objętym LSR, a realizacja zadania, na które jest udzielany grant, jest związana z przedmiotem działalności danej jednostki organizacyjnej).</w:t>
            </w:r>
          </w:p>
        </w:tc>
        <w:tc>
          <w:tcPr>
            <w:tcW w:w="980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BD455A" w:rsidTr="009C739C">
        <w:trPr>
          <w:trHeight w:val="510"/>
        </w:trPr>
        <w:tc>
          <w:tcPr>
            <w:tcW w:w="6525" w:type="dxa"/>
          </w:tcPr>
          <w:p w:rsidR="00542404" w:rsidRPr="00BD455A" w:rsidRDefault="009C739C" w:rsidP="0069594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Grantobiorcą</w:t>
            </w:r>
            <w:proofErr w:type="spellEnd"/>
            <w:r w:rsidR="00542404" w:rsidRPr="00BD455A">
              <w:rPr>
                <w:rFonts w:asciiTheme="minorHAnsi" w:hAnsiTheme="minorHAnsi"/>
                <w:sz w:val="22"/>
                <w:szCs w:val="22"/>
              </w:rPr>
              <w:t xml:space="preserve"> jest inny podmiot niż Województwo</w:t>
            </w:r>
          </w:p>
        </w:tc>
        <w:tc>
          <w:tcPr>
            <w:tcW w:w="980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BD455A" w:rsidTr="00513DA4">
        <w:tc>
          <w:tcPr>
            <w:tcW w:w="6525" w:type="dxa"/>
            <w:shd w:val="clear" w:color="auto" w:fill="D9D9D9" w:themeFill="background1" w:themeFillShade="D9"/>
          </w:tcPr>
          <w:p w:rsidR="00542404" w:rsidRPr="00BD455A" w:rsidRDefault="00EC055A" w:rsidP="004D0CEC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III</w:t>
            </w:r>
            <w:r w:rsidR="00BD455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513DA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Grantobiorcą</w:t>
            </w:r>
            <w:proofErr w:type="spellEnd"/>
            <w:r w:rsidR="00542404" w:rsidRPr="008418D2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jest </w:t>
            </w:r>
            <w:r w:rsidR="004D0CE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j</w:t>
            </w:r>
            <w:r w:rsidR="00542404" w:rsidRPr="008418D2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ednostka organizacyjna nieposiadająca osobowości prawnej, której u</w:t>
            </w:r>
            <w:r w:rsidR="004D0CEC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stawa przyznaje zdolność prawną</w:t>
            </w:r>
          </w:p>
        </w:tc>
        <w:tc>
          <w:tcPr>
            <w:tcW w:w="980" w:type="dxa"/>
            <w:shd w:val="clear" w:color="auto" w:fill="auto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BD455A" w:rsidTr="00513DA4">
        <w:tc>
          <w:tcPr>
            <w:tcW w:w="6525" w:type="dxa"/>
          </w:tcPr>
          <w:p w:rsidR="00542404" w:rsidRPr="00BD455A" w:rsidRDefault="00542404" w:rsidP="0069594B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Siedziba / </w:t>
            </w:r>
            <w:r w:rsidR="004D0CEC">
              <w:rPr>
                <w:rFonts w:asciiTheme="minorHAnsi" w:hAnsiTheme="minorHAnsi"/>
                <w:sz w:val="22"/>
                <w:szCs w:val="22"/>
              </w:rPr>
              <w:t xml:space="preserve">oddział </w:t>
            </w:r>
            <w:r w:rsidRPr="00BD455A">
              <w:rPr>
                <w:rFonts w:asciiTheme="minorHAnsi" w:hAnsiTheme="minorHAnsi"/>
                <w:sz w:val="22"/>
                <w:szCs w:val="22"/>
              </w:rPr>
              <w:t>jednostki organizacyjnej nieposiadającej osobowości prawnej, której ustawa przyznaje zdolność prawną, znajduje się na obszarze wiejskim objętym LSR</w:t>
            </w:r>
          </w:p>
        </w:tc>
        <w:tc>
          <w:tcPr>
            <w:tcW w:w="980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BD455A" w:rsidTr="004D0CEC">
        <w:tc>
          <w:tcPr>
            <w:tcW w:w="6525" w:type="dxa"/>
            <w:shd w:val="clear" w:color="auto" w:fill="D9D9D9" w:themeFill="background1" w:themeFillShade="D9"/>
          </w:tcPr>
          <w:p w:rsidR="00542404" w:rsidRPr="00BD455A" w:rsidRDefault="00EC055A" w:rsidP="00900C3B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IV</w:t>
            </w:r>
            <w:r w:rsidR="00BD455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. </w:t>
            </w:r>
            <w:r w:rsidR="00542404" w:rsidRPr="008418D2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Kryteria wspólne  d</w:t>
            </w:r>
            <w:r w:rsidR="0028780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otyczące </w:t>
            </w:r>
            <w:proofErr w:type="spellStart"/>
            <w:r w:rsidR="00513DA4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Grantobiorców</w:t>
            </w:r>
            <w:proofErr w:type="spellEnd"/>
          </w:p>
        </w:tc>
        <w:tc>
          <w:tcPr>
            <w:tcW w:w="980" w:type="dxa"/>
            <w:shd w:val="clear" w:color="auto" w:fill="D9D9D9" w:themeFill="background1" w:themeFillShade="D9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BD455A" w:rsidTr="00513DA4">
        <w:tc>
          <w:tcPr>
            <w:tcW w:w="6525" w:type="dxa"/>
          </w:tcPr>
          <w:p w:rsidR="00542404" w:rsidRPr="00BD455A" w:rsidRDefault="0028780A" w:rsidP="00513DA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Zad</w:t>
            </w:r>
            <w:r w:rsidR="00513DA4">
              <w:rPr>
                <w:rFonts w:asciiTheme="minorHAnsi" w:hAnsiTheme="minorHAnsi"/>
                <w:sz w:val="22"/>
                <w:szCs w:val="22"/>
              </w:rPr>
              <w:t xml:space="preserve">ania wskazane przez </w:t>
            </w:r>
            <w:proofErr w:type="spellStart"/>
            <w:r w:rsidR="00513DA4">
              <w:rPr>
                <w:rFonts w:asciiTheme="minorHAnsi" w:hAnsiTheme="minorHAnsi"/>
                <w:sz w:val="22"/>
                <w:szCs w:val="22"/>
              </w:rPr>
              <w:t>Grantobiorcę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we wniosku o powierzenie grantu są zgodne z </w:t>
            </w:r>
            <w:r w:rsidR="00513DA4">
              <w:rPr>
                <w:rFonts w:asciiTheme="minorHAnsi" w:hAnsiTheme="minorHAnsi"/>
                <w:sz w:val="22"/>
                <w:szCs w:val="22"/>
              </w:rPr>
              <w:t xml:space="preserve">zakresem projektu grantowego, w ramach którego ma być realizowane zadanie przez </w:t>
            </w:r>
            <w:proofErr w:type="spellStart"/>
            <w:r w:rsidR="00513DA4">
              <w:rPr>
                <w:rFonts w:asciiTheme="minorHAnsi" w:hAnsiTheme="minorHAnsi"/>
                <w:sz w:val="22"/>
                <w:szCs w:val="22"/>
              </w:rPr>
              <w:t>Grantobiorcę</w:t>
            </w:r>
            <w:proofErr w:type="spellEnd"/>
          </w:p>
        </w:tc>
        <w:tc>
          <w:tcPr>
            <w:tcW w:w="980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BD455A" w:rsidTr="00513DA4">
        <w:tc>
          <w:tcPr>
            <w:tcW w:w="6525" w:type="dxa"/>
          </w:tcPr>
          <w:p w:rsidR="00542404" w:rsidRPr="00BD455A" w:rsidRDefault="0028780A" w:rsidP="00513DA4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Zad</w:t>
            </w:r>
            <w:r w:rsidR="00513DA4">
              <w:rPr>
                <w:rFonts w:asciiTheme="minorHAnsi" w:hAnsiTheme="minorHAnsi"/>
                <w:sz w:val="22"/>
                <w:szCs w:val="22"/>
              </w:rPr>
              <w:t xml:space="preserve">ania wskazane przez </w:t>
            </w:r>
            <w:proofErr w:type="spellStart"/>
            <w:r w:rsidR="00513DA4">
              <w:rPr>
                <w:rFonts w:asciiTheme="minorHAnsi" w:hAnsiTheme="minorHAnsi"/>
                <w:sz w:val="22"/>
                <w:szCs w:val="22"/>
              </w:rPr>
              <w:t>Grantobiorcę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we wniosku o powierzenie grantu przyczynią się do osiągnięcia </w:t>
            </w:r>
            <w:r w:rsidR="00513DA4">
              <w:rPr>
                <w:rFonts w:asciiTheme="minorHAnsi" w:hAnsiTheme="minorHAnsi"/>
                <w:sz w:val="22"/>
                <w:szCs w:val="22"/>
              </w:rPr>
              <w:t xml:space="preserve">celów i </w:t>
            </w:r>
            <w:r w:rsidR="00513DA4">
              <w:rPr>
                <w:rFonts w:asciiTheme="minorHAnsi" w:hAnsiTheme="minorHAnsi"/>
                <w:sz w:val="22"/>
                <w:szCs w:val="22"/>
              </w:rPr>
              <w:lastRenderedPageBreak/>
              <w:t>wskaźników określonych dla projektu grantowego</w:t>
            </w:r>
          </w:p>
        </w:tc>
        <w:tc>
          <w:tcPr>
            <w:tcW w:w="980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BD455A" w:rsidTr="004D0CEC">
        <w:tc>
          <w:tcPr>
            <w:tcW w:w="6525" w:type="dxa"/>
          </w:tcPr>
          <w:p w:rsidR="00542404" w:rsidRPr="00BD455A" w:rsidRDefault="00513DA4" w:rsidP="0069594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Grantobiorca zakłada realizację inwestycji w ramach zadania na obszarze wiejskim objętym LSR, chyba że operacja dotyczy inwestycji polegającej na budowie albo przebudowie liniowego obiektu budowlanego, którego odcinek będzie zlokalizowany poza tym obszarem</w:t>
            </w:r>
            <w:r w:rsidR="00542404" w:rsidRPr="00BD455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BD455A" w:rsidTr="004D0CEC">
        <w:tc>
          <w:tcPr>
            <w:tcW w:w="6525" w:type="dxa"/>
          </w:tcPr>
          <w:p w:rsidR="00542404" w:rsidRPr="00BD455A" w:rsidRDefault="00542404" w:rsidP="0069594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Inwestycje w ramach </w:t>
            </w:r>
            <w:r w:rsidR="00513DA4">
              <w:rPr>
                <w:rFonts w:asciiTheme="minorHAnsi" w:hAnsiTheme="minorHAnsi"/>
                <w:sz w:val="22"/>
                <w:szCs w:val="22"/>
              </w:rPr>
              <w:t>zadania</w:t>
            </w:r>
            <w:r w:rsidRPr="00BD455A">
              <w:rPr>
                <w:rFonts w:asciiTheme="minorHAnsi" w:hAnsiTheme="minorHAnsi"/>
                <w:sz w:val="22"/>
                <w:szCs w:val="22"/>
              </w:rPr>
              <w:t xml:space="preserve"> będą realizowane na nieruchomości będącej własnością </w:t>
            </w:r>
            <w:r w:rsidR="00513DA4">
              <w:rPr>
                <w:rFonts w:asciiTheme="minorHAnsi" w:hAnsiTheme="minorHAnsi"/>
                <w:sz w:val="22"/>
                <w:szCs w:val="22"/>
              </w:rPr>
              <w:t>lub współwłasnością Grantobiorcy lub Grantobiorca posiada</w:t>
            </w:r>
            <w:r w:rsidRPr="00BD455A">
              <w:rPr>
                <w:rFonts w:asciiTheme="minorHAnsi" w:hAnsiTheme="minorHAnsi"/>
                <w:sz w:val="22"/>
                <w:szCs w:val="22"/>
              </w:rPr>
              <w:t xml:space="preserve"> prawo do dysponowania nieruchomością na cele określone</w:t>
            </w:r>
            <w:r w:rsidR="00513DA4">
              <w:rPr>
                <w:rFonts w:asciiTheme="minorHAnsi" w:hAnsiTheme="minorHAnsi"/>
                <w:sz w:val="22"/>
                <w:szCs w:val="22"/>
              </w:rPr>
              <w:t xml:space="preserve">  we wniosku o powierzenie grantu</w:t>
            </w:r>
            <w:r w:rsidRPr="00BD455A">
              <w:rPr>
                <w:rFonts w:asciiTheme="minorHAnsi" w:hAnsiTheme="minorHAnsi"/>
                <w:sz w:val="22"/>
                <w:szCs w:val="22"/>
              </w:rPr>
              <w:t>, co najmniej przez okres realizacji operacji oraz okres podlegania zobowiązaniu do zapewnienia trwałości operacji</w:t>
            </w:r>
            <w:r w:rsidR="00513DA4">
              <w:rPr>
                <w:rFonts w:asciiTheme="minorHAnsi" w:hAnsiTheme="minorHAnsi"/>
                <w:sz w:val="22"/>
                <w:szCs w:val="22"/>
              </w:rPr>
              <w:t xml:space="preserve"> zgodnie z art. 71 ust. 1 rozporządzenia 1303/2013</w:t>
            </w:r>
            <w:r w:rsidR="00513DA4">
              <w:rPr>
                <w:rFonts w:asciiTheme="minorHAnsi" w:hAnsiTheme="minorHAnsi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80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BD455A" w:rsidTr="002A315E">
        <w:tc>
          <w:tcPr>
            <w:tcW w:w="6525" w:type="dxa"/>
          </w:tcPr>
          <w:p w:rsidR="00542404" w:rsidRPr="00BD455A" w:rsidRDefault="000109AD" w:rsidP="002A315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 zadania </w:t>
            </w:r>
            <w:r w:rsidR="002A315E">
              <w:rPr>
                <w:rFonts w:asciiTheme="minorHAnsi" w:hAnsiTheme="minorHAnsi"/>
                <w:sz w:val="22"/>
                <w:szCs w:val="22"/>
              </w:rPr>
              <w:t>oraz grantu wskazana we wniosku o powierzenie grantu nie jest niższa niż 5 tys. złotych</w:t>
            </w:r>
          </w:p>
        </w:tc>
        <w:tc>
          <w:tcPr>
            <w:tcW w:w="980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BD455A" w:rsidTr="002A315E">
        <w:tc>
          <w:tcPr>
            <w:tcW w:w="6525" w:type="dxa"/>
          </w:tcPr>
          <w:p w:rsidR="00542404" w:rsidRPr="00BD455A" w:rsidRDefault="000109AD" w:rsidP="002A315E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 zadania </w:t>
            </w:r>
            <w:r w:rsidR="002A315E">
              <w:rPr>
                <w:rFonts w:asciiTheme="minorHAnsi" w:hAnsiTheme="minorHAnsi"/>
                <w:sz w:val="22"/>
                <w:szCs w:val="22"/>
              </w:rPr>
              <w:t>oraz grantu wskazana we wniosku o powierzenie grantu nie jest wyższa niż 50 tys. złotych, przy czym wartość grantu nie przekracza wartości zadania, w ramach którego ten grant jest realizowany oraz nie przekracza poziomu dofinansowania wskazanego przez LGD w ogłoszeniu naboru wniosków o powierzenie grantów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BD455A" w:rsidTr="002A315E">
        <w:tc>
          <w:tcPr>
            <w:tcW w:w="6525" w:type="dxa"/>
          </w:tcPr>
          <w:p w:rsidR="00542404" w:rsidRPr="00BD455A" w:rsidRDefault="002A315E" w:rsidP="0069594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Grantobiorca,</w:t>
            </w:r>
            <w:r w:rsidR="000109AD">
              <w:rPr>
                <w:rFonts w:asciiTheme="minorHAnsi" w:hAnsiTheme="minorHAnsi"/>
                <w:sz w:val="22"/>
                <w:szCs w:val="22"/>
              </w:rPr>
              <w:t xml:space="preserve"> realizujący zadanie w ramach projektu grantowego nie wyk</w:t>
            </w:r>
            <w:r>
              <w:rPr>
                <w:rFonts w:asciiTheme="minorHAnsi" w:hAnsiTheme="minorHAnsi"/>
                <w:sz w:val="22"/>
                <w:szCs w:val="22"/>
              </w:rPr>
              <w:t>onuje działalności gospodarczej (wyjątek stanowi Grantobiorca, który zgodnie ze swoim statutem w ramach swojej struktury organizacyjnej powołał jednostki organizacyjne, takie jak sekcje lub koła. Może on wykonywać działalność gospodarczą, jeżeli realizacja zdania, na które jest udzielany grant, nie jest związana z przedmiotem tej działalności ale jest związana z przedmiotem działalności danej jednostki organizacyjnej Grantobiorcy)</w:t>
            </w:r>
            <w:r w:rsidR="000109A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109AD" w:rsidRPr="00BD455A" w:rsidTr="00D864E0">
        <w:tc>
          <w:tcPr>
            <w:tcW w:w="6525" w:type="dxa"/>
          </w:tcPr>
          <w:p w:rsidR="000109AD" w:rsidRPr="00BD455A" w:rsidRDefault="00D864E0" w:rsidP="0069594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Grantobiorca</w:t>
            </w:r>
            <w:r w:rsidR="000109AD">
              <w:rPr>
                <w:rFonts w:asciiTheme="minorHAnsi" w:hAnsiTheme="minorHAnsi"/>
                <w:sz w:val="22"/>
                <w:szCs w:val="22"/>
              </w:rPr>
              <w:t xml:space="preserve">, realizujący zadanie w ramach projektu grantowego: 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0109AD" w:rsidRPr="00BD455A" w:rsidRDefault="000109AD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0109AD" w:rsidRPr="00BD455A" w:rsidRDefault="000109AD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0109AD" w:rsidRPr="00BD455A" w:rsidRDefault="000109AD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42404" w:rsidRPr="00BD455A" w:rsidTr="004D0CEC">
        <w:tc>
          <w:tcPr>
            <w:tcW w:w="6525" w:type="dxa"/>
          </w:tcPr>
          <w:p w:rsidR="00542404" w:rsidRPr="00D864E0" w:rsidRDefault="00C93504" w:rsidP="00883109">
            <w:pPr>
              <w:pStyle w:val="Akapitzlist"/>
              <w:numPr>
                <w:ilvl w:val="0"/>
                <w:numId w:val="20"/>
              </w:numPr>
              <w:ind w:left="113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64E0">
              <w:rPr>
                <w:rFonts w:asciiTheme="minorHAnsi" w:hAnsiTheme="minorHAnsi"/>
                <w:sz w:val="22"/>
                <w:szCs w:val="22"/>
              </w:rPr>
              <w:t xml:space="preserve"> posiada doświadczenie w realizacji projektów o charakterze podobnym do </w:t>
            </w:r>
            <w:r w:rsidR="000109AD" w:rsidRPr="00D864E0">
              <w:rPr>
                <w:rFonts w:asciiTheme="minorHAnsi" w:hAnsiTheme="minorHAnsi"/>
                <w:sz w:val="22"/>
                <w:szCs w:val="22"/>
              </w:rPr>
              <w:t>zadania, które</w:t>
            </w:r>
            <w:r w:rsidRPr="00D864E0">
              <w:rPr>
                <w:rFonts w:asciiTheme="minorHAnsi" w:hAnsiTheme="minorHAnsi"/>
                <w:sz w:val="22"/>
                <w:szCs w:val="22"/>
              </w:rPr>
              <w:t xml:space="preserve"> zamierza realizować, lub</w:t>
            </w:r>
          </w:p>
        </w:tc>
        <w:tc>
          <w:tcPr>
            <w:tcW w:w="980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</w:tcPr>
          <w:p w:rsidR="00542404" w:rsidRPr="00BD455A" w:rsidRDefault="005424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BD455A" w:rsidTr="004D0CEC">
        <w:tc>
          <w:tcPr>
            <w:tcW w:w="6525" w:type="dxa"/>
          </w:tcPr>
          <w:p w:rsidR="00C93504" w:rsidRPr="00D864E0" w:rsidRDefault="00C93504" w:rsidP="00883109">
            <w:pPr>
              <w:pStyle w:val="Akapitzlist"/>
              <w:numPr>
                <w:ilvl w:val="0"/>
                <w:numId w:val="20"/>
              </w:numPr>
              <w:ind w:left="113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64E0">
              <w:rPr>
                <w:rFonts w:asciiTheme="minorHAnsi" w:hAnsiTheme="minorHAnsi"/>
                <w:sz w:val="22"/>
                <w:szCs w:val="22"/>
              </w:rPr>
              <w:t xml:space="preserve"> posiada zasoby odpowiednie do przedmiotu </w:t>
            </w:r>
            <w:r w:rsidR="000109AD" w:rsidRPr="00D864E0">
              <w:rPr>
                <w:rFonts w:asciiTheme="minorHAnsi" w:hAnsiTheme="minorHAnsi"/>
                <w:sz w:val="22"/>
                <w:szCs w:val="22"/>
              </w:rPr>
              <w:t>zadania, które</w:t>
            </w:r>
            <w:r w:rsidRPr="00D864E0">
              <w:rPr>
                <w:rFonts w:asciiTheme="minorHAnsi" w:hAnsiTheme="minorHAnsi"/>
                <w:sz w:val="22"/>
                <w:szCs w:val="22"/>
              </w:rPr>
              <w:t xml:space="preserve"> zamierza realizować, lub</w:t>
            </w:r>
          </w:p>
        </w:tc>
        <w:tc>
          <w:tcPr>
            <w:tcW w:w="980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BD455A" w:rsidTr="004D0CEC">
        <w:tc>
          <w:tcPr>
            <w:tcW w:w="6525" w:type="dxa"/>
          </w:tcPr>
          <w:p w:rsidR="00C93504" w:rsidRPr="00D864E0" w:rsidRDefault="000109AD" w:rsidP="00883109">
            <w:pPr>
              <w:pStyle w:val="Akapitzlist"/>
              <w:numPr>
                <w:ilvl w:val="0"/>
                <w:numId w:val="20"/>
              </w:numPr>
              <w:ind w:left="113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64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64E0">
              <w:rPr>
                <w:rFonts w:asciiTheme="minorHAnsi" w:hAnsiTheme="minorHAnsi"/>
                <w:sz w:val="22"/>
                <w:szCs w:val="22"/>
              </w:rPr>
              <w:t>p</w:t>
            </w:r>
            <w:r w:rsidRPr="00D864E0">
              <w:rPr>
                <w:rFonts w:asciiTheme="minorHAnsi" w:hAnsiTheme="minorHAnsi"/>
                <w:sz w:val="22"/>
                <w:szCs w:val="22"/>
              </w:rPr>
              <w:t>osiada</w:t>
            </w:r>
            <w:r w:rsidR="00D864E0">
              <w:rPr>
                <w:rFonts w:asciiTheme="minorHAnsi" w:hAnsiTheme="minorHAnsi"/>
                <w:sz w:val="22"/>
                <w:szCs w:val="22"/>
              </w:rPr>
              <w:t xml:space="preserve"> kwalifikacje odpowiednie do przedmiotu zadania, które zamierza realizować, jeżeli jest osobą fizyczną, lub</w:t>
            </w:r>
          </w:p>
        </w:tc>
        <w:tc>
          <w:tcPr>
            <w:tcW w:w="980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BD455A" w:rsidTr="004D0CEC">
        <w:tc>
          <w:tcPr>
            <w:tcW w:w="6525" w:type="dxa"/>
          </w:tcPr>
          <w:p w:rsidR="00C93504" w:rsidRPr="00D864E0" w:rsidRDefault="00C93504" w:rsidP="00883109">
            <w:pPr>
              <w:pStyle w:val="Akapitzlist"/>
              <w:numPr>
                <w:ilvl w:val="0"/>
                <w:numId w:val="20"/>
              </w:numPr>
              <w:ind w:left="1134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864E0">
              <w:rPr>
                <w:rFonts w:asciiTheme="minorHAnsi" w:hAnsiTheme="minorHAnsi"/>
                <w:sz w:val="22"/>
                <w:szCs w:val="22"/>
              </w:rPr>
              <w:t xml:space="preserve">wykonuje działalność odpowiednią do przedmiotu </w:t>
            </w:r>
            <w:r w:rsidR="000109AD" w:rsidRPr="00D864E0">
              <w:rPr>
                <w:rFonts w:asciiTheme="minorHAnsi" w:hAnsiTheme="minorHAnsi"/>
                <w:sz w:val="22"/>
                <w:szCs w:val="22"/>
              </w:rPr>
              <w:t>zadania, które</w:t>
            </w:r>
            <w:r w:rsidRPr="00D864E0">
              <w:rPr>
                <w:rFonts w:asciiTheme="minorHAnsi" w:hAnsiTheme="minorHAnsi"/>
                <w:sz w:val="22"/>
                <w:szCs w:val="22"/>
              </w:rPr>
              <w:t xml:space="preserve"> zamierza realizować</w:t>
            </w:r>
          </w:p>
        </w:tc>
        <w:tc>
          <w:tcPr>
            <w:tcW w:w="980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BD455A" w:rsidTr="00D864E0">
        <w:tc>
          <w:tcPr>
            <w:tcW w:w="6525" w:type="dxa"/>
          </w:tcPr>
          <w:p w:rsidR="00C93504" w:rsidRPr="00BD455A" w:rsidRDefault="000109AD" w:rsidP="00D864E0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Wykonanie zadania oraz złożenie wn</w:t>
            </w:r>
            <w:r w:rsidR="00D864E0">
              <w:rPr>
                <w:rFonts w:asciiTheme="minorHAnsi" w:hAnsiTheme="minorHAnsi"/>
                <w:sz w:val="22"/>
                <w:szCs w:val="22"/>
              </w:rPr>
              <w:t>iosku o płatność końcową wypłaca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ną po zrealizowaniu całego zadania nastąpi w terminie </w:t>
            </w:r>
            <w:r w:rsidR="00D864E0">
              <w:rPr>
                <w:rFonts w:asciiTheme="minorHAnsi" w:hAnsiTheme="minorHAnsi"/>
                <w:sz w:val="22"/>
                <w:szCs w:val="22"/>
              </w:rPr>
              <w:t>nie późniejszym niż planowany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dzień złożenia przez LGD wniosku </w:t>
            </w:r>
            <w:r w:rsidR="00D864E0">
              <w:rPr>
                <w:rFonts w:asciiTheme="minorHAnsi" w:hAnsiTheme="minorHAnsi"/>
                <w:sz w:val="22"/>
                <w:szCs w:val="22"/>
              </w:rPr>
              <w:t>o płatność końcową w ramach projektu grantowego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BD455A" w:rsidTr="00D864E0">
        <w:tc>
          <w:tcPr>
            <w:tcW w:w="6525" w:type="dxa"/>
          </w:tcPr>
          <w:p w:rsidR="00C93504" w:rsidRPr="00BD455A" w:rsidRDefault="00D864E0" w:rsidP="0069594B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Koszty planowane do poniesienia przez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Grantobiorcę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mieszczą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się w zakresie kosztów, o których mowa w </w:t>
            </w:r>
            <w:r>
              <w:rPr>
                <w:rFonts w:ascii="Calibri" w:hAnsi="Calibri"/>
                <w:sz w:val="22"/>
                <w:szCs w:val="22"/>
              </w:rPr>
              <w:t>§</w:t>
            </w:r>
            <w:r>
              <w:rPr>
                <w:rFonts w:asciiTheme="minorHAnsi" w:hAnsiTheme="minorHAnsi"/>
                <w:sz w:val="22"/>
                <w:szCs w:val="22"/>
              </w:rPr>
              <w:t>17 ust 1 pkt 1-5 oraz 7-9 rozporządzenia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  <w:r w:rsidR="00D4791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74F5" w:rsidRPr="00BD455A" w:rsidTr="004074F5">
        <w:tc>
          <w:tcPr>
            <w:tcW w:w="6525" w:type="dxa"/>
            <w:shd w:val="clear" w:color="auto" w:fill="D9D9D9" w:themeFill="background1" w:themeFillShade="D9"/>
          </w:tcPr>
          <w:p w:rsidR="004074F5" w:rsidRDefault="004074F5" w:rsidP="00D47917">
            <w:pPr>
              <w:jc w:val="both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lastRenderedPageBreak/>
              <w:t>V. Zadanie będzie realizowane w ramach projektu grantowego dotyczącego wzmocnienia kapitału społecznego, w tym podnoszenie wiedzy społeczności lokalnej w zakresie ochrony środowiska i zmian klimatycznych, także z wykorzystaniem rozwiązań innowacyjnych</w:t>
            </w:r>
          </w:p>
        </w:tc>
        <w:tc>
          <w:tcPr>
            <w:tcW w:w="980" w:type="dxa"/>
            <w:shd w:val="clear" w:color="auto" w:fill="auto"/>
          </w:tcPr>
          <w:p w:rsidR="004074F5" w:rsidRPr="00BD455A" w:rsidRDefault="004074F5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4074F5" w:rsidRPr="00BD455A" w:rsidRDefault="004074F5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4074F5" w:rsidRPr="00BD455A" w:rsidRDefault="004074F5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BD455A" w:rsidTr="004074F5">
        <w:tc>
          <w:tcPr>
            <w:tcW w:w="6525" w:type="dxa"/>
            <w:shd w:val="clear" w:color="auto" w:fill="D9D9D9" w:themeFill="background1" w:themeFillShade="D9"/>
          </w:tcPr>
          <w:p w:rsidR="00C93504" w:rsidRPr="00BD455A" w:rsidRDefault="00EC055A" w:rsidP="00D47917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VI</w:t>
            </w:r>
            <w:r w:rsidR="00BD455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. </w:t>
            </w:r>
            <w:r w:rsidR="00D4791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Zadanie będzie realizowane w ramach projektu grantowego dotyczącego rozwoju rynków zbytu</w:t>
            </w:r>
          </w:p>
        </w:tc>
        <w:tc>
          <w:tcPr>
            <w:tcW w:w="980" w:type="dxa"/>
            <w:shd w:val="clear" w:color="auto" w:fill="auto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BD455A" w:rsidTr="004074F5">
        <w:tc>
          <w:tcPr>
            <w:tcW w:w="6525" w:type="dxa"/>
          </w:tcPr>
          <w:p w:rsidR="00C93504" w:rsidRPr="00BD455A" w:rsidRDefault="00D47917" w:rsidP="0069594B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Zadanie dotyczy rozwoju rynków zbytu produktów i usług lokalnych</w:t>
            </w:r>
          </w:p>
        </w:tc>
        <w:tc>
          <w:tcPr>
            <w:tcW w:w="980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BD455A" w:rsidTr="004074F5">
        <w:tc>
          <w:tcPr>
            <w:tcW w:w="6525" w:type="dxa"/>
          </w:tcPr>
          <w:p w:rsidR="00C93504" w:rsidRPr="00BD455A" w:rsidRDefault="00D47917" w:rsidP="004074F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Zadanie nie dotyczy inwestycji polegających na budowie lub modernizacji targowisk objętych zakresem wsparcia w ramach działania o którym mowa w art. 3 ust. 1 pkt 7 ustawy o wspieraniu</w:t>
            </w:r>
            <w:r w:rsidR="004074F5">
              <w:rPr>
                <w:rFonts w:asciiTheme="minorHAnsi" w:hAnsiTheme="minorHAnsi"/>
                <w:sz w:val="22"/>
                <w:szCs w:val="22"/>
              </w:rPr>
              <w:t xml:space="preserve"> rozwoju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912A0">
              <w:rPr>
                <w:rFonts w:asciiTheme="minorHAnsi" w:hAnsiTheme="minorHAnsi"/>
                <w:sz w:val="22"/>
                <w:szCs w:val="22"/>
              </w:rPr>
              <w:t>obszarów wiejskich</w:t>
            </w:r>
            <w:r w:rsidR="004074F5" w:rsidRPr="004074F5">
              <w:rPr>
                <w:vertAlign w:val="superscript"/>
              </w:rPr>
              <w:t>3</w:t>
            </w:r>
          </w:p>
        </w:tc>
        <w:tc>
          <w:tcPr>
            <w:tcW w:w="980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BD455A" w:rsidTr="004074F5">
        <w:tc>
          <w:tcPr>
            <w:tcW w:w="6525" w:type="dxa"/>
            <w:shd w:val="clear" w:color="auto" w:fill="D9D9D9" w:themeFill="background1" w:themeFillShade="D9"/>
          </w:tcPr>
          <w:p w:rsidR="00C93504" w:rsidRPr="00BD455A" w:rsidRDefault="00EC055A" w:rsidP="00D47917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VII</w:t>
            </w:r>
            <w:r w:rsidR="00BD455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. </w:t>
            </w:r>
            <w:r w:rsidR="00D4791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Zadanie będzie realizowane w ramach projektu grantowego dotyczącego zachowania dziedzictwa lokalnego. </w:t>
            </w:r>
          </w:p>
        </w:tc>
        <w:tc>
          <w:tcPr>
            <w:tcW w:w="980" w:type="dxa"/>
            <w:shd w:val="clear" w:color="auto" w:fill="auto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BD455A" w:rsidTr="004074F5">
        <w:trPr>
          <w:trHeight w:val="510"/>
        </w:trPr>
        <w:tc>
          <w:tcPr>
            <w:tcW w:w="6525" w:type="dxa"/>
          </w:tcPr>
          <w:p w:rsidR="00C93504" w:rsidRPr="00BD455A" w:rsidRDefault="00D47917" w:rsidP="0069594B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Zadanie służy zaspokajaniu potrzeb społeczności lokalnej</w:t>
            </w:r>
          </w:p>
        </w:tc>
        <w:tc>
          <w:tcPr>
            <w:tcW w:w="980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BD455A" w:rsidTr="004074F5">
        <w:tc>
          <w:tcPr>
            <w:tcW w:w="6525" w:type="dxa"/>
            <w:shd w:val="clear" w:color="auto" w:fill="D9D9D9" w:themeFill="background1" w:themeFillShade="D9"/>
          </w:tcPr>
          <w:p w:rsidR="00C93504" w:rsidRPr="00BD455A" w:rsidRDefault="00EC055A" w:rsidP="004074F5">
            <w:pPr>
              <w:jc w:val="both"/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VIII</w:t>
            </w:r>
            <w:r w:rsidR="00BD455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. </w:t>
            </w:r>
            <w:r w:rsidR="00D4791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Zadanie będzie realizowane w ramach projektu grantowego dotyczącego budowy lub przebudowy infrastruktury </w:t>
            </w:r>
          </w:p>
        </w:tc>
        <w:tc>
          <w:tcPr>
            <w:tcW w:w="980" w:type="dxa"/>
            <w:shd w:val="clear" w:color="auto" w:fill="auto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BD455A" w:rsidTr="004074F5">
        <w:tc>
          <w:tcPr>
            <w:tcW w:w="6525" w:type="dxa"/>
          </w:tcPr>
          <w:p w:rsidR="00C93504" w:rsidRPr="00BD455A" w:rsidRDefault="00D47917" w:rsidP="0069594B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Budowana lub przebudowywana infrastruktura będzie miała ogólnodostępny i niekomercyjny charakter. </w:t>
            </w:r>
          </w:p>
        </w:tc>
        <w:tc>
          <w:tcPr>
            <w:tcW w:w="980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BD455A" w:rsidTr="004074F5">
        <w:tc>
          <w:tcPr>
            <w:tcW w:w="6525" w:type="dxa"/>
          </w:tcPr>
          <w:p w:rsidR="00C93504" w:rsidRPr="00BD455A" w:rsidRDefault="00D47917" w:rsidP="0069594B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Zadanie dotyczy budowy lub przebudowy infrastruktury </w:t>
            </w:r>
            <w:r w:rsidRPr="00D47917">
              <w:rPr>
                <w:rFonts w:asciiTheme="minorHAnsi" w:hAnsiTheme="minorHAnsi"/>
                <w:bCs/>
                <w:sz w:val="22"/>
                <w:szCs w:val="22"/>
              </w:rPr>
              <w:t>turystycznej lub rekreacyjnej, lub kulturalnej</w:t>
            </w:r>
          </w:p>
        </w:tc>
        <w:tc>
          <w:tcPr>
            <w:tcW w:w="980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BD455A" w:rsidTr="004074F5">
        <w:trPr>
          <w:trHeight w:val="510"/>
        </w:trPr>
        <w:tc>
          <w:tcPr>
            <w:tcW w:w="6525" w:type="dxa"/>
          </w:tcPr>
          <w:p w:rsidR="00C93504" w:rsidRPr="00BD455A" w:rsidRDefault="00D47917" w:rsidP="0069594B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Zadanie służy zaspokajaniu potrzeb społeczności lokalnej</w:t>
            </w:r>
          </w:p>
        </w:tc>
        <w:tc>
          <w:tcPr>
            <w:tcW w:w="980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BD455A" w:rsidTr="004074F5">
        <w:tc>
          <w:tcPr>
            <w:tcW w:w="6525" w:type="dxa"/>
            <w:shd w:val="clear" w:color="auto" w:fill="D9D9D9" w:themeFill="background1" w:themeFillShade="D9"/>
          </w:tcPr>
          <w:p w:rsidR="00C93504" w:rsidRPr="00BD455A" w:rsidRDefault="00EC055A" w:rsidP="00D47917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IX</w:t>
            </w:r>
            <w:r w:rsidR="00BD455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. </w:t>
            </w:r>
            <w:r w:rsidR="00D4791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Zadanie będzie realizowane w ramach projektu grantowego dotyczącego budowy lub przebudowy dróg</w:t>
            </w:r>
          </w:p>
        </w:tc>
        <w:tc>
          <w:tcPr>
            <w:tcW w:w="980" w:type="dxa"/>
            <w:shd w:val="clear" w:color="auto" w:fill="auto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BD455A" w:rsidTr="004074F5">
        <w:tc>
          <w:tcPr>
            <w:tcW w:w="6525" w:type="dxa"/>
          </w:tcPr>
          <w:p w:rsidR="00C93504" w:rsidRPr="00D47917" w:rsidRDefault="00D47917" w:rsidP="0069594B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Zadanie dotyczy budowy lub przebudowy publicznych dróg gminnych lub powiatowych.</w:t>
            </w:r>
          </w:p>
        </w:tc>
        <w:tc>
          <w:tcPr>
            <w:tcW w:w="980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47917" w:rsidRPr="00BD455A" w:rsidTr="004074F5">
        <w:tc>
          <w:tcPr>
            <w:tcW w:w="6525" w:type="dxa"/>
          </w:tcPr>
          <w:p w:rsidR="00D47917" w:rsidRDefault="004074F5" w:rsidP="0069594B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Budowa lub przebudowa publicznych dróg gminnych lub powiatowych umożliwi połączenie obiektów użyteczności publicznej, w których świadczone są usługi społeczne, zdrowotne, opiekuńczo-wychowawcze lub edukacyjne dla ludności lokalnej, z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sicią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dróg publicznych albo skróci dystans lub czas dojazdu do tych obiektów</w:t>
            </w:r>
            <w:r w:rsidR="00D4791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</w:tcPr>
          <w:p w:rsidR="00D47917" w:rsidRPr="00BD455A" w:rsidRDefault="00D47917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D47917" w:rsidRPr="00BD455A" w:rsidRDefault="00D47917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D47917" w:rsidRPr="00BD455A" w:rsidRDefault="00D47917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BD455A" w:rsidTr="00DD37B2">
        <w:tc>
          <w:tcPr>
            <w:tcW w:w="6525" w:type="dxa"/>
            <w:shd w:val="clear" w:color="auto" w:fill="D9D9D9" w:themeFill="background1" w:themeFillShade="D9"/>
          </w:tcPr>
          <w:p w:rsidR="00C93504" w:rsidRPr="00BD455A" w:rsidRDefault="00EC055A" w:rsidP="00195CE0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X</w:t>
            </w:r>
            <w:r w:rsidR="00BD455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. </w:t>
            </w:r>
            <w:r w:rsidR="00195CE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Zadanie będzie realizowane w ramach projektu grantowego dotyczącego promowania obszaru objętego LSR, w tym produktów lub usług lokalnych. </w:t>
            </w:r>
          </w:p>
        </w:tc>
        <w:tc>
          <w:tcPr>
            <w:tcW w:w="980" w:type="dxa"/>
            <w:shd w:val="clear" w:color="auto" w:fill="auto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auto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BD455A" w:rsidTr="00DD37B2">
        <w:tc>
          <w:tcPr>
            <w:tcW w:w="6525" w:type="dxa"/>
          </w:tcPr>
          <w:p w:rsidR="00C93504" w:rsidRPr="00BD455A" w:rsidRDefault="00195CE0" w:rsidP="00DD37B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Zadanie </w:t>
            </w:r>
            <w:r w:rsidR="00DD37B2">
              <w:rPr>
                <w:rFonts w:asciiTheme="minorHAnsi" w:hAnsiTheme="minorHAnsi"/>
                <w:sz w:val="22"/>
                <w:szCs w:val="22"/>
              </w:rPr>
              <w:t>nie służy indywidualnej promocji produktów lub usług lokalnych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BD455A" w:rsidTr="00DD37B2">
        <w:trPr>
          <w:trHeight w:val="1208"/>
        </w:trPr>
        <w:tc>
          <w:tcPr>
            <w:tcW w:w="6525" w:type="dxa"/>
          </w:tcPr>
          <w:p w:rsidR="00C93504" w:rsidRPr="00BD455A" w:rsidRDefault="00195CE0" w:rsidP="00DD37B2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Zadanie nie dotyczy organizacji wydarzeń cyklicznych, z wyjątkiem wydarzenia inicjującego cykl wydarzeń lub </w:t>
            </w:r>
            <w:r w:rsidR="00DD37B2">
              <w:rPr>
                <w:rFonts w:asciiTheme="minorHAnsi" w:hAnsiTheme="minorHAnsi"/>
                <w:sz w:val="22"/>
                <w:szCs w:val="22"/>
              </w:rPr>
              <w:t xml:space="preserve">wydarzenia specyficznego dla danej LSR, wskazanych i uzasadnionych w LSR, przy czym przez wydarzenie cykliczne rozumie się wydarzenie organizowane więcej niż jeden raz </w:t>
            </w:r>
            <w:r w:rsidR="00DD37B2">
              <w:rPr>
                <w:rFonts w:asciiTheme="minorHAnsi" w:hAnsiTheme="minorHAnsi"/>
                <w:sz w:val="22"/>
                <w:szCs w:val="22"/>
              </w:rPr>
              <w:lastRenderedPageBreak/>
              <w:t>oraz poświęcone przynajmniej w części tej samej tematyce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BD455A" w:rsidTr="004D0CEC">
        <w:tc>
          <w:tcPr>
            <w:tcW w:w="6525" w:type="dxa"/>
            <w:shd w:val="clear" w:color="auto" w:fill="D9D9D9" w:themeFill="background1" w:themeFillShade="D9"/>
          </w:tcPr>
          <w:p w:rsidR="00C93504" w:rsidRPr="00BD455A" w:rsidRDefault="00EC055A" w:rsidP="00195CE0">
            <w:pPr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lastRenderedPageBreak/>
              <w:t>XI</w:t>
            </w:r>
            <w:r w:rsidR="00BD455A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. </w:t>
            </w:r>
            <w:r w:rsidR="00195CE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Weryfikacja limitu przysługującego </w:t>
            </w:r>
            <w:r w:rsidR="00DD37B2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Grantobiorcy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  <w:shd w:val="clear" w:color="auto" w:fill="D9D9D9" w:themeFill="background1" w:themeFillShade="D9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BD455A" w:rsidTr="00DD37B2">
        <w:tc>
          <w:tcPr>
            <w:tcW w:w="6525" w:type="dxa"/>
            <w:shd w:val="clear" w:color="auto" w:fill="auto"/>
          </w:tcPr>
          <w:p w:rsidR="00C93504" w:rsidRPr="00F371A8" w:rsidRDefault="00195CE0" w:rsidP="0069594B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371A8">
              <w:rPr>
                <w:rFonts w:asciiTheme="minorHAnsi" w:hAnsiTheme="minorHAnsi"/>
                <w:bCs/>
                <w:sz w:val="22"/>
                <w:szCs w:val="22"/>
              </w:rPr>
              <w:t>Kwota,</w:t>
            </w:r>
            <w:r w:rsidR="00DD37B2">
              <w:rPr>
                <w:rFonts w:asciiTheme="minorHAnsi" w:hAnsiTheme="minorHAnsi"/>
                <w:bCs/>
                <w:sz w:val="22"/>
                <w:szCs w:val="22"/>
              </w:rPr>
              <w:t xml:space="preserve"> o którą ubiega się Grantobiorca</w:t>
            </w:r>
            <w:r w:rsidRPr="00F371A8">
              <w:rPr>
                <w:rFonts w:asciiTheme="minorHAnsi" w:hAnsiTheme="minorHAnsi"/>
                <w:bCs/>
                <w:sz w:val="22"/>
                <w:szCs w:val="22"/>
              </w:rPr>
              <w:t xml:space="preserve"> nie spowoduje przekroczenia limitu 100 </w:t>
            </w:r>
            <w:r w:rsidR="00DD37B2">
              <w:rPr>
                <w:rFonts w:asciiTheme="minorHAnsi" w:hAnsiTheme="minorHAnsi"/>
                <w:bCs/>
                <w:sz w:val="22"/>
                <w:szCs w:val="22"/>
              </w:rPr>
              <w:t>tys. zł dla jednego Grantobiorcy</w:t>
            </w:r>
            <w:r w:rsidRPr="00F371A8">
              <w:rPr>
                <w:rFonts w:asciiTheme="minorHAnsi" w:hAnsiTheme="minorHAnsi"/>
                <w:bCs/>
                <w:sz w:val="22"/>
                <w:szCs w:val="22"/>
              </w:rPr>
              <w:t xml:space="preserve"> w ramach projektów grantowych realizowanych przez daną LGD, z uwzględnieniem przypadku, o którym mowa w </w:t>
            </w:r>
            <w:r w:rsidRPr="00F371A8">
              <w:rPr>
                <w:rFonts w:ascii="Calibri" w:hAnsi="Calibri"/>
                <w:bCs/>
                <w:sz w:val="22"/>
                <w:szCs w:val="22"/>
              </w:rPr>
              <w:t>§</w:t>
            </w:r>
            <w:r w:rsidRPr="00F371A8">
              <w:rPr>
                <w:rFonts w:asciiTheme="minorHAnsi" w:hAnsiTheme="minorHAnsi"/>
                <w:bCs/>
                <w:sz w:val="22"/>
                <w:szCs w:val="22"/>
              </w:rPr>
              <w:t xml:space="preserve"> 29 ust. 6 rozporządzenia </w:t>
            </w:r>
            <w:r w:rsidR="00032323" w:rsidRPr="00F371A8">
              <w:rPr>
                <w:rStyle w:val="Odwoanieprzypisudolnego"/>
              </w:rPr>
              <w:t>2</w:t>
            </w:r>
          </w:p>
        </w:tc>
        <w:tc>
          <w:tcPr>
            <w:tcW w:w="980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504" w:rsidRPr="00BD455A" w:rsidTr="004D0CEC">
        <w:tc>
          <w:tcPr>
            <w:tcW w:w="6525" w:type="dxa"/>
            <w:shd w:val="clear" w:color="auto" w:fill="auto"/>
          </w:tcPr>
          <w:p w:rsidR="00C93504" w:rsidRPr="00F371A8" w:rsidRDefault="00195CE0" w:rsidP="00DD37B2">
            <w:pPr>
              <w:pStyle w:val="Akapitzlist"/>
              <w:numPr>
                <w:ilvl w:val="0"/>
                <w:numId w:val="18"/>
              </w:num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F371A8">
              <w:rPr>
                <w:rFonts w:asciiTheme="minorHAnsi" w:hAnsiTheme="minorHAnsi"/>
                <w:bCs/>
                <w:sz w:val="22"/>
                <w:szCs w:val="22"/>
              </w:rPr>
              <w:t xml:space="preserve">Suma grantów udzielonych jednostkom sektora finansów publicznych </w:t>
            </w:r>
            <w:r w:rsidR="00DD37B2">
              <w:rPr>
                <w:rFonts w:asciiTheme="minorHAnsi" w:hAnsiTheme="minorHAnsi"/>
                <w:bCs/>
                <w:sz w:val="22"/>
                <w:szCs w:val="22"/>
              </w:rPr>
              <w:t>w ramach danego projektu grantowego nie przekracza 20% kwoty środków przewidzianych na ten projekt grantowy w ogłoszeniu naboru wniosków o powierzenie grantów</w:t>
            </w:r>
            <w:r w:rsidRPr="00F371A8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3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dxa"/>
          </w:tcPr>
          <w:p w:rsidR="00C93504" w:rsidRPr="00BD455A" w:rsidRDefault="00C93504" w:rsidP="00900C3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34B32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:rsidR="00147DE3" w:rsidRDefault="00147DE3" w:rsidP="00900C3B">
      <w:pPr>
        <w:jc w:val="both"/>
        <w:rPr>
          <w:rFonts w:asciiTheme="minorHAnsi" w:hAnsiTheme="minorHAnsi"/>
          <w:sz w:val="24"/>
          <w:szCs w:val="24"/>
        </w:rPr>
      </w:pPr>
    </w:p>
    <w:p w:rsidR="00147DE3" w:rsidRDefault="00147DE3" w:rsidP="00900C3B">
      <w:pPr>
        <w:jc w:val="both"/>
        <w:rPr>
          <w:rFonts w:asciiTheme="minorHAnsi" w:hAnsiTheme="minorHAnsi"/>
          <w:sz w:val="24"/>
          <w:szCs w:val="24"/>
        </w:rPr>
      </w:pPr>
    </w:p>
    <w:p w:rsidR="00195CE0" w:rsidRPr="00FF7D63" w:rsidRDefault="00FF7D63" w:rsidP="00900C3B">
      <w:pPr>
        <w:jc w:val="both"/>
        <w:rPr>
          <w:rFonts w:asciiTheme="minorHAnsi" w:hAnsiTheme="minorHAnsi"/>
          <w:b/>
          <w:sz w:val="24"/>
          <w:szCs w:val="24"/>
        </w:rPr>
      </w:pPr>
      <w:r w:rsidRPr="00FF7D63">
        <w:rPr>
          <w:rFonts w:asciiTheme="minorHAnsi" w:hAnsiTheme="minorHAnsi"/>
          <w:b/>
          <w:sz w:val="24"/>
          <w:szCs w:val="24"/>
        </w:rPr>
        <w:t>WYNIK WERYFIKACJI</w:t>
      </w:r>
    </w:p>
    <w:p w:rsidR="00FF7D63" w:rsidRDefault="00FF7D63" w:rsidP="00900C3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302"/>
        <w:gridCol w:w="2303"/>
        <w:gridCol w:w="2302"/>
        <w:gridCol w:w="2303"/>
      </w:tblGrid>
      <w:tr w:rsidR="00FF7D63" w:rsidTr="00CF5CBF">
        <w:tc>
          <w:tcPr>
            <w:tcW w:w="9210" w:type="dxa"/>
            <w:gridSpan w:val="4"/>
            <w:shd w:val="clear" w:color="auto" w:fill="D9D9D9" w:themeFill="background1" w:themeFillShade="D9"/>
          </w:tcPr>
          <w:p w:rsidR="00FF7D63" w:rsidRDefault="00FF7D63" w:rsidP="00900C3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 powierzenie grantu ubiega się podmiot, który spełnia warunki przyznania pomocy okre</w:t>
            </w:r>
            <w:r w:rsidR="00DD37B2">
              <w:rPr>
                <w:rFonts w:asciiTheme="minorHAnsi" w:hAnsiTheme="minorHAnsi"/>
                <w:sz w:val="24"/>
                <w:szCs w:val="24"/>
              </w:rPr>
              <w:t>ślone w PROW na lata 2014-2020</w:t>
            </w:r>
            <w:r w:rsidR="00DD37B2">
              <w:rPr>
                <w:rFonts w:asciiTheme="minorHAnsi" w:hAnsiTheme="minorHAnsi"/>
                <w:sz w:val="24"/>
                <w:szCs w:val="24"/>
                <w:vertAlign w:val="superscript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F7D63" w:rsidTr="00DD37B2">
        <w:tc>
          <w:tcPr>
            <w:tcW w:w="2302" w:type="dxa"/>
          </w:tcPr>
          <w:p w:rsidR="00FF7D63" w:rsidRDefault="00FF7D63" w:rsidP="00900C3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TAK</w:t>
            </w:r>
          </w:p>
        </w:tc>
        <w:tc>
          <w:tcPr>
            <w:tcW w:w="2303" w:type="dxa"/>
          </w:tcPr>
          <w:p w:rsidR="00FF7D63" w:rsidRDefault="00FF7D63" w:rsidP="00900C3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2" w:type="dxa"/>
          </w:tcPr>
          <w:p w:rsidR="00FF7D63" w:rsidRDefault="00FF7D63" w:rsidP="00900C3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NIE</w:t>
            </w:r>
          </w:p>
        </w:tc>
        <w:tc>
          <w:tcPr>
            <w:tcW w:w="2303" w:type="dxa"/>
          </w:tcPr>
          <w:p w:rsidR="00FF7D63" w:rsidRDefault="00FF7D63" w:rsidP="00900C3B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FF7D63" w:rsidRDefault="00FF7D63" w:rsidP="00900C3B">
      <w:pPr>
        <w:jc w:val="both"/>
        <w:rPr>
          <w:rFonts w:asciiTheme="minorHAnsi" w:hAnsiTheme="minorHAnsi"/>
          <w:sz w:val="24"/>
          <w:szCs w:val="24"/>
        </w:rPr>
      </w:pPr>
    </w:p>
    <w:p w:rsidR="00CF5CBF" w:rsidRDefault="00CF5CBF" w:rsidP="00900C3B">
      <w:pPr>
        <w:jc w:val="both"/>
        <w:rPr>
          <w:rFonts w:asciiTheme="minorHAnsi" w:hAnsiTheme="minorHAnsi"/>
          <w:sz w:val="24"/>
          <w:szCs w:val="24"/>
        </w:rPr>
      </w:pPr>
    </w:p>
    <w:p w:rsidR="00CF5CBF" w:rsidRDefault="00CF5CBF" w:rsidP="00900C3B">
      <w:pPr>
        <w:jc w:val="both"/>
        <w:rPr>
          <w:rFonts w:asciiTheme="minorHAnsi" w:hAnsiTheme="minorHAnsi"/>
          <w:sz w:val="24"/>
          <w:szCs w:val="24"/>
        </w:rPr>
      </w:pPr>
    </w:p>
    <w:p w:rsidR="00FF7D63" w:rsidRPr="00FF7D63" w:rsidRDefault="00FF7D63" w:rsidP="00900C3B">
      <w:pPr>
        <w:jc w:val="both"/>
        <w:rPr>
          <w:rFonts w:asciiTheme="minorHAnsi" w:hAnsiTheme="minorHAnsi"/>
          <w:b/>
          <w:i/>
          <w:sz w:val="24"/>
          <w:szCs w:val="24"/>
        </w:rPr>
      </w:pPr>
      <w:r w:rsidRPr="00FF7D63">
        <w:rPr>
          <w:rFonts w:asciiTheme="minorHAnsi" w:hAnsiTheme="minorHAnsi"/>
          <w:b/>
          <w:i/>
          <w:sz w:val="24"/>
          <w:szCs w:val="24"/>
        </w:rPr>
        <w:t>Zweryfikował:</w:t>
      </w:r>
    </w:p>
    <w:p w:rsidR="00FF7D63" w:rsidRDefault="00FF7D63" w:rsidP="00900C3B">
      <w:pPr>
        <w:jc w:val="both"/>
        <w:rPr>
          <w:rFonts w:asciiTheme="minorHAnsi" w:hAnsiTheme="minorHAnsi"/>
          <w:sz w:val="24"/>
          <w:szCs w:val="24"/>
        </w:rPr>
      </w:pPr>
    </w:p>
    <w:p w:rsidR="00FF7D63" w:rsidRDefault="00FF7D63" w:rsidP="00900C3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Imię i Nazwisko Członka Rady:…………………………………</w:t>
      </w:r>
      <w:r w:rsidR="00D34817">
        <w:rPr>
          <w:rFonts w:asciiTheme="minorHAnsi" w:hAnsiTheme="minorHAnsi"/>
          <w:sz w:val="24"/>
          <w:szCs w:val="24"/>
        </w:rPr>
        <w:t>………………………………………..</w:t>
      </w:r>
    </w:p>
    <w:p w:rsidR="00DD37B2" w:rsidRDefault="00DD37B2" w:rsidP="00900C3B">
      <w:pPr>
        <w:jc w:val="both"/>
        <w:rPr>
          <w:rFonts w:asciiTheme="minorHAnsi" w:hAnsiTheme="minorHAnsi"/>
          <w:sz w:val="24"/>
          <w:szCs w:val="24"/>
        </w:rPr>
      </w:pPr>
    </w:p>
    <w:p w:rsidR="00FF7D63" w:rsidRDefault="00FF7D63" w:rsidP="00900C3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Data i podpis:……………………………………………………………</w:t>
      </w:r>
      <w:r w:rsidR="00D34817">
        <w:rPr>
          <w:rFonts w:asciiTheme="minorHAnsi" w:hAnsiTheme="minorHAnsi"/>
          <w:sz w:val="24"/>
          <w:szCs w:val="24"/>
        </w:rPr>
        <w:t>……………………………………….</w:t>
      </w:r>
    </w:p>
    <w:p w:rsidR="00DD37B2" w:rsidRDefault="00DD37B2" w:rsidP="00900C3B">
      <w:pPr>
        <w:jc w:val="both"/>
        <w:rPr>
          <w:rFonts w:asciiTheme="minorHAnsi" w:hAnsiTheme="minorHAnsi"/>
          <w:sz w:val="24"/>
          <w:szCs w:val="24"/>
        </w:rPr>
      </w:pPr>
    </w:p>
    <w:p w:rsidR="00FF7D63" w:rsidRDefault="00DD37B2" w:rsidP="00900C3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Uwagi:</w:t>
      </w:r>
    </w:p>
    <w:p w:rsidR="00DD37B2" w:rsidRDefault="00DD37B2" w:rsidP="00900C3B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CBF" w:rsidRDefault="00CF5CBF" w:rsidP="00900C3B">
      <w:pPr>
        <w:jc w:val="both"/>
        <w:rPr>
          <w:rFonts w:asciiTheme="minorHAnsi" w:hAnsiTheme="minorHAnsi"/>
          <w:sz w:val="24"/>
          <w:szCs w:val="24"/>
        </w:rPr>
      </w:pPr>
    </w:p>
    <w:p w:rsidR="00CF5CBF" w:rsidRDefault="00CF5CBF" w:rsidP="00900C3B">
      <w:pPr>
        <w:jc w:val="both"/>
        <w:rPr>
          <w:rFonts w:asciiTheme="minorHAnsi" w:hAnsiTheme="minorHAnsi"/>
          <w:sz w:val="24"/>
          <w:szCs w:val="24"/>
        </w:rPr>
      </w:pPr>
    </w:p>
    <w:p w:rsidR="00CF5CBF" w:rsidRDefault="00CF5CBF" w:rsidP="00900C3B">
      <w:pPr>
        <w:jc w:val="both"/>
        <w:rPr>
          <w:rFonts w:asciiTheme="minorHAnsi" w:hAnsiTheme="minorHAnsi"/>
          <w:sz w:val="24"/>
          <w:szCs w:val="24"/>
        </w:rPr>
      </w:pPr>
    </w:p>
    <w:p w:rsidR="00CF5CBF" w:rsidRDefault="00CF5CBF" w:rsidP="00900C3B">
      <w:pPr>
        <w:jc w:val="both"/>
        <w:rPr>
          <w:rFonts w:asciiTheme="minorHAnsi" w:hAnsiTheme="minorHAnsi"/>
          <w:sz w:val="24"/>
          <w:szCs w:val="24"/>
        </w:rPr>
      </w:pPr>
    </w:p>
    <w:p w:rsidR="00CF5CBF" w:rsidRDefault="00CF5CBF" w:rsidP="00900C3B">
      <w:pPr>
        <w:jc w:val="both"/>
        <w:rPr>
          <w:rFonts w:asciiTheme="minorHAnsi" w:hAnsiTheme="minorHAnsi"/>
          <w:sz w:val="24"/>
          <w:szCs w:val="24"/>
        </w:rPr>
      </w:pPr>
    </w:p>
    <w:p w:rsidR="00CF5CBF" w:rsidRDefault="00CF5CBF" w:rsidP="00900C3B">
      <w:pPr>
        <w:jc w:val="both"/>
        <w:rPr>
          <w:rFonts w:asciiTheme="minorHAnsi" w:hAnsiTheme="minorHAnsi"/>
          <w:sz w:val="24"/>
          <w:szCs w:val="24"/>
        </w:rPr>
      </w:pPr>
    </w:p>
    <w:p w:rsidR="00CF5CBF" w:rsidRDefault="00CF5CBF" w:rsidP="00900C3B">
      <w:pPr>
        <w:jc w:val="both"/>
        <w:rPr>
          <w:rFonts w:asciiTheme="minorHAnsi" w:hAnsiTheme="minorHAnsi"/>
          <w:sz w:val="24"/>
          <w:szCs w:val="24"/>
        </w:rPr>
      </w:pPr>
    </w:p>
    <w:p w:rsidR="00FF7D63" w:rsidRPr="00BD455A" w:rsidRDefault="00FF7D63" w:rsidP="00900C3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BD455A" w:rsidTr="00BD455A">
        <w:tc>
          <w:tcPr>
            <w:tcW w:w="9210" w:type="dxa"/>
            <w:shd w:val="clear" w:color="auto" w:fill="D9D9D9" w:themeFill="background1" w:themeFillShade="D9"/>
          </w:tcPr>
          <w:p w:rsidR="00BD455A" w:rsidRDefault="00BD455A" w:rsidP="00195CE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D455A">
              <w:rPr>
                <w:rFonts w:asciiTheme="minorHAnsi" w:hAnsiTheme="minorHAnsi"/>
                <w:sz w:val="24"/>
                <w:szCs w:val="24"/>
              </w:rPr>
              <w:lastRenderedPageBreak/>
              <w:t>Informacje ni</w:t>
            </w:r>
            <w:r w:rsidR="00195CE0">
              <w:rPr>
                <w:rFonts w:asciiTheme="minorHAnsi" w:hAnsiTheme="minorHAnsi"/>
                <w:sz w:val="24"/>
                <w:szCs w:val="24"/>
              </w:rPr>
              <w:t>ezbędne przy wypełnianiu części</w:t>
            </w:r>
            <w:r w:rsidRPr="00BD455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95CE0">
              <w:rPr>
                <w:rFonts w:asciiTheme="minorHAnsi" w:hAnsiTheme="minorHAnsi"/>
                <w:sz w:val="24"/>
                <w:szCs w:val="24"/>
              </w:rPr>
              <w:t>I</w:t>
            </w:r>
            <w:r w:rsidRPr="00BD455A">
              <w:rPr>
                <w:rFonts w:asciiTheme="minorHAnsi" w:hAnsiTheme="minorHAnsi"/>
                <w:sz w:val="24"/>
                <w:szCs w:val="24"/>
              </w:rPr>
              <w:t xml:space="preserve"> karty oceny </w:t>
            </w:r>
          </w:p>
        </w:tc>
      </w:tr>
    </w:tbl>
    <w:p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:rsidR="00B7366B" w:rsidRPr="004A060E" w:rsidRDefault="00B7366B" w:rsidP="00B7366B">
      <w:pPr>
        <w:ind w:left="360"/>
        <w:jc w:val="both"/>
        <w:rPr>
          <w:rFonts w:asciiTheme="minorHAnsi" w:hAnsiTheme="minorHAnsi" w:cs="Times New Roman"/>
          <w:i/>
          <w:iCs/>
        </w:rPr>
      </w:pPr>
      <w:r w:rsidRPr="00BD455A">
        <w:rPr>
          <w:rFonts w:asciiTheme="minorHAnsi" w:hAnsiTheme="minorHAnsi" w:cs="Times New Roman"/>
          <w:i/>
          <w:iCs/>
          <w:vertAlign w:val="superscript"/>
        </w:rPr>
        <w:t xml:space="preserve">1 </w:t>
      </w:r>
      <w:r w:rsidRPr="004A060E">
        <w:rPr>
          <w:rFonts w:asciiTheme="minorHAnsi" w:hAnsiTheme="minorHAnsi" w:cs="Times New Roman"/>
          <w:i/>
          <w:iCs/>
        </w:rPr>
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</w:r>
    </w:p>
    <w:p w:rsidR="00B7366B" w:rsidRPr="004A060E" w:rsidRDefault="00B7366B" w:rsidP="00B7366B">
      <w:pPr>
        <w:ind w:left="360"/>
        <w:jc w:val="both"/>
        <w:rPr>
          <w:rFonts w:asciiTheme="minorHAnsi" w:hAnsiTheme="minorHAnsi" w:cs="Times New Roman"/>
          <w:i/>
          <w:iCs/>
        </w:rPr>
      </w:pPr>
      <w:r w:rsidRPr="004A060E">
        <w:rPr>
          <w:rFonts w:asciiTheme="minorHAnsi" w:hAnsiTheme="minorHAnsi" w:cs="Times New Roman"/>
          <w:i/>
          <w:iCs/>
          <w:vertAlign w:val="superscript"/>
        </w:rPr>
        <w:t xml:space="preserve">2  </w:t>
      </w:r>
      <w:r w:rsidRPr="004A060E">
        <w:rPr>
          <w:rFonts w:asciiTheme="minorHAnsi" w:hAnsiTheme="minorHAnsi" w:cs="Times New Roman"/>
          <w:i/>
          <w:iCs/>
        </w:rPr>
        <w:t>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</w:t>
      </w:r>
    </w:p>
    <w:p w:rsidR="00B7366B" w:rsidRDefault="00B7366B" w:rsidP="00B7366B">
      <w:pPr>
        <w:ind w:left="360"/>
        <w:jc w:val="both"/>
        <w:rPr>
          <w:rFonts w:asciiTheme="minorHAnsi" w:hAnsiTheme="minorHAnsi" w:cs="Times New Roman"/>
          <w:i/>
          <w:iCs/>
        </w:rPr>
      </w:pPr>
      <w:r w:rsidRPr="004A060E">
        <w:rPr>
          <w:rFonts w:asciiTheme="minorHAnsi" w:hAnsiTheme="minorHAnsi" w:cs="Times New Roman"/>
          <w:i/>
          <w:iCs/>
          <w:vertAlign w:val="superscript"/>
        </w:rPr>
        <w:t xml:space="preserve">3 </w:t>
      </w:r>
      <w:r w:rsidRPr="004A060E">
        <w:rPr>
          <w:rFonts w:asciiTheme="minorHAnsi" w:hAnsiTheme="minorHAnsi" w:cs="Times New Roman"/>
          <w:i/>
          <w:iCs/>
        </w:rPr>
        <w:t>ustawa z dnia 20 lutego 2015 r. o wspieraniu rozwoju obszarów wiejskich z udziałem środków Europejskiego Funduszu Rolnego na rzecz Rozwoju Obszarów Wiejskich w ramach Programu Rozwoju Obszarów Wiejskich na lata 2014-2020 (Dz. U. poz. 349 i 1888).</w:t>
      </w:r>
    </w:p>
    <w:p w:rsidR="00090173" w:rsidRPr="00090173" w:rsidRDefault="00090173" w:rsidP="00B7366B">
      <w:pPr>
        <w:ind w:left="360"/>
        <w:jc w:val="both"/>
        <w:rPr>
          <w:rFonts w:asciiTheme="minorHAnsi" w:hAnsiTheme="minorHAnsi" w:cs="Times New Roman"/>
          <w:i/>
          <w:iCs/>
        </w:rPr>
      </w:pPr>
      <w:r>
        <w:rPr>
          <w:rFonts w:asciiTheme="minorHAnsi" w:hAnsiTheme="minorHAnsi" w:cs="Times New Roman"/>
          <w:i/>
          <w:iCs/>
          <w:vertAlign w:val="superscript"/>
        </w:rPr>
        <w:t>4</w:t>
      </w:r>
      <w:r>
        <w:rPr>
          <w:rFonts w:asciiTheme="minorHAnsi" w:hAnsiTheme="minorHAnsi" w:cs="Times New Roman"/>
          <w:i/>
          <w:iCs/>
        </w:rPr>
        <w:t xml:space="preserve"> Rozporządzenie Parlamentu Europejskiego i Rady (UE) nr 1303/2013 z dnia17 grudnia 2013 r. ustanawiające wspólne przepisy dotyczące Europejskiego Funduszu R</w:t>
      </w:r>
      <w:r w:rsidR="00CF5CBF">
        <w:rPr>
          <w:rFonts w:asciiTheme="minorHAnsi" w:hAnsiTheme="minorHAnsi" w:cs="Times New Roman"/>
          <w:i/>
          <w:iCs/>
        </w:rPr>
        <w:t>ozwoju Regionalnego, Europejskie</w:t>
      </w:r>
      <w:r>
        <w:rPr>
          <w:rFonts w:asciiTheme="minorHAnsi" w:hAnsiTheme="minorHAnsi" w:cs="Times New Roman"/>
          <w:i/>
          <w:iCs/>
        </w:rPr>
        <w:t>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</w:r>
    </w:p>
    <w:p w:rsidR="007B2205" w:rsidRDefault="007B2205" w:rsidP="007B2205">
      <w:pPr>
        <w:ind w:left="360"/>
        <w:jc w:val="both"/>
        <w:rPr>
          <w:rFonts w:asciiTheme="minorHAnsi" w:hAnsiTheme="minorHAnsi"/>
          <w:b/>
        </w:rPr>
      </w:pPr>
    </w:p>
    <w:p w:rsidR="00B7366B" w:rsidRDefault="00B7366B" w:rsidP="007B2205">
      <w:pPr>
        <w:ind w:left="360"/>
        <w:jc w:val="both"/>
        <w:rPr>
          <w:rFonts w:asciiTheme="minorHAnsi" w:hAnsiTheme="minorHAnsi"/>
          <w:b/>
        </w:rPr>
      </w:pPr>
    </w:p>
    <w:p w:rsidR="00B7366B" w:rsidRDefault="00B7366B" w:rsidP="007B2205">
      <w:pPr>
        <w:ind w:left="360"/>
        <w:jc w:val="both"/>
        <w:rPr>
          <w:rFonts w:asciiTheme="minorHAnsi" w:hAnsiTheme="minorHAnsi"/>
          <w:b/>
        </w:rPr>
      </w:pPr>
    </w:p>
    <w:p w:rsidR="00B7366B" w:rsidRPr="00BD455A" w:rsidRDefault="00B7366B" w:rsidP="007B2205">
      <w:pPr>
        <w:ind w:left="360"/>
        <w:jc w:val="both"/>
        <w:rPr>
          <w:rFonts w:asciiTheme="minorHAnsi" w:hAnsiTheme="minorHAnsi"/>
          <w:b/>
        </w:rPr>
      </w:pPr>
    </w:p>
    <w:tbl>
      <w:tblPr>
        <w:tblStyle w:val="Tabela-Siatka"/>
        <w:tblW w:w="9039" w:type="dxa"/>
        <w:tblLook w:val="04A0"/>
      </w:tblPr>
      <w:tblGrid>
        <w:gridCol w:w="817"/>
        <w:gridCol w:w="1347"/>
        <w:gridCol w:w="4906"/>
        <w:gridCol w:w="1969"/>
      </w:tblGrid>
      <w:tr w:rsidR="007B2205" w:rsidRPr="00BD455A" w:rsidTr="00A54316">
        <w:tc>
          <w:tcPr>
            <w:tcW w:w="9039" w:type="dxa"/>
            <w:gridSpan w:val="4"/>
            <w:shd w:val="clear" w:color="auto" w:fill="D9D9D9" w:themeFill="background1" w:themeFillShade="D9"/>
          </w:tcPr>
          <w:p w:rsidR="007B2205" w:rsidRPr="00270C3A" w:rsidRDefault="007B2205" w:rsidP="00270C3A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b/>
              </w:rPr>
            </w:pPr>
            <w:r w:rsidRPr="00270C3A">
              <w:rPr>
                <w:rFonts w:asciiTheme="minorHAnsi" w:hAnsiTheme="minorHAnsi"/>
                <w:b/>
              </w:rPr>
              <w:t xml:space="preserve">Kryteria zgodności </w:t>
            </w:r>
            <w:r w:rsidR="006B2417" w:rsidRPr="00270C3A">
              <w:rPr>
                <w:rFonts w:asciiTheme="minorHAnsi" w:hAnsiTheme="minorHAnsi"/>
                <w:b/>
              </w:rPr>
              <w:t>wniosku</w:t>
            </w:r>
            <w:r w:rsidRPr="00270C3A">
              <w:rPr>
                <w:rFonts w:asciiTheme="minorHAnsi" w:hAnsiTheme="minorHAnsi"/>
                <w:b/>
              </w:rPr>
              <w:t xml:space="preserve"> z LSR:</w:t>
            </w:r>
          </w:p>
          <w:p w:rsidR="007B2205" w:rsidRPr="00BD455A" w:rsidRDefault="007B2205" w:rsidP="00934B32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7B2205" w:rsidRPr="00CB7353" w:rsidTr="00A54316">
        <w:tblPrEx>
          <w:tblLook w:val="01E0"/>
        </w:tblPrEx>
        <w:tc>
          <w:tcPr>
            <w:tcW w:w="9039" w:type="dxa"/>
            <w:gridSpan w:val="4"/>
            <w:shd w:val="clear" w:color="auto" w:fill="auto"/>
          </w:tcPr>
          <w:p w:rsidR="007B2205" w:rsidRPr="00CB7353" w:rsidRDefault="007B2205" w:rsidP="0069594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57"/>
              </w:tabs>
              <w:suppressAutoHyphens/>
              <w:autoSpaceDN/>
              <w:adjustRightInd/>
              <w:spacing w:line="360" w:lineRule="auto"/>
              <w:ind w:left="426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353">
              <w:rPr>
                <w:rFonts w:asciiTheme="minorHAnsi" w:hAnsiTheme="minorHAnsi" w:cs="Tahoma"/>
                <w:b/>
                <w:sz w:val="22"/>
                <w:szCs w:val="22"/>
              </w:rPr>
              <w:t xml:space="preserve">Czy realizacja </w:t>
            </w:r>
            <w:r w:rsidR="006B2417" w:rsidRPr="00CB7353">
              <w:rPr>
                <w:rFonts w:asciiTheme="minorHAnsi" w:hAnsiTheme="minorHAnsi" w:cs="Tahoma"/>
                <w:b/>
                <w:sz w:val="22"/>
                <w:szCs w:val="22"/>
              </w:rPr>
              <w:t xml:space="preserve">zadań opisanych we wniosku </w:t>
            </w:r>
            <w:r w:rsidRPr="00CB73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przyczyni się do osiągnięcia </w:t>
            </w:r>
            <w:r w:rsidRPr="00CB735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celu ogólnego</w:t>
            </w:r>
            <w:r w:rsidRPr="00CB73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LSR?:</w:t>
            </w:r>
          </w:p>
        </w:tc>
      </w:tr>
      <w:tr w:rsidR="007B2205" w:rsidRPr="00CB7353" w:rsidTr="00A54316">
        <w:tblPrEx>
          <w:tblLook w:val="01E0"/>
        </w:tblPrEx>
        <w:tc>
          <w:tcPr>
            <w:tcW w:w="7070" w:type="dxa"/>
            <w:gridSpan w:val="3"/>
          </w:tcPr>
          <w:p w:rsidR="007B2205" w:rsidRPr="00CB7353" w:rsidRDefault="00CD70DB" w:rsidP="000109AD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Cel ogólny 2. </w:t>
            </w:r>
            <w:r w:rsidR="00CB7353" w:rsidRPr="00CB7353">
              <w:rPr>
                <w:rFonts w:asciiTheme="minorHAnsi" w:hAnsiTheme="minorHAnsi" w:cs="Tahoma"/>
                <w:sz w:val="22"/>
                <w:szCs w:val="22"/>
              </w:rPr>
              <w:t>Poprawa poziomu i jakości życia mieszkańców</w:t>
            </w:r>
          </w:p>
        </w:tc>
        <w:tc>
          <w:tcPr>
            <w:tcW w:w="1969" w:type="dxa"/>
          </w:tcPr>
          <w:p w:rsidR="00A54316" w:rsidRPr="00CB7353" w:rsidRDefault="00A54316" w:rsidP="0069594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7353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7B2205" w:rsidRPr="00CB7353" w:rsidRDefault="00A54316" w:rsidP="0069594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7353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7B2205" w:rsidRPr="00CB7353" w:rsidTr="00A54316">
        <w:tblPrEx>
          <w:tblLook w:val="01E0"/>
        </w:tblPrEx>
        <w:tc>
          <w:tcPr>
            <w:tcW w:w="9039" w:type="dxa"/>
            <w:gridSpan w:val="4"/>
            <w:shd w:val="clear" w:color="auto" w:fill="auto"/>
          </w:tcPr>
          <w:p w:rsidR="007B2205" w:rsidRPr="00CB7353" w:rsidRDefault="007B2205" w:rsidP="0069594B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357"/>
              </w:tabs>
              <w:suppressAutoHyphens/>
              <w:autoSpaceDN/>
              <w:adjustRightInd/>
              <w:spacing w:line="360" w:lineRule="auto"/>
              <w:ind w:left="426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353">
              <w:rPr>
                <w:rFonts w:asciiTheme="minorHAnsi" w:hAnsiTheme="minorHAnsi" w:cs="Tahoma"/>
                <w:b/>
                <w:sz w:val="22"/>
                <w:szCs w:val="22"/>
              </w:rPr>
              <w:t xml:space="preserve">Czy realizacja </w:t>
            </w:r>
            <w:r w:rsidR="006B2417" w:rsidRPr="00CB7353">
              <w:rPr>
                <w:rFonts w:asciiTheme="minorHAnsi" w:hAnsiTheme="minorHAnsi" w:cs="Tahoma"/>
                <w:b/>
                <w:sz w:val="22"/>
                <w:szCs w:val="22"/>
              </w:rPr>
              <w:t>zadań opisanych we wniosku</w:t>
            </w:r>
            <w:r w:rsidRPr="00CB73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przyczyni się do osiągnięcia </w:t>
            </w:r>
            <w:r w:rsidRPr="00CB7353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celów szczegółowych</w:t>
            </w:r>
            <w:r w:rsidRPr="00CB73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LSR?:</w:t>
            </w:r>
          </w:p>
        </w:tc>
      </w:tr>
      <w:tr w:rsidR="007B2205" w:rsidRPr="00BD455A" w:rsidTr="00A54316">
        <w:tblPrEx>
          <w:tblLook w:val="01E0"/>
        </w:tblPrEx>
        <w:tc>
          <w:tcPr>
            <w:tcW w:w="817" w:type="dxa"/>
            <w:shd w:val="clear" w:color="auto" w:fill="D9D9D9" w:themeFill="background1" w:themeFillShade="D9"/>
          </w:tcPr>
          <w:p w:rsidR="007B2205" w:rsidRPr="00AA4C6D" w:rsidRDefault="00CB7353" w:rsidP="000109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celu 4</w:t>
            </w:r>
            <w:r w:rsidR="007B2205" w:rsidRPr="00AA4C6D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6253" w:type="dxa"/>
            <w:gridSpan w:val="2"/>
          </w:tcPr>
          <w:p w:rsidR="007B2205" w:rsidRPr="00BD455A" w:rsidRDefault="00CB7353" w:rsidP="000109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Zachowanie dziedzictwa lokalnego i promocja obszaru w oparciu o uwarunkowania przyrodnicze, historyczne i dziedzictwo kulturowe</w:t>
            </w:r>
          </w:p>
        </w:tc>
        <w:tc>
          <w:tcPr>
            <w:tcW w:w="1969" w:type="dxa"/>
          </w:tcPr>
          <w:p w:rsidR="005B5A1C" w:rsidRPr="00BD455A" w:rsidRDefault="005B5A1C" w:rsidP="0069594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7B2205" w:rsidRPr="00BD455A" w:rsidRDefault="005B5A1C" w:rsidP="0069594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Nie </w:t>
            </w:r>
          </w:p>
        </w:tc>
      </w:tr>
      <w:tr w:rsidR="00AA4C6D" w:rsidRPr="00CB7353" w:rsidTr="000109AD">
        <w:tblPrEx>
          <w:tblLook w:val="01E0"/>
        </w:tblPrEx>
        <w:tc>
          <w:tcPr>
            <w:tcW w:w="9039" w:type="dxa"/>
            <w:gridSpan w:val="4"/>
            <w:shd w:val="clear" w:color="auto" w:fill="D9D9D9" w:themeFill="background1" w:themeFillShade="D9"/>
          </w:tcPr>
          <w:p w:rsidR="00AA4C6D" w:rsidRPr="00CB7353" w:rsidRDefault="00AA4C6D" w:rsidP="006B2417">
            <w:pPr>
              <w:spacing w:line="36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CB7353">
              <w:rPr>
                <w:rFonts w:asciiTheme="minorHAnsi" w:hAnsiTheme="minorHAnsi" w:cs="Tahoma"/>
                <w:b/>
                <w:sz w:val="22"/>
                <w:szCs w:val="22"/>
              </w:rPr>
              <w:t xml:space="preserve">3.Czy realizacja </w:t>
            </w:r>
            <w:r w:rsidR="006B2417" w:rsidRPr="00CB7353">
              <w:rPr>
                <w:rFonts w:asciiTheme="minorHAnsi" w:hAnsiTheme="minorHAnsi" w:cs="Tahoma"/>
                <w:b/>
                <w:sz w:val="22"/>
                <w:szCs w:val="22"/>
              </w:rPr>
              <w:t xml:space="preserve">zadań opisanych we wniosku </w:t>
            </w:r>
            <w:r w:rsidRPr="00CB7353">
              <w:rPr>
                <w:rFonts w:asciiTheme="minorHAnsi" w:hAnsiTheme="minorHAnsi" w:cs="Tahoma"/>
                <w:b/>
                <w:sz w:val="22"/>
                <w:szCs w:val="22"/>
              </w:rPr>
              <w:t xml:space="preserve"> jest zgodna z przewidywanymi przedsięwzięciami określonymi w LSR. </w:t>
            </w:r>
          </w:p>
        </w:tc>
      </w:tr>
      <w:tr w:rsidR="007B2205" w:rsidRPr="00BD455A" w:rsidTr="00A54316">
        <w:tblPrEx>
          <w:tblLook w:val="01E0"/>
        </w:tblPrEx>
        <w:tc>
          <w:tcPr>
            <w:tcW w:w="2164" w:type="dxa"/>
            <w:gridSpan w:val="2"/>
            <w:shd w:val="clear" w:color="auto" w:fill="D9D9D9" w:themeFill="background1" w:themeFillShade="D9"/>
          </w:tcPr>
          <w:p w:rsidR="007B2205" w:rsidRPr="00BD455A" w:rsidRDefault="007B2205" w:rsidP="00CB735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 xml:space="preserve">Przedsięwzięcie  </w:t>
            </w:r>
            <w:r w:rsidR="00CB7353">
              <w:rPr>
                <w:rFonts w:asciiTheme="minorHAnsi" w:hAnsiTheme="minorHAnsi" w:cs="Tahoma"/>
                <w:sz w:val="22"/>
                <w:szCs w:val="22"/>
              </w:rPr>
              <w:t>4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>.</w:t>
            </w:r>
            <w:r w:rsidR="00AA4C6D"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Pr="00BD455A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4906" w:type="dxa"/>
          </w:tcPr>
          <w:p w:rsidR="007B2205" w:rsidRPr="00BD455A" w:rsidRDefault="00CB7353" w:rsidP="000109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Imprezy, wystawy i spotkania integracyjne w tym dotyczące ochrony środowiska i zmian klimatu</w:t>
            </w:r>
          </w:p>
        </w:tc>
        <w:tc>
          <w:tcPr>
            <w:tcW w:w="1969" w:type="dxa"/>
          </w:tcPr>
          <w:p w:rsidR="005B5A1C" w:rsidRPr="00BD455A" w:rsidRDefault="005B5A1C" w:rsidP="0069594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7B2205" w:rsidRPr="00BD455A" w:rsidRDefault="005B5A1C" w:rsidP="0069594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7B2205" w:rsidRPr="00BD455A" w:rsidTr="00A54316">
        <w:tblPrEx>
          <w:tblLook w:val="01E0"/>
        </w:tblPrEx>
        <w:tc>
          <w:tcPr>
            <w:tcW w:w="2164" w:type="dxa"/>
            <w:gridSpan w:val="2"/>
            <w:shd w:val="clear" w:color="auto" w:fill="D9D9D9" w:themeFill="background1" w:themeFillShade="D9"/>
          </w:tcPr>
          <w:p w:rsidR="007B2205" w:rsidRPr="00BD455A" w:rsidRDefault="00AA4C6D" w:rsidP="00CB7353">
            <w:p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Przedsięwzięcie  </w:t>
            </w:r>
            <w:r w:rsidR="00CB7353">
              <w:rPr>
                <w:rFonts w:asciiTheme="minorHAnsi" w:hAnsiTheme="minorHAnsi" w:cs="Tahoma"/>
                <w:sz w:val="22"/>
                <w:szCs w:val="22"/>
              </w:rPr>
              <w:t>4</w:t>
            </w:r>
            <w:r>
              <w:rPr>
                <w:rFonts w:asciiTheme="minorHAnsi" w:hAnsiTheme="minorHAnsi" w:cs="Tahoma"/>
                <w:sz w:val="22"/>
                <w:szCs w:val="22"/>
              </w:rPr>
              <w:t>.2</w:t>
            </w:r>
            <w:r w:rsidR="007B2205" w:rsidRPr="00BD455A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4906" w:type="dxa"/>
          </w:tcPr>
          <w:p w:rsidR="007B2205" w:rsidRPr="00BD455A" w:rsidRDefault="00CB7353" w:rsidP="000109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Imprezy i spotkania związane z turystyką i promocją turystyczną obszaru</w:t>
            </w:r>
          </w:p>
        </w:tc>
        <w:tc>
          <w:tcPr>
            <w:tcW w:w="1969" w:type="dxa"/>
          </w:tcPr>
          <w:p w:rsidR="005B5A1C" w:rsidRPr="00BD455A" w:rsidRDefault="005B5A1C" w:rsidP="0069594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7B2205" w:rsidRPr="00BD455A" w:rsidRDefault="005B5A1C" w:rsidP="0069594B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372ED" w:rsidRPr="00BD455A" w:rsidTr="00A54316">
        <w:tblPrEx>
          <w:tblLook w:val="01E0"/>
        </w:tblPrEx>
        <w:tc>
          <w:tcPr>
            <w:tcW w:w="2164" w:type="dxa"/>
            <w:gridSpan w:val="2"/>
            <w:shd w:val="clear" w:color="auto" w:fill="D9D9D9" w:themeFill="background1" w:themeFillShade="D9"/>
          </w:tcPr>
          <w:p w:rsidR="005372ED" w:rsidRDefault="00CB7353" w:rsidP="000109AD">
            <w:pPr>
              <w:spacing w:line="360" w:lineRule="auto"/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Przedsięwzięcie  4</w:t>
            </w:r>
            <w:r w:rsidR="005372ED">
              <w:rPr>
                <w:rFonts w:asciiTheme="minorHAnsi" w:hAnsiTheme="minorHAnsi" w:cs="Tahoma"/>
                <w:sz w:val="22"/>
                <w:szCs w:val="22"/>
              </w:rPr>
              <w:t>.3</w:t>
            </w:r>
            <w:r w:rsidR="005372ED" w:rsidRPr="00BD455A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4906" w:type="dxa"/>
          </w:tcPr>
          <w:p w:rsidR="005372ED" w:rsidRPr="00BD455A" w:rsidRDefault="00CB7353" w:rsidP="000109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Wydawnictwa promujące walory przyrodnicze i turystyczne obszaru</w:t>
            </w:r>
          </w:p>
        </w:tc>
        <w:tc>
          <w:tcPr>
            <w:tcW w:w="1969" w:type="dxa"/>
          </w:tcPr>
          <w:p w:rsidR="005372ED" w:rsidRPr="00BD455A" w:rsidRDefault="005372ED" w:rsidP="005372ED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5372ED" w:rsidRPr="00BD455A" w:rsidRDefault="005372ED" w:rsidP="005372ED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:rsidR="00147DE3" w:rsidRDefault="00147DE3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</w:p>
    <w:p w:rsidR="00CB7353" w:rsidRDefault="00CB7353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9039" w:type="dxa"/>
        <w:tblLook w:val="04A0"/>
      </w:tblPr>
      <w:tblGrid>
        <w:gridCol w:w="6629"/>
        <w:gridCol w:w="2410"/>
      </w:tblGrid>
      <w:tr w:rsidR="00147DE3" w:rsidRPr="00BD455A" w:rsidTr="00DD37B2">
        <w:tc>
          <w:tcPr>
            <w:tcW w:w="9039" w:type="dxa"/>
            <w:gridSpan w:val="2"/>
            <w:shd w:val="clear" w:color="auto" w:fill="D9D9D9" w:themeFill="background1" w:themeFillShade="D9"/>
          </w:tcPr>
          <w:p w:rsidR="00147DE3" w:rsidRPr="00BB6576" w:rsidRDefault="00147DE3" w:rsidP="00270C3A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Ocena merytoryczna:</w:t>
            </w:r>
          </w:p>
          <w:p w:rsidR="00147DE3" w:rsidRPr="00BD455A" w:rsidRDefault="00147DE3" w:rsidP="00DD37B2">
            <w:pPr>
              <w:pStyle w:val="Akapitzlist"/>
              <w:ind w:left="0"/>
              <w:jc w:val="both"/>
              <w:rPr>
                <w:rFonts w:asciiTheme="minorHAnsi" w:hAnsiTheme="minorHAnsi"/>
              </w:rPr>
            </w:pPr>
          </w:p>
        </w:tc>
      </w:tr>
      <w:tr w:rsidR="00147DE3" w:rsidRPr="00BD455A" w:rsidTr="00DD37B2">
        <w:tc>
          <w:tcPr>
            <w:tcW w:w="6629" w:type="dxa"/>
            <w:shd w:val="clear" w:color="auto" w:fill="auto"/>
          </w:tcPr>
          <w:p w:rsidR="00147DE3" w:rsidRPr="006B2417" w:rsidRDefault="00147DE3" w:rsidP="00DD37B2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="TimesNewRoman"/>
              </w:rPr>
            </w:pPr>
            <w:r w:rsidRPr="006B2417">
              <w:rPr>
                <w:rFonts w:asciiTheme="minorHAnsi" w:hAnsiTheme="minorHAnsi" w:cs="TimesNewRoman"/>
              </w:rPr>
              <w:t xml:space="preserve">Czy Wnioskodawca posiada doświadczenie w realizacji projektów o charakterze podobnym do </w:t>
            </w:r>
            <w:r>
              <w:rPr>
                <w:rFonts w:asciiTheme="minorHAnsi" w:hAnsiTheme="minorHAnsi" w:cs="TimesNewRoman"/>
              </w:rPr>
              <w:t>grantu, który</w:t>
            </w:r>
            <w:r w:rsidRPr="006B2417">
              <w:rPr>
                <w:rFonts w:asciiTheme="minorHAnsi" w:hAnsiTheme="minorHAnsi" w:cs="TimesNewRoman"/>
              </w:rPr>
              <w:t xml:space="preserve"> zamierza realizować,</w:t>
            </w:r>
          </w:p>
        </w:tc>
        <w:tc>
          <w:tcPr>
            <w:tcW w:w="2410" w:type="dxa"/>
            <w:shd w:val="clear" w:color="auto" w:fill="auto"/>
          </w:tcPr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147DE3" w:rsidRPr="00BB6576" w:rsidRDefault="00147DE3" w:rsidP="00DD37B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 w:rsidRPr="00BB6576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:rsidR="00147DE3" w:rsidRPr="00BB6576" w:rsidRDefault="00147DE3" w:rsidP="00DD37B2">
            <w:pPr>
              <w:ind w:left="360"/>
              <w:jc w:val="both"/>
              <w:rPr>
                <w:rFonts w:asciiTheme="minorHAnsi" w:hAnsiTheme="minorHAnsi"/>
                <w:b/>
              </w:rPr>
            </w:pPr>
          </w:p>
          <w:p w:rsidR="00147DE3" w:rsidRPr="00BB6576" w:rsidRDefault="00147DE3" w:rsidP="00DD37B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  <w:tr w:rsidR="00147DE3" w:rsidRPr="00BD455A" w:rsidTr="00DD37B2">
        <w:tc>
          <w:tcPr>
            <w:tcW w:w="6629" w:type="dxa"/>
            <w:shd w:val="clear" w:color="auto" w:fill="auto"/>
          </w:tcPr>
          <w:p w:rsidR="00147DE3" w:rsidRPr="006B2417" w:rsidRDefault="00147DE3" w:rsidP="00DD37B2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="TimesNewRoman"/>
              </w:rPr>
            </w:pPr>
            <w:r w:rsidRPr="006B2417">
              <w:rPr>
                <w:rFonts w:asciiTheme="minorHAnsi" w:hAnsiTheme="minorHAnsi" w:cs="TimesNewRoman"/>
              </w:rPr>
              <w:t>Czy Wnioskodawca posiada zasoby o</w:t>
            </w:r>
            <w:r>
              <w:rPr>
                <w:rFonts w:asciiTheme="minorHAnsi" w:hAnsiTheme="minorHAnsi" w:cs="TimesNewRoman"/>
              </w:rPr>
              <w:t>dpowiednie do przedmiotu grantu, który</w:t>
            </w:r>
            <w:r w:rsidRPr="006B2417">
              <w:rPr>
                <w:rFonts w:asciiTheme="minorHAnsi" w:hAnsiTheme="minorHAnsi" w:cs="TimesNewRoman"/>
              </w:rPr>
              <w:t xml:space="preserve"> zamierza realizować,</w:t>
            </w:r>
          </w:p>
        </w:tc>
        <w:tc>
          <w:tcPr>
            <w:tcW w:w="2410" w:type="dxa"/>
            <w:shd w:val="clear" w:color="auto" w:fill="auto"/>
          </w:tcPr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147DE3" w:rsidRPr="00BB6576" w:rsidRDefault="00147DE3" w:rsidP="00DD37B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 w:rsidRPr="00BB6576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:rsidR="00147DE3" w:rsidRPr="00BB6576" w:rsidRDefault="00147DE3" w:rsidP="00DD37B2">
            <w:pPr>
              <w:ind w:left="360"/>
              <w:jc w:val="both"/>
              <w:rPr>
                <w:rFonts w:asciiTheme="minorHAnsi" w:hAnsiTheme="minorHAnsi"/>
                <w:b/>
              </w:rPr>
            </w:pPr>
          </w:p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  <w:tr w:rsidR="00147DE3" w:rsidRPr="00BD455A" w:rsidTr="00DD37B2">
        <w:tc>
          <w:tcPr>
            <w:tcW w:w="6629" w:type="dxa"/>
            <w:shd w:val="clear" w:color="auto" w:fill="auto"/>
          </w:tcPr>
          <w:p w:rsidR="00147DE3" w:rsidRPr="006B2417" w:rsidRDefault="00147DE3" w:rsidP="00DD37B2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="TimesNewRoman"/>
              </w:rPr>
            </w:pPr>
            <w:r w:rsidRPr="006B2417">
              <w:rPr>
                <w:rFonts w:asciiTheme="minorHAnsi" w:hAnsiTheme="minorHAnsi" w:cs="TimesNewRoman"/>
              </w:rPr>
              <w:t>Czy Wnioskodawca posiada kwalifikacje od</w:t>
            </w:r>
            <w:r>
              <w:rPr>
                <w:rFonts w:asciiTheme="minorHAnsi" w:hAnsiTheme="minorHAnsi" w:cs="TimesNewRoman"/>
              </w:rPr>
              <w:t>powiednie do przedmiotu grantu, który</w:t>
            </w:r>
            <w:r w:rsidRPr="006B2417">
              <w:rPr>
                <w:rFonts w:asciiTheme="minorHAnsi" w:hAnsiTheme="minorHAnsi" w:cs="TimesNewRoman"/>
              </w:rPr>
              <w:t xml:space="preserve"> zamierza realizować, jeżeli jest osobą fizyczną,</w:t>
            </w:r>
          </w:p>
        </w:tc>
        <w:tc>
          <w:tcPr>
            <w:tcW w:w="2410" w:type="dxa"/>
            <w:shd w:val="clear" w:color="auto" w:fill="auto"/>
          </w:tcPr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147DE3" w:rsidRPr="00BB6576" w:rsidRDefault="00147DE3" w:rsidP="00DD37B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 w:rsidRPr="00BB6576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:rsidR="00147DE3" w:rsidRPr="00BB6576" w:rsidRDefault="00147DE3" w:rsidP="00DD37B2">
            <w:pPr>
              <w:ind w:left="360"/>
              <w:jc w:val="both"/>
              <w:rPr>
                <w:rFonts w:asciiTheme="minorHAnsi" w:hAnsiTheme="minorHAnsi"/>
                <w:b/>
              </w:rPr>
            </w:pPr>
          </w:p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  <w:tr w:rsidR="00147DE3" w:rsidRPr="00BD455A" w:rsidTr="00DD37B2">
        <w:trPr>
          <w:trHeight w:val="749"/>
        </w:trPr>
        <w:tc>
          <w:tcPr>
            <w:tcW w:w="6629" w:type="dxa"/>
            <w:shd w:val="clear" w:color="auto" w:fill="auto"/>
          </w:tcPr>
          <w:p w:rsidR="00147DE3" w:rsidRPr="006B2417" w:rsidRDefault="00147DE3" w:rsidP="00DD37B2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="TimesNewRoman"/>
              </w:rPr>
            </w:pPr>
            <w:r>
              <w:rPr>
                <w:rFonts w:asciiTheme="minorHAnsi" w:hAnsiTheme="minorHAnsi" w:cs="TimesNewRoman"/>
              </w:rPr>
              <w:t>Czy Wnioskodawca</w:t>
            </w:r>
            <w:r w:rsidRPr="006B2417">
              <w:rPr>
                <w:rFonts w:asciiTheme="minorHAnsi" w:hAnsiTheme="minorHAnsi" w:cs="TimesNewRoman"/>
              </w:rPr>
              <w:t xml:space="preserve"> wykonuje działalność od</w:t>
            </w:r>
            <w:r>
              <w:rPr>
                <w:rFonts w:asciiTheme="minorHAnsi" w:hAnsiTheme="minorHAnsi" w:cs="TimesNewRoman"/>
              </w:rPr>
              <w:t>powiednią do przedmiotu grantu</w:t>
            </w:r>
            <w:r w:rsidRPr="006B2417">
              <w:rPr>
                <w:rFonts w:asciiTheme="minorHAnsi" w:hAnsiTheme="minorHAnsi" w:cs="TimesNewRoman"/>
              </w:rPr>
              <w:t>, którą zamierza realizować</w:t>
            </w:r>
          </w:p>
        </w:tc>
        <w:tc>
          <w:tcPr>
            <w:tcW w:w="2410" w:type="dxa"/>
            <w:shd w:val="clear" w:color="auto" w:fill="auto"/>
          </w:tcPr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147DE3" w:rsidRPr="00BB6576" w:rsidRDefault="00147DE3" w:rsidP="00DD37B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 w:rsidRPr="00BB6576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:rsidR="00147DE3" w:rsidRPr="00BB6576" w:rsidRDefault="00147DE3" w:rsidP="00DD37B2">
            <w:pPr>
              <w:ind w:left="360"/>
              <w:jc w:val="both"/>
              <w:rPr>
                <w:rFonts w:asciiTheme="minorHAnsi" w:hAnsiTheme="minorHAnsi"/>
                <w:b/>
              </w:rPr>
            </w:pPr>
          </w:p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  <w:tr w:rsidR="00147DE3" w:rsidRPr="00BD455A" w:rsidTr="00DD37B2">
        <w:trPr>
          <w:trHeight w:val="502"/>
        </w:trPr>
        <w:tc>
          <w:tcPr>
            <w:tcW w:w="6629" w:type="dxa"/>
            <w:shd w:val="clear" w:color="auto" w:fill="auto"/>
          </w:tcPr>
          <w:p w:rsidR="00147DE3" w:rsidRPr="006B2417" w:rsidRDefault="00147DE3" w:rsidP="00DD37B2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="TimesNewRoman"/>
              </w:rPr>
            </w:pPr>
            <w:r>
              <w:rPr>
                <w:rFonts w:asciiTheme="minorHAnsi" w:hAnsiTheme="minorHAnsi" w:cs="TimesNewRoman"/>
              </w:rPr>
              <w:t>C</w:t>
            </w:r>
            <w:r w:rsidRPr="006B2417">
              <w:rPr>
                <w:rFonts w:asciiTheme="minorHAnsi" w:hAnsiTheme="minorHAnsi" w:cs="TimesNewRoman"/>
              </w:rPr>
              <w:t>zy  koszty realizacji zadania są kwalifikowane</w:t>
            </w:r>
          </w:p>
        </w:tc>
        <w:tc>
          <w:tcPr>
            <w:tcW w:w="2410" w:type="dxa"/>
            <w:shd w:val="clear" w:color="auto" w:fill="auto"/>
          </w:tcPr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147DE3" w:rsidRPr="00BB6576" w:rsidRDefault="00147DE3" w:rsidP="00DD37B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 w:rsidRPr="00BB6576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:rsidR="00147DE3" w:rsidRPr="00BB6576" w:rsidRDefault="00147DE3" w:rsidP="00DD37B2">
            <w:pPr>
              <w:ind w:left="360"/>
              <w:jc w:val="both"/>
              <w:rPr>
                <w:rFonts w:asciiTheme="minorHAnsi" w:hAnsiTheme="minorHAnsi"/>
                <w:b/>
              </w:rPr>
            </w:pPr>
          </w:p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  <w:tr w:rsidR="00147DE3" w:rsidRPr="00BD455A" w:rsidTr="00DD37B2">
        <w:tc>
          <w:tcPr>
            <w:tcW w:w="6629" w:type="dxa"/>
            <w:shd w:val="clear" w:color="auto" w:fill="auto"/>
          </w:tcPr>
          <w:p w:rsidR="00147DE3" w:rsidRPr="006B2417" w:rsidRDefault="00147DE3" w:rsidP="00DD37B2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="TimesNewRoman"/>
              </w:rPr>
            </w:pPr>
            <w:r w:rsidRPr="006B2417">
              <w:rPr>
                <w:rFonts w:asciiTheme="minorHAnsi" w:hAnsiTheme="minorHAnsi" w:cs="TimesNewRoman"/>
              </w:rPr>
              <w:t>Czy budżet zadania  został skonstruowany prawidłowo</w:t>
            </w:r>
          </w:p>
        </w:tc>
        <w:tc>
          <w:tcPr>
            <w:tcW w:w="2410" w:type="dxa"/>
            <w:shd w:val="clear" w:color="auto" w:fill="auto"/>
          </w:tcPr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147DE3" w:rsidRPr="00BB6576" w:rsidRDefault="00147DE3" w:rsidP="00DD37B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 w:rsidRPr="00BB6576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:rsidR="00147DE3" w:rsidRPr="00BB6576" w:rsidRDefault="00147DE3" w:rsidP="00DD37B2">
            <w:pPr>
              <w:ind w:left="360"/>
              <w:jc w:val="both"/>
              <w:rPr>
                <w:rFonts w:asciiTheme="minorHAnsi" w:hAnsiTheme="minorHAnsi"/>
                <w:b/>
              </w:rPr>
            </w:pPr>
          </w:p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  <w:tr w:rsidR="00147DE3" w:rsidRPr="00BD455A" w:rsidTr="00DD37B2">
        <w:tc>
          <w:tcPr>
            <w:tcW w:w="6629" w:type="dxa"/>
            <w:shd w:val="clear" w:color="auto" w:fill="auto"/>
          </w:tcPr>
          <w:p w:rsidR="00147DE3" w:rsidRPr="006B2417" w:rsidRDefault="00147DE3" w:rsidP="00DD37B2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="TimesNewRoman"/>
              </w:rPr>
            </w:pPr>
            <w:r>
              <w:rPr>
                <w:rFonts w:asciiTheme="minorHAnsi" w:hAnsiTheme="minorHAnsi" w:cs="TimesNewRoman"/>
              </w:rPr>
              <w:t>C</w:t>
            </w:r>
            <w:r w:rsidRPr="006B2417">
              <w:rPr>
                <w:rFonts w:asciiTheme="minorHAnsi" w:hAnsiTheme="minorHAnsi" w:cs="TimesNewRoman"/>
              </w:rPr>
              <w:t>zy kwota dofinansowania została obliczona prawidłowo i mieści się w  określonym przedziale</w:t>
            </w:r>
          </w:p>
        </w:tc>
        <w:tc>
          <w:tcPr>
            <w:tcW w:w="2410" w:type="dxa"/>
            <w:shd w:val="clear" w:color="auto" w:fill="auto"/>
          </w:tcPr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147DE3" w:rsidRPr="00BB6576" w:rsidRDefault="00147DE3" w:rsidP="00DD37B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 w:rsidRPr="00BB6576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:rsidR="00147DE3" w:rsidRPr="00BB6576" w:rsidRDefault="00147DE3" w:rsidP="00DD37B2">
            <w:pPr>
              <w:ind w:left="360"/>
              <w:jc w:val="both"/>
              <w:rPr>
                <w:rFonts w:asciiTheme="minorHAnsi" w:hAnsiTheme="minorHAnsi"/>
                <w:b/>
              </w:rPr>
            </w:pPr>
          </w:p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  <w:tr w:rsidR="00147DE3" w:rsidRPr="00BD455A" w:rsidTr="00DD37B2">
        <w:tc>
          <w:tcPr>
            <w:tcW w:w="6629" w:type="dxa"/>
            <w:shd w:val="clear" w:color="auto" w:fill="auto"/>
          </w:tcPr>
          <w:p w:rsidR="00147DE3" w:rsidRPr="006B2417" w:rsidRDefault="00147DE3" w:rsidP="00DD37B2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="TimesNewRoman"/>
              </w:rPr>
            </w:pPr>
            <w:r w:rsidRPr="006B2417">
              <w:rPr>
                <w:rFonts w:asciiTheme="minorHAnsi" w:hAnsiTheme="minorHAnsi" w:cs="TimesNewRoman"/>
              </w:rPr>
              <w:t>Czy  osiągnięcie wskaźników  wpisuje się w osiągnięcie wskaźników produktu i rezultatu projektu grantowego</w:t>
            </w:r>
          </w:p>
        </w:tc>
        <w:tc>
          <w:tcPr>
            <w:tcW w:w="2410" w:type="dxa"/>
            <w:shd w:val="clear" w:color="auto" w:fill="auto"/>
          </w:tcPr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147DE3" w:rsidRPr="00BB6576" w:rsidRDefault="00147DE3" w:rsidP="00DD37B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 w:rsidRPr="00BB6576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:rsidR="00147DE3" w:rsidRPr="00BB6576" w:rsidRDefault="00147DE3" w:rsidP="00DD37B2">
            <w:pPr>
              <w:ind w:left="360"/>
              <w:jc w:val="both"/>
              <w:rPr>
                <w:rFonts w:asciiTheme="minorHAnsi" w:hAnsiTheme="minorHAnsi"/>
                <w:b/>
              </w:rPr>
            </w:pPr>
          </w:p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  <w:tr w:rsidR="00147DE3" w:rsidRPr="00BD455A" w:rsidTr="00DD37B2">
        <w:tc>
          <w:tcPr>
            <w:tcW w:w="6629" w:type="dxa"/>
            <w:shd w:val="clear" w:color="auto" w:fill="auto"/>
          </w:tcPr>
          <w:p w:rsidR="00147DE3" w:rsidRPr="006B2417" w:rsidRDefault="00147DE3" w:rsidP="00DD37B2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 w:cs="TimesNewRoman"/>
              </w:rPr>
            </w:pPr>
            <w:r w:rsidRPr="006B2417">
              <w:rPr>
                <w:rFonts w:asciiTheme="minorHAnsi" w:hAnsiTheme="minorHAnsi" w:cs="TimesNewRoman"/>
              </w:rPr>
              <w:t>Czy wskaźniki produktu i rezultatu są prawidłowo  określone</w:t>
            </w:r>
          </w:p>
        </w:tc>
        <w:tc>
          <w:tcPr>
            <w:tcW w:w="2410" w:type="dxa"/>
            <w:shd w:val="clear" w:color="auto" w:fill="auto"/>
          </w:tcPr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Tak   </w:t>
            </w:r>
          </w:p>
          <w:p w:rsidR="00147DE3" w:rsidRPr="00BB6576" w:rsidRDefault="00147DE3" w:rsidP="00DD37B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b/>
              </w:rPr>
            </w:pPr>
            <w:r w:rsidRPr="00BB6576">
              <w:rPr>
                <w:rFonts w:asciiTheme="minorHAnsi" w:hAnsiTheme="minorHAnsi"/>
                <w:sz w:val="22"/>
                <w:szCs w:val="22"/>
              </w:rPr>
              <w:t>Nie</w:t>
            </w:r>
          </w:p>
          <w:p w:rsidR="00147DE3" w:rsidRPr="00BB6576" w:rsidRDefault="00147DE3" w:rsidP="00DD37B2">
            <w:pPr>
              <w:ind w:left="360"/>
              <w:jc w:val="both"/>
              <w:rPr>
                <w:rFonts w:asciiTheme="minorHAnsi" w:hAnsiTheme="minorHAnsi"/>
                <w:b/>
              </w:rPr>
            </w:pPr>
          </w:p>
          <w:p w:rsidR="00147DE3" w:rsidRPr="00BD455A" w:rsidRDefault="00147DE3" w:rsidP="00DD37B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</w:tr>
    </w:tbl>
    <w:p w:rsidR="006B2417" w:rsidRDefault="006B2417" w:rsidP="00900C3B">
      <w:pPr>
        <w:jc w:val="center"/>
        <w:rPr>
          <w:rFonts w:asciiTheme="minorHAnsi" w:hAnsiTheme="minorHAnsi"/>
          <w:b/>
          <w:sz w:val="24"/>
          <w:szCs w:val="24"/>
        </w:rPr>
      </w:pPr>
    </w:p>
    <w:p w:rsidR="006B2417" w:rsidRPr="00BD455A" w:rsidRDefault="006B2417" w:rsidP="00900C3B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ela-Siatka"/>
        <w:tblW w:w="9747" w:type="dxa"/>
        <w:tblLook w:val="04A0"/>
      </w:tblPr>
      <w:tblGrid>
        <w:gridCol w:w="9747"/>
      </w:tblGrid>
      <w:tr w:rsidR="00A54316" w:rsidRPr="00BD455A" w:rsidTr="00571FC5">
        <w:tc>
          <w:tcPr>
            <w:tcW w:w="9747" w:type="dxa"/>
            <w:shd w:val="clear" w:color="auto" w:fill="D9D9D9" w:themeFill="background1" w:themeFillShade="D9"/>
          </w:tcPr>
          <w:p w:rsidR="00A54316" w:rsidRPr="00BD455A" w:rsidRDefault="00A54316" w:rsidP="00270C3A">
            <w:pPr>
              <w:pStyle w:val="Akapitzlist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Toc217032629"/>
            <w:r w:rsidRPr="00BD455A">
              <w:rPr>
                <w:rFonts w:asciiTheme="minorHAnsi" w:hAnsiTheme="minorHAnsi"/>
                <w:b/>
                <w:sz w:val="22"/>
                <w:szCs w:val="22"/>
              </w:rPr>
              <w:t>Ocena zgodności z loka</w:t>
            </w:r>
            <w:r w:rsidR="00FF38F0">
              <w:rPr>
                <w:rFonts w:asciiTheme="minorHAnsi" w:hAnsiTheme="minorHAnsi"/>
                <w:b/>
                <w:sz w:val="22"/>
                <w:szCs w:val="22"/>
              </w:rPr>
              <w:t>lnymi kryteriami wyboru</w:t>
            </w:r>
          </w:p>
        </w:tc>
      </w:tr>
    </w:tbl>
    <w:tbl>
      <w:tblPr>
        <w:tblW w:w="979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4"/>
        <w:gridCol w:w="3402"/>
        <w:gridCol w:w="709"/>
        <w:gridCol w:w="567"/>
        <w:gridCol w:w="1559"/>
        <w:gridCol w:w="992"/>
        <w:gridCol w:w="2126"/>
      </w:tblGrid>
      <w:tr w:rsidR="005B5A1C" w:rsidRPr="00BD455A" w:rsidTr="00A54316">
        <w:trPr>
          <w:trHeight w:val="595"/>
        </w:trPr>
        <w:tc>
          <w:tcPr>
            <w:tcW w:w="444" w:type="dxa"/>
            <w:vMerge w:val="restart"/>
            <w:shd w:val="clear" w:color="auto" w:fill="auto"/>
          </w:tcPr>
          <w:bookmarkEnd w:id="0"/>
          <w:p w:rsidR="005B5A1C" w:rsidRPr="00BD455A" w:rsidRDefault="005B5A1C" w:rsidP="000109AD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B5A1C" w:rsidRPr="00BD455A" w:rsidRDefault="005B5A1C" w:rsidP="00FF38F0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 xml:space="preserve">Lokalne kryteria </w:t>
            </w:r>
            <w:r w:rsidR="00FF38F0">
              <w:rPr>
                <w:rFonts w:asciiTheme="minorHAnsi" w:hAnsiTheme="minorHAnsi"/>
                <w:sz w:val="22"/>
                <w:szCs w:val="22"/>
              </w:rPr>
              <w:t>wyboru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D455A">
              <w:rPr>
                <w:rFonts w:asciiTheme="minorHAnsi" w:hAnsiTheme="minorHAnsi"/>
                <w:b/>
                <w:bCs/>
                <w:sz w:val="22"/>
                <w:szCs w:val="22"/>
              </w:rPr>
              <w:t>Przyznana ocena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D455A">
              <w:rPr>
                <w:rFonts w:asciiTheme="minorHAnsi" w:hAnsiTheme="minorHAnsi"/>
                <w:b/>
                <w:bCs/>
              </w:rPr>
              <w:t>Uzasadnienie oceny</w:t>
            </w:r>
          </w:p>
        </w:tc>
      </w:tr>
      <w:tr w:rsidR="005B5A1C" w:rsidRPr="00BD455A" w:rsidTr="007D6F79">
        <w:trPr>
          <w:cantSplit/>
          <w:trHeight w:val="1990"/>
        </w:trPr>
        <w:tc>
          <w:tcPr>
            <w:tcW w:w="444" w:type="dxa"/>
            <w:vMerge/>
            <w:shd w:val="clear" w:color="auto" w:fill="auto"/>
          </w:tcPr>
          <w:p w:rsidR="005B5A1C" w:rsidRPr="00BD455A" w:rsidRDefault="005B5A1C" w:rsidP="000109AD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B5A1C" w:rsidRPr="00BD455A" w:rsidRDefault="005B5A1C" w:rsidP="000109AD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5A1C" w:rsidRPr="007D6F79" w:rsidRDefault="006033BD" w:rsidP="006033BD">
            <w:pPr>
              <w:ind w:left="113" w:right="113"/>
              <w:jc w:val="center"/>
              <w:rPr>
                <w:rFonts w:asciiTheme="minorHAnsi" w:hAnsiTheme="minorHAnsi" w:cs="Tahoma"/>
                <w:b/>
                <w:bCs/>
                <w:color w:val="FF0000"/>
                <w:sz w:val="18"/>
                <w:szCs w:val="18"/>
              </w:rPr>
            </w:pPr>
            <w:r w:rsidRPr="007D6F79">
              <w:rPr>
                <w:rFonts w:asciiTheme="minorHAnsi" w:hAnsiTheme="minorHAnsi" w:cs="Tahoma"/>
                <w:b/>
                <w:bCs/>
                <w:color w:val="FF0000"/>
                <w:sz w:val="18"/>
                <w:szCs w:val="18"/>
              </w:rPr>
              <w:t>Osoby  fizyczne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B5A1C" w:rsidRPr="007D6F79" w:rsidRDefault="007D6F79" w:rsidP="000109AD">
            <w:pPr>
              <w:ind w:left="113" w:right="113"/>
              <w:jc w:val="center"/>
              <w:rPr>
                <w:rFonts w:asciiTheme="minorHAnsi" w:hAnsiTheme="minorHAnsi" w:cs="Tahoma"/>
                <w:b/>
                <w:bCs/>
                <w:color w:val="FF0000"/>
                <w:sz w:val="18"/>
                <w:szCs w:val="18"/>
              </w:rPr>
            </w:pPr>
            <w:r w:rsidRPr="007D6F79">
              <w:rPr>
                <w:rFonts w:asciiTheme="minorHAnsi" w:hAnsiTheme="minorHAnsi" w:cs="Tahoma"/>
                <w:b/>
                <w:bCs/>
                <w:color w:val="FF0000"/>
                <w:sz w:val="18"/>
                <w:szCs w:val="18"/>
              </w:rPr>
              <w:t xml:space="preserve">Osoby prawne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5A1C" w:rsidRPr="007D6F79" w:rsidRDefault="007D6F79" w:rsidP="000109AD">
            <w:pPr>
              <w:ind w:left="113" w:right="113"/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7D6F79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 xml:space="preserve">Jednostki  organizacyjne </w:t>
            </w:r>
            <w:proofErr w:type="spellStart"/>
            <w:r w:rsidRPr="007D6F79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nieposaidajace</w:t>
            </w:r>
            <w:proofErr w:type="spellEnd"/>
            <w:r w:rsidRPr="007D6F79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 xml:space="preserve"> osobowości  prawnej, której ustawa przyznaje zdolność prawną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B5A1C" w:rsidRPr="007D6F79" w:rsidRDefault="00B7366B" w:rsidP="000109AD">
            <w:pPr>
              <w:ind w:left="113" w:right="113"/>
              <w:jc w:val="center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jst</w:t>
            </w:r>
            <w:proofErr w:type="spellEnd"/>
            <w:r w:rsidR="007D6F79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5A3C64" w:rsidRPr="00BD455A" w:rsidTr="007D6F79">
        <w:trPr>
          <w:trHeight w:val="595"/>
        </w:trPr>
        <w:tc>
          <w:tcPr>
            <w:tcW w:w="444" w:type="dxa"/>
            <w:shd w:val="clear" w:color="auto" w:fill="auto"/>
          </w:tcPr>
          <w:p w:rsidR="005B5A1C" w:rsidRPr="00BD455A" w:rsidRDefault="005B5A1C" w:rsidP="000109A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5A1C" w:rsidRPr="00BD455A" w:rsidRDefault="008B1B0B" w:rsidP="00A54316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B1B0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Operacja zakłada zaspokojenie potrzeb  grup defaworyzowanych 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br/>
              <w:t>a/ osoby starsze 60+    -    10 pkt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br/>
              <w:t>b/ dzieci i młodzież  -       8 pkt</w:t>
            </w:r>
            <w:r w:rsidR="005B5A1C" w:rsidRPr="00BD455A">
              <w:rPr>
                <w:rFonts w:ascii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5A1C" w:rsidRPr="00BD455A" w:rsidRDefault="005B5A1C" w:rsidP="000109AD">
            <w:pPr>
              <w:ind w:left="424" w:firstLine="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B5A1C" w:rsidRPr="00BD455A" w:rsidTr="007D6F79">
        <w:trPr>
          <w:trHeight w:val="595"/>
        </w:trPr>
        <w:tc>
          <w:tcPr>
            <w:tcW w:w="444" w:type="dxa"/>
            <w:shd w:val="clear" w:color="auto" w:fill="auto"/>
          </w:tcPr>
          <w:p w:rsidR="005B5A1C" w:rsidRPr="00BD455A" w:rsidRDefault="005B5A1C" w:rsidP="000109A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1B0B" w:rsidRPr="002B34D9" w:rsidRDefault="008B1B0B" w:rsidP="00A54316">
            <w:pPr>
              <w:pStyle w:val="Nagwek5"/>
              <w:jc w:val="left"/>
              <w:rPr>
                <w:rFonts w:asciiTheme="minorHAnsi" w:hAnsiTheme="minorHAnsi" w:cs="Tahoma"/>
                <w:bCs w:val="0"/>
                <w:sz w:val="22"/>
                <w:szCs w:val="22"/>
              </w:rPr>
            </w:pPr>
            <w:r w:rsidRPr="002B34D9">
              <w:rPr>
                <w:rFonts w:asciiTheme="minorHAnsi" w:hAnsiTheme="minorHAnsi" w:cs="Tahoma"/>
                <w:bCs w:val="0"/>
                <w:sz w:val="22"/>
                <w:szCs w:val="22"/>
              </w:rPr>
              <w:t>Doświadczenie w realizacji projektów</w:t>
            </w:r>
            <w:r w:rsidRPr="002B34D9">
              <w:rPr>
                <w:rFonts w:asciiTheme="minorHAnsi" w:hAnsiTheme="minorHAnsi" w:cs="Tahoma"/>
                <w:bCs w:val="0"/>
                <w:sz w:val="22"/>
                <w:szCs w:val="22"/>
              </w:rPr>
              <w:br/>
            </w:r>
          </w:p>
          <w:p w:rsidR="008B1B0B" w:rsidRDefault="008B1B0B" w:rsidP="00A54316">
            <w:pPr>
              <w:pStyle w:val="Nagwek5"/>
              <w:jc w:val="left"/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</w:pPr>
            <w:r w:rsidRPr="008B1B0B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 xml:space="preserve">Wnioskodawca zrealizował minimum 1 operację ze środków publicznych  - 2 pkt </w:t>
            </w:r>
          </w:p>
          <w:p w:rsidR="005B5A1C" w:rsidRPr="00BD455A" w:rsidRDefault="008B1B0B" w:rsidP="00A54316">
            <w:pPr>
              <w:pStyle w:val="Nagwek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B1B0B">
              <w:rPr>
                <w:rFonts w:asciiTheme="minorHAnsi" w:hAnsiTheme="minorHAnsi" w:cs="Tahoma"/>
                <w:b w:val="0"/>
                <w:bCs w:val="0"/>
                <w:sz w:val="22"/>
                <w:szCs w:val="22"/>
              </w:rPr>
              <w:t>Wnioskodawca nie realizował projektów ze środków publicznych – 0 pkt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A1C" w:rsidRPr="00BD455A" w:rsidRDefault="005B5A1C" w:rsidP="000109A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B5A1C" w:rsidRPr="00BD455A" w:rsidTr="007D6F79">
        <w:trPr>
          <w:trHeight w:val="595"/>
        </w:trPr>
        <w:tc>
          <w:tcPr>
            <w:tcW w:w="444" w:type="dxa"/>
            <w:shd w:val="clear" w:color="auto" w:fill="auto"/>
          </w:tcPr>
          <w:p w:rsidR="005B5A1C" w:rsidRPr="00BD455A" w:rsidRDefault="005B5A1C" w:rsidP="000109A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5A1C" w:rsidRPr="00BD455A" w:rsidRDefault="008B1B0B" w:rsidP="008B1B0B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B1B0B">
              <w:rPr>
                <w:rFonts w:asciiTheme="minorHAnsi" w:hAnsiTheme="minorHAnsi"/>
                <w:b/>
                <w:bCs/>
                <w:sz w:val="22"/>
                <w:szCs w:val="22"/>
              </w:rPr>
              <w:t>Operacja zakłada wykorzystanie lokalnych zasobów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8B1B0B">
              <w:rPr>
                <w:rFonts w:asciiTheme="minorHAnsi" w:hAnsiTheme="minorHAnsi"/>
                <w:sz w:val="22"/>
                <w:szCs w:val="22"/>
              </w:rPr>
              <w:br/>
              <w:t xml:space="preserve">TAK   - 3 pkt  </w:t>
            </w:r>
            <w:r w:rsidRPr="008B1B0B">
              <w:rPr>
                <w:rFonts w:asciiTheme="minorHAnsi" w:hAnsiTheme="minorHAnsi"/>
                <w:sz w:val="22"/>
                <w:szCs w:val="22"/>
              </w:rPr>
              <w:br/>
              <w:t>NIE  - 0 pkt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A1C" w:rsidRPr="00BD455A" w:rsidRDefault="005B5A1C" w:rsidP="000109AD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B5A1C" w:rsidRPr="00BD455A" w:rsidTr="007D6F79">
        <w:trPr>
          <w:trHeight w:val="595"/>
        </w:trPr>
        <w:tc>
          <w:tcPr>
            <w:tcW w:w="444" w:type="dxa"/>
            <w:shd w:val="clear" w:color="auto" w:fill="auto"/>
          </w:tcPr>
          <w:p w:rsidR="005B5A1C" w:rsidRPr="00BD455A" w:rsidRDefault="005B5A1C" w:rsidP="000109A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B1B0B" w:rsidRDefault="008B1B0B" w:rsidP="000109A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B1B0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Podmiot składający wniosek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br/>
            </w:r>
          </w:p>
          <w:p w:rsidR="008B1B0B" w:rsidRDefault="008B1B0B" w:rsidP="000109A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B1B0B">
              <w:rPr>
                <w:rFonts w:asciiTheme="minorHAnsi" w:hAnsiTheme="minorHAnsi" w:cs="Tahoma"/>
                <w:sz w:val="22"/>
                <w:szCs w:val="22"/>
              </w:rPr>
              <w:t>organizacja pozarządowa i   inne  podmioty nie będące jednostkami sektora finansów publicznych –    6 pkt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br/>
            </w:r>
          </w:p>
          <w:p w:rsidR="005B5A1C" w:rsidRPr="00BD455A" w:rsidRDefault="008B1B0B" w:rsidP="000109AD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8B1B0B">
              <w:rPr>
                <w:rFonts w:asciiTheme="minorHAnsi" w:hAnsiTheme="minorHAnsi" w:cs="Tahoma"/>
                <w:sz w:val="22"/>
                <w:szCs w:val="22"/>
              </w:rPr>
              <w:t>jednostki sektora finansów publicznych  -  5 pkt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A3C64" w:rsidRPr="00BD455A" w:rsidTr="007D6F79">
        <w:trPr>
          <w:trHeight w:val="595"/>
        </w:trPr>
        <w:tc>
          <w:tcPr>
            <w:tcW w:w="444" w:type="dxa"/>
            <w:shd w:val="clear" w:color="auto" w:fill="auto"/>
          </w:tcPr>
          <w:p w:rsidR="005B5A1C" w:rsidRPr="00BD455A" w:rsidRDefault="005B5A1C" w:rsidP="000109A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BD455A">
              <w:rPr>
                <w:rFonts w:asciiTheme="minorHAnsi" w:hAnsiTheme="minorHAnsi" w:cs="Tahoma"/>
                <w:sz w:val="22"/>
                <w:szCs w:val="22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8B1B0B" w:rsidRDefault="008B1B0B" w:rsidP="000109A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B1B0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Wnioskowany udział środków własnych i wynosi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br/>
            </w:r>
          </w:p>
          <w:p w:rsidR="005B5A1C" w:rsidRPr="008B1B0B" w:rsidRDefault="008B1B0B" w:rsidP="008B1B0B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a)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t xml:space="preserve">20% i więcej   -  5 pkt  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br/>
            </w:r>
            <w:r>
              <w:rPr>
                <w:rFonts w:asciiTheme="minorHAnsi" w:hAnsiTheme="minorHAnsi" w:cs="Tahoma"/>
                <w:sz w:val="22"/>
                <w:szCs w:val="22"/>
              </w:rPr>
              <w:t>b)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t xml:space="preserve">w przedziale 20% - 10%   -  4 pkt  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br/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c) 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t>Poniżej  10%       -  3 pkt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B5A1C" w:rsidRPr="00BD455A" w:rsidTr="007D6F79">
        <w:trPr>
          <w:trHeight w:val="595"/>
        </w:trPr>
        <w:tc>
          <w:tcPr>
            <w:tcW w:w="444" w:type="dxa"/>
            <w:shd w:val="clear" w:color="auto" w:fill="auto"/>
          </w:tcPr>
          <w:p w:rsidR="005B5A1C" w:rsidRPr="00BD455A" w:rsidRDefault="005B5A1C" w:rsidP="000109AD">
            <w:pPr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5B5A1C" w:rsidRPr="00BD455A" w:rsidRDefault="008B1B0B" w:rsidP="000109AD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8B1B0B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 xml:space="preserve">Wpływ realizacji operacji na promocję 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br/>
              <w:t xml:space="preserve">Operacja przewiduje użycie w materiałach informacyjnych i 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lastRenderedPageBreak/>
              <w:t xml:space="preserve">promocyjnych logotypu LGD 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br/>
              <w:t>tak -     pkt 3</w:t>
            </w:r>
            <w:r w:rsidRPr="008B1B0B">
              <w:rPr>
                <w:rFonts w:asciiTheme="minorHAnsi" w:hAnsiTheme="minorHAnsi" w:cs="Tahoma"/>
                <w:sz w:val="22"/>
                <w:szCs w:val="22"/>
              </w:rPr>
              <w:br/>
              <w:t>nie – 0 pkt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A1C" w:rsidRPr="00BD455A" w:rsidRDefault="005B5A1C" w:rsidP="000109AD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B5A1C" w:rsidRPr="00BD455A" w:rsidRDefault="005B5A1C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F6042" w:rsidRPr="00BD455A" w:rsidTr="007D6F79">
        <w:trPr>
          <w:trHeight w:val="595"/>
        </w:trPr>
        <w:tc>
          <w:tcPr>
            <w:tcW w:w="444" w:type="dxa"/>
            <w:shd w:val="clear" w:color="auto" w:fill="auto"/>
          </w:tcPr>
          <w:p w:rsidR="007F6042" w:rsidRPr="00BD455A" w:rsidRDefault="007F6042" w:rsidP="000109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7.</w:t>
            </w:r>
          </w:p>
        </w:tc>
        <w:tc>
          <w:tcPr>
            <w:tcW w:w="3402" w:type="dxa"/>
            <w:shd w:val="clear" w:color="auto" w:fill="auto"/>
          </w:tcPr>
          <w:p w:rsidR="007F6042" w:rsidRDefault="007F6042" w:rsidP="000109AD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Operacja jest realizowana w miejscowości poniżej 5 tys. mieszkańców</w:t>
            </w:r>
          </w:p>
          <w:p w:rsidR="007F6042" w:rsidRDefault="007F6042" w:rsidP="000109AD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tak – 1 pkt</w:t>
            </w:r>
          </w:p>
          <w:p w:rsidR="007F6042" w:rsidRPr="007F6042" w:rsidRDefault="007F6042" w:rsidP="000109AD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nie – 0 pkt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042" w:rsidRPr="00BD455A" w:rsidRDefault="007F6042" w:rsidP="000109AD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042" w:rsidRPr="00BD455A" w:rsidRDefault="007F6042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042" w:rsidRPr="00BD455A" w:rsidRDefault="007F6042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6042" w:rsidRPr="00BD455A" w:rsidRDefault="007F6042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F6042" w:rsidRPr="00BD455A" w:rsidRDefault="007F6042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7F6042" w:rsidRPr="00BD455A" w:rsidTr="007D6F79">
        <w:trPr>
          <w:trHeight w:val="595"/>
        </w:trPr>
        <w:tc>
          <w:tcPr>
            <w:tcW w:w="444" w:type="dxa"/>
            <w:shd w:val="clear" w:color="auto" w:fill="auto"/>
          </w:tcPr>
          <w:p w:rsidR="007F6042" w:rsidRDefault="007F6042" w:rsidP="000109A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7F6042" w:rsidRDefault="007F6042" w:rsidP="000109AD">
            <w:pPr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Wnioskodawca korzystał z usług doradztwa świadczonego w Biurze LGD</w:t>
            </w:r>
          </w:p>
          <w:p w:rsidR="007F6042" w:rsidRDefault="007F6042" w:rsidP="000109AD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tak  - 1 pkt</w:t>
            </w:r>
          </w:p>
          <w:p w:rsidR="007F6042" w:rsidRPr="007F6042" w:rsidRDefault="007F6042" w:rsidP="000109AD">
            <w:pPr>
              <w:rPr>
                <w:rFonts w:asciiTheme="minorHAnsi" w:hAnsiTheme="minorHAnsi" w:cs="Tahoma"/>
                <w:bCs/>
                <w:sz w:val="22"/>
                <w:szCs w:val="22"/>
              </w:rPr>
            </w:pPr>
            <w:r>
              <w:rPr>
                <w:rFonts w:asciiTheme="minorHAnsi" w:hAnsiTheme="minorHAnsi" w:cs="Tahoma"/>
                <w:bCs/>
                <w:sz w:val="22"/>
                <w:szCs w:val="22"/>
              </w:rPr>
              <w:t>nie – 0 pkt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042" w:rsidRPr="00BD455A" w:rsidRDefault="007F6042" w:rsidP="000109AD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042" w:rsidRPr="00BD455A" w:rsidRDefault="007F6042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042" w:rsidRPr="00BD455A" w:rsidRDefault="007F6042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6042" w:rsidRPr="00BD455A" w:rsidRDefault="007F6042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F6042" w:rsidRPr="00BD455A" w:rsidRDefault="007F6042" w:rsidP="000109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12626B" w:rsidRPr="00BD455A" w:rsidTr="007D6F79">
        <w:trPr>
          <w:cantSplit/>
          <w:trHeight w:val="547"/>
        </w:trPr>
        <w:tc>
          <w:tcPr>
            <w:tcW w:w="3846" w:type="dxa"/>
            <w:gridSpan w:val="2"/>
            <w:shd w:val="clear" w:color="auto" w:fill="D9D9D9" w:themeFill="background1" w:themeFillShade="D9"/>
            <w:vAlign w:val="center"/>
          </w:tcPr>
          <w:p w:rsidR="0012626B" w:rsidRPr="00BD455A" w:rsidRDefault="0012626B" w:rsidP="0012626B">
            <w:pPr>
              <w:jc w:val="righ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</w:rPr>
              <w:t>SUMA PUNKTÓW</w:t>
            </w:r>
          </w:p>
        </w:tc>
        <w:tc>
          <w:tcPr>
            <w:tcW w:w="709" w:type="dxa"/>
            <w:shd w:val="clear" w:color="auto" w:fill="auto"/>
          </w:tcPr>
          <w:p w:rsidR="0012626B" w:rsidRPr="00BD455A" w:rsidRDefault="0012626B" w:rsidP="000109AD">
            <w:pPr>
              <w:pStyle w:val="Nagwek6"/>
              <w:rPr>
                <w:rFonts w:asciiTheme="minorHAnsi" w:hAnsiTheme="minorHAnsi"/>
                <w:b w:val="0"/>
              </w:rPr>
            </w:pPr>
          </w:p>
        </w:tc>
        <w:tc>
          <w:tcPr>
            <w:tcW w:w="567" w:type="dxa"/>
            <w:shd w:val="clear" w:color="auto" w:fill="auto"/>
          </w:tcPr>
          <w:p w:rsidR="0012626B" w:rsidRPr="00BD455A" w:rsidRDefault="0012626B" w:rsidP="000109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2626B" w:rsidRPr="00BD455A" w:rsidRDefault="0012626B" w:rsidP="000109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2626B" w:rsidRPr="00BD455A" w:rsidRDefault="0012626B" w:rsidP="000109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2626B" w:rsidRPr="00BD455A" w:rsidRDefault="0012626B" w:rsidP="000109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626B" w:rsidRPr="00BD455A" w:rsidTr="007D6F79">
        <w:trPr>
          <w:cantSplit/>
          <w:trHeight w:val="547"/>
        </w:trPr>
        <w:tc>
          <w:tcPr>
            <w:tcW w:w="3846" w:type="dxa"/>
            <w:gridSpan w:val="2"/>
            <w:shd w:val="clear" w:color="auto" w:fill="D9D9D9" w:themeFill="background1" w:themeFillShade="D9"/>
          </w:tcPr>
          <w:p w:rsidR="0012626B" w:rsidRPr="00BD455A" w:rsidRDefault="0012626B" w:rsidP="0012626B">
            <w:pPr>
              <w:jc w:val="right"/>
              <w:rPr>
                <w:rFonts w:asciiTheme="minorHAnsi" w:hAnsiTheme="minorHAnsi"/>
              </w:rPr>
            </w:pPr>
            <w:r w:rsidRPr="00BD455A">
              <w:rPr>
                <w:rFonts w:asciiTheme="minorHAnsi" w:hAnsiTheme="minorHAnsi"/>
                <w:b/>
              </w:rPr>
              <w:t>MAKSYMALNA MOŻLIWA DO ZDOBYCIA SUMA PUNKTÓW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2626B" w:rsidRPr="00BD455A" w:rsidRDefault="0012626B" w:rsidP="000109AD">
            <w:pPr>
              <w:pStyle w:val="Nagwek6"/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12626B" w:rsidRPr="00BD455A" w:rsidRDefault="0012626B" w:rsidP="000109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2626B" w:rsidRPr="00BD455A" w:rsidRDefault="0012626B" w:rsidP="000109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2626B" w:rsidRPr="00BD455A" w:rsidRDefault="0012626B" w:rsidP="000109A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2626B" w:rsidRPr="00BD455A" w:rsidRDefault="0012626B" w:rsidP="000109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2626B" w:rsidRPr="00BD455A" w:rsidRDefault="00900C3B" w:rsidP="00900C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D455A">
        <w:rPr>
          <w:rFonts w:asciiTheme="minorHAnsi" w:hAnsiTheme="minorHAnsi"/>
          <w:sz w:val="24"/>
          <w:szCs w:val="24"/>
        </w:rPr>
        <w:t xml:space="preserve"> </w:t>
      </w:r>
    </w:p>
    <w:p w:rsidR="005A3C64" w:rsidRDefault="005A3C64" w:rsidP="00900C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B7353" w:rsidRDefault="00CB7353" w:rsidP="00900C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B7353" w:rsidRDefault="00CB7353" w:rsidP="00900C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B7353" w:rsidRDefault="00CB7353" w:rsidP="00900C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B7353" w:rsidRDefault="00CB7353" w:rsidP="00900C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B7353" w:rsidRDefault="00CB7353" w:rsidP="00900C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B7353" w:rsidRDefault="00CB7353" w:rsidP="00900C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B7353" w:rsidRDefault="00CB7353" w:rsidP="00900C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B7353" w:rsidRDefault="00CB7353" w:rsidP="00900C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B7353" w:rsidRDefault="00CB7353" w:rsidP="00900C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B7353" w:rsidRDefault="00CB7353" w:rsidP="00900C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B7353" w:rsidRDefault="00CB7353" w:rsidP="00900C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F5CBF" w:rsidRDefault="00CF5CBF" w:rsidP="00900C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F5CBF" w:rsidRDefault="00CF5CBF" w:rsidP="00900C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F5CBF" w:rsidRDefault="00CF5CBF" w:rsidP="00900C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F5CBF" w:rsidRDefault="00CF5CBF" w:rsidP="00900C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B7353" w:rsidRDefault="00CB7353" w:rsidP="00900C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CB7353" w:rsidRDefault="00CB7353" w:rsidP="00900C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573"/>
        <w:tblW w:w="9606" w:type="dxa"/>
        <w:tblLayout w:type="fixed"/>
        <w:tblLook w:val="04A0"/>
      </w:tblPr>
      <w:tblGrid>
        <w:gridCol w:w="6487"/>
        <w:gridCol w:w="1559"/>
        <w:gridCol w:w="1560"/>
      </w:tblGrid>
      <w:tr w:rsidR="007439E3" w:rsidRPr="00BD455A" w:rsidTr="00571FC5">
        <w:tc>
          <w:tcPr>
            <w:tcW w:w="6487" w:type="dxa"/>
            <w:shd w:val="clear" w:color="auto" w:fill="D9D9D9" w:themeFill="background1" w:themeFillShade="D9"/>
          </w:tcPr>
          <w:p w:rsidR="007439E3" w:rsidRPr="00BD455A" w:rsidRDefault="00FF38F0" w:rsidP="000109AD">
            <w:pPr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b/>
                <w:bCs/>
              </w:rPr>
              <w:lastRenderedPageBreak/>
              <w:t>WYNIK OCENY</w:t>
            </w:r>
            <w:r w:rsidR="007439E3" w:rsidRPr="00BD455A">
              <w:rPr>
                <w:rFonts w:asciiTheme="minorHAnsi" w:hAnsiTheme="minorHAnsi" w:cs="Times New Roman"/>
                <w:b/>
                <w:bCs/>
              </w:rPr>
              <w:t xml:space="preserve"> ZGODNOŚCI OPERACJI Z PROGRAMEM ROZWOJU OBASZARÓW WIEJSKICH NA LATA 2014-2020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439E3" w:rsidRPr="00BD455A" w:rsidRDefault="007439E3" w:rsidP="000109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7439E3" w:rsidRPr="00BD455A" w:rsidRDefault="007439E3" w:rsidP="000109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71FC5" w:rsidRPr="00BD455A" w:rsidTr="00571FC5">
        <w:tc>
          <w:tcPr>
            <w:tcW w:w="6487" w:type="dxa"/>
            <w:shd w:val="clear" w:color="auto" w:fill="auto"/>
          </w:tcPr>
          <w:p w:rsidR="00571FC5" w:rsidRPr="00BD455A" w:rsidRDefault="00571FC5" w:rsidP="000109AD">
            <w:pPr>
              <w:jc w:val="both"/>
              <w:rPr>
                <w:rFonts w:asciiTheme="minorHAnsi" w:hAnsiTheme="minorHAnsi" w:cs="Times New Roman"/>
              </w:rPr>
            </w:pPr>
            <w:r w:rsidRPr="00BD455A">
              <w:rPr>
                <w:rFonts w:asciiTheme="minorHAnsi" w:hAnsiTheme="minorHAnsi" w:cs="Times New Roman"/>
              </w:rPr>
              <w:t>Operacja jest zgodna z PROW na lata 2014-2020</w:t>
            </w:r>
          </w:p>
        </w:tc>
        <w:tc>
          <w:tcPr>
            <w:tcW w:w="1559" w:type="dxa"/>
          </w:tcPr>
          <w:p w:rsidR="00571FC5" w:rsidRPr="00BD455A" w:rsidRDefault="00571FC5" w:rsidP="0069594B">
            <w:pPr>
              <w:pStyle w:val="Akapitzlist"/>
              <w:numPr>
                <w:ilvl w:val="0"/>
                <w:numId w:val="2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:rsidR="00571FC5" w:rsidRPr="00BD455A" w:rsidRDefault="00571FC5" w:rsidP="0069594B">
            <w:pPr>
              <w:pStyle w:val="Akapitzlist"/>
              <w:numPr>
                <w:ilvl w:val="0"/>
                <w:numId w:val="2"/>
              </w:numPr>
              <w:tabs>
                <w:tab w:val="left" w:pos="601"/>
              </w:tabs>
              <w:spacing w:after="120"/>
              <w:ind w:hanging="76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:rsidR="007439E3" w:rsidRPr="007439E3" w:rsidRDefault="007439E3" w:rsidP="00900C3B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439E3">
        <w:rPr>
          <w:rFonts w:asciiTheme="minorHAnsi" w:hAnsiTheme="minorHAnsi"/>
          <w:b/>
          <w:sz w:val="24"/>
          <w:szCs w:val="24"/>
        </w:rPr>
        <w:t>PODSUMOWANIE OCENY:</w:t>
      </w:r>
    </w:p>
    <w:p w:rsidR="005A3C64" w:rsidRDefault="007439E3" w:rsidP="007439E3">
      <w:pPr>
        <w:tabs>
          <w:tab w:val="left" w:pos="22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tbl>
      <w:tblPr>
        <w:tblStyle w:val="Tabela-Siatka"/>
        <w:tblW w:w="9606" w:type="dxa"/>
        <w:tblLayout w:type="fixed"/>
        <w:tblLook w:val="04A0"/>
      </w:tblPr>
      <w:tblGrid>
        <w:gridCol w:w="6487"/>
        <w:gridCol w:w="1559"/>
        <w:gridCol w:w="1560"/>
      </w:tblGrid>
      <w:tr w:rsidR="007439E3" w:rsidRPr="00BD455A" w:rsidTr="000109AD">
        <w:tc>
          <w:tcPr>
            <w:tcW w:w="9606" w:type="dxa"/>
            <w:gridSpan w:val="3"/>
            <w:shd w:val="clear" w:color="auto" w:fill="D9D9D9" w:themeFill="background1" w:themeFillShade="D9"/>
          </w:tcPr>
          <w:p w:rsidR="007439E3" w:rsidRPr="00BD455A" w:rsidRDefault="007439E3" w:rsidP="00FF38F0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WYNIK </w:t>
            </w:r>
            <w:r w:rsidR="00FF38F0">
              <w:rPr>
                <w:rFonts w:asciiTheme="minorHAnsi" w:hAnsiTheme="minorHAnsi"/>
                <w:b/>
                <w:sz w:val="22"/>
                <w:szCs w:val="22"/>
              </w:rPr>
              <w:t>OCENY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ZGODNOŚCI </w:t>
            </w:r>
            <w:r w:rsidR="00FF38F0">
              <w:rPr>
                <w:rFonts w:asciiTheme="minorHAnsi" w:hAnsiTheme="minorHAnsi"/>
                <w:b/>
                <w:sz w:val="22"/>
                <w:szCs w:val="22"/>
              </w:rPr>
              <w:t xml:space="preserve">OPERACJI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 LSR:</w:t>
            </w:r>
          </w:p>
        </w:tc>
      </w:tr>
      <w:tr w:rsidR="007439E3" w:rsidRPr="00BD455A" w:rsidTr="000109AD">
        <w:tc>
          <w:tcPr>
            <w:tcW w:w="6487" w:type="dxa"/>
          </w:tcPr>
          <w:p w:rsidR="007439E3" w:rsidRPr="00BD455A" w:rsidRDefault="007439E3" w:rsidP="000109AD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jest zgodny z celem ogólnym LSR</w:t>
            </w:r>
          </w:p>
        </w:tc>
        <w:tc>
          <w:tcPr>
            <w:tcW w:w="1559" w:type="dxa"/>
          </w:tcPr>
          <w:p w:rsidR="007439E3" w:rsidRPr="00BD455A" w:rsidRDefault="007439E3" w:rsidP="0069594B">
            <w:pPr>
              <w:pStyle w:val="Akapitzlist"/>
              <w:numPr>
                <w:ilvl w:val="0"/>
                <w:numId w:val="2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:rsidR="007439E3" w:rsidRPr="00BD455A" w:rsidRDefault="007439E3" w:rsidP="0069594B">
            <w:pPr>
              <w:pStyle w:val="Akapitzlist"/>
              <w:numPr>
                <w:ilvl w:val="0"/>
                <w:numId w:val="2"/>
              </w:numPr>
              <w:tabs>
                <w:tab w:val="left" w:pos="601"/>
              </w:tabs>
              <w:spacing w:after="120"/>
              <w:ind w:hanging="76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7439E3" w:rsidRPr="00BD455A" w:rsidTr="000109AD">
        <w:tc>
          <w:tcPr>
            <w:tcW w:w="6487" w:type="dxa"/>
          </w:tcPr>
          <w:p w:rsidR="007439E3" w:rsidRPr="00BD455A" w:rsidRDefault="007439E3" w:rsidP="000109AD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jest zgodny z minimum jednym celem szczegółowym LSR</w:t>
            </w:r>
          </w:p>
        </w:tc>
        <w:tc>
          <w:tcPr>
            <w:tcW w:w="1559" w:type="dxa"/>
          </w:tcPr>
          <w:p w:rsidR="007439E3" w:rsidRPr="00BD455A" w:rsidRDefault="007439E3" w:rsidP="0069594B">
            <w:pPr>
              <w:pStyle w:val="Akapitzlist"/>
              <w:numPr>
                <w:ilvl w:val="0"/>
                <w:numId w:val="2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:rsidR="007439E3" w:rsidRPr="00BD455A" w:rsidRDefault="007439E3" w:rsidP="0069594B">
            <w:pPr>
              <w:pStyle w:val="Akapitzlist"/>
              <w:numPr>
                <w:ilvl w:val="0"/>
                <w:numId w:val="1"/>
              </w:numPr>
              <w:spacing w:after="120"/>
              <w:ind w:left="601" w:hanging="283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7439E3" w:rsidRPr="00BD455A" w:rsidTr="000109AD">
        <w:tc>
          <w:tcPr>
            <w:tcW w:w="6487" w:type="dxa"/>
          </w:tcPr>
          <w:p w:rsidR="007439E3" w:rsidRPr="00BD455A" w:rsidRDefault="007439E3" w:rsidP="000109AD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jest zgodny z minimum jednym przedsięwzięciem określonym w LSR</w:t>
            </w:r>
          </w:p>
        </w:tc>
        <w:tc>
          <w:tcPr>
            <w:tcW w:w="1559" w:type="dxa"/>
          </w:tcPr>
          <w:p w:rsidR="007439E3" w:rsidRPr="00BD455A" w:rsidRDefault="007439E3" w:rsidP="0069594B">
            <w:pPr>
              <w:pStyle w:val="Akapitzlist"/>
              <w:numPr>
                <w:ilvl w:val="0"/>
                <w:numId w:val="2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:rsidR="007439E3" w:rsidRPr="00BD455A" w:rsidRDefault="007439E3" w:rsidP="0069594B">
            <w:pPr>
              <w:pStyle w:val="Akapitzlist"/>
              <w:numPr>
                <w:ilvl w:val="0"/>
                <w:numId w:val="2"/>
              </w:numPr>
              <w:spacing w:after="120"/>
              <w:ind w:left="601" w:hanging="283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8B1B0B" w:rsidRPr="00BD455A" w:rsidTr="000109AD">
        <w:tc>
          <w:tcPr>
            <w:tcW w:w="6487" w:type="dxa"/>
          </w:tcPr>
          <w:p w:rsidR="008B1B0B" w:rsidRPr="00BD455A" w:rsidRDefault="008B1B0B" w:rsidP="000109AD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Przewiduje realizację wskaźników</w:t>
            </w:r>
          </w:p>
        </w:tc>
        <w:tc>
          <w:tcPr>
            <w:tcW w:w="1559" w:type="dxa"/>
          </w:tcPr>
          <w:p w:rsidR="008B1B0B" w:rsidRPr="00BD455A" w:rsidRDefault="008B1B0B" w:rsidP="0069594B">
            <w:pPr>
              <w:pStyle w:val="Akapitzlist"/>
              <w:numPr>
                <w:ilvl w:val="0"/>
                <w:numId w:val="2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:rsidR="008B1B0B" w:rsidRPr="00BD455A" w:rsidRDefault="008B1B0B" w:rsidP="0069594B">
            <w:pPr>
              <w:pStyle w:val="Akapitzlist"/>
              <w:numPr>
                <w:ilvl w:val="0"/>
                <w:numId w:val="2"/>
              </w:numPr>
              <w:spacing w:after="120"/>
              <w:ind w:left="601" w:hanging="283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:rsidR="007439E3" w:rsidRDefault="007439E3" w:rsidP="007439E3">
      <w:pPr>
        <w:tabs>
          <w:tab w:val="left" w:pos="22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6487"/>
        <w:gridCol w:w="3119"/>
      </w:tblGrid>
      <w:tr w:rsidR="007439E3" w:rsidRPr="00BD455A" w:rsidTr="00571FC5"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439E3" w:rsidRPr="007439E3" w:rsidRDefault="007439E3" w:rsidP="007439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439E3">
              <w:rPr>
                <w:rFonts w:asciiTheme="minorHAnsi" w:hAnsiTheme="minorHAnsi"/>
                <w:b/>
                <w:sz w:val="22"/>
                <w:szCs w:val="22"/>
              </w:rPr>
              <w:t xml:space="preserve">Głosuję za  UZNANIEM  operacji </w:t>
            </w:r>
          </w:p>
          <w:p w:rsidR="007439E3" w:rsidRPr="007439E3" w:rsidRDefault="007439E3" w:rsidP="007439E3">
            <w:pPr>
              <w:rPr>
                <w:rFonts w:asciiTheme="minorHAnsi" w:hAnsiTheme="minorHAnsi"/>
                <w:sz w:val="22"/>
                <w:szCs w:val="22"/>
              </w:rPr>
            </w:pPr>
            <w:r w:rsidRPr="007439E3">
              <w:rPr>
                <w:rFonts w:asciiTheme="minorHAnsi" w:hAnsiTheme="minorHAnsi"/>
                <w:b/>
                <w:sz w:val="22"/>
                <w:szCs w:val="22"/>
              </w:rPr>
              <w:t>za zgodną z LSR</w:t>
            </w:r>
          </w:p>
          <w:p w:rsidR="007439E3" w:rsidRPr="00BD455A" w:rsidRDefault="007439E3" w:rsidP="000109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39E3" w:rsidRPr="00BD455A" w:rsidRDefault="007439E3" w:rsidP="000109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439E3" w:rsidRPr="00BD455A" w:rsidTr="00571FC5">
        <w:trPr>
          <w:trHeight w:val="479"/>
        </w:trPr>
        <w:tc>
          <w:tcPr>
            <w:tcW w:w="64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39E3" w:rsidRPr="00BD455A" w:rsidRDefault="007439E3" w:rsidP="000109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7439E3" w:rsidRPr="00571FC5" w:rsidRDefault="00571FC5" w:rsidP="007439E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FC5">
              <w:rPr>
                <w:rFonts w:asciiTheme="minorHAnsi" w:hAnsiTheme="minorHAnsi"/>
                <w:sz w:val="22"/>
                <w:szCs w:val="22"/>
              </w:rPr>
              <w:t>□ T</w:t>
            </w:r>
            <w:r w:rsidR="007439E3" w:rsidRPr="00571FC5">
              <w:rPr>
                <w:rFonts w:asciiTheme="minorHAnsi" w:hAnsiTheme="minorHAnsi"/>
                <w:sz w:val="22"/>
                <w:szCs w:val="22"/>
              </w:rPr>
              <w:t xml:space="preserve">ak       </w:t>
            </w:r>
          </w:p>
        </w:tc>
      </w:tr>
      <w:tr w:rsidR="007439E3" w:rsidRPr="00BD455A" w:rsidTr="00571FC5">
        <w:trPr>
          <w:trHeight w:val="415"/>
        </w:trPr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9E3" w:rsidRPr="00BD455A" w:rsidRDefault="007439E3" w:rsidP="000109A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7439E3" w:rsidRPr="00571FC5" w:rsidRDefault="007439E3" w:rsidP="00571F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FC5">
              <w:rPr>
                <w:rFonts w:asciiTheme="minorHAnsi" w:hAnsiTheme="minorHAnsi"/>
                <w:sz w:val="22"/>
                <w:szCs w:val="22"/>
              </w:rPr>
              <w:t xml:space="preserve">□ </w:t>
            </w:r>
            <w:r w:rsidR="00571FC5" w:rsidRPr="00571FC5">
              <w:rPr>
                <w:rFonts w:asciiTheme="minorHAnsi" w:hAnsiTheme="minorHAnsi"/>
                <w:sz w:val="22"/>
                <w:szCs w:val="22"/>
              </w:rPr>
              <w:t>N</w:t>
            </w:r>
            <w:r w:rsidRPr="00571FC5">
              <w:rPr>
                <w:rFonts w:asciiTheme="minorHAnsi" w:hAnsiTheme="minorHAnsi"/>
                <w:sz w:val="22"/>
                <w:szCs w:val="22"/>
              </w:rPr>
              <w:t xml:space="preserve">ie                      </w:t>
            </w:r>
          </w:p>
        </w:tc>
      </w:tr>
    </w:tbl>
    <w:p w:rsidR="007439E3" w:rsidRDefault="007439E3" w:rsidP="007439E3">
      <w:pPr>
        <w:tabs>
          <w:tab w:val="left" w:pos="22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6487"/>
        <w:gridCol w:w="3119"/>
      </w:tblGrid>
      <w:tr w:rsidR="006B2417" w:rsidTr="006B2417">
        <w:tc>
          <w:tcPr>
            <w:tcW w:w="6487" w:type="dxa"/>
            <w:vMerge w:val="restart"/>
            <w:shd w:val="clear" w:color="auto" w:fill="D9D9D9" w:themeFill="background1" w:themeFillShade="D9"/>
          </w:tcPr>
          <w:p w:rsidR="006B2417" w:rsidRPr="006B2417" w:rsidRDefault="006B2417" w:rsidP="007439E3">
            <w:pPr>
              <w:tabs>
                <w:tab w:val="left" w:pos="2204"/>
              </w:tabs>
              <w:spacing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B2417">
              <w:rPr>
                <w:rFonts w:asciiTheme="minorHAnsi" w:hAnsiTheme="minorHAnsi"/>
                <w:b/>
                <w:sz w:val="22"/>
                <w:szCs w:val="22"/>
              </w:rPr>
              <w:t xml:space="preserve">Ocena merytoryczna </w:t>
            </w:r>
          </w:p>
        </w:tc>
        <w:tc>
          <w:tcPr>
            <w:tcW w:w="3119" w:type="dxa"/>
          </w:tcPr>
          <w:p w:rsidR="006B2417" w:rsidRDefault="006B2417" w:rsidP="000109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FC5">
              <w:rPr>
                <w:rFonts w:asciiTheme="minorHAnsi" w:hAnsiTheme="minorHAnsi"/>
                <w:sz w:val="22"/>
                <w:szCs w:val="22"/>
              </w:rPr>
              <w:t xml:space="preserve">□ Tak      </w:t>
            </w:r>
          </w:p>
          <w:p w:rsidR="006B2417" w:rsidRPr="00571FC5" w:rsidRDefault="006B2417" w:rsidP="000109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FC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6B2417" w:rsidTr="006B2417">
        <w:tc>
          <w:tcPr>
            <w:tcW w:w="6487" w:type="dxa"/>
            <w:vMerge/>
            <w:shd w:val="clear" w:color="auto" w:fill="D9D9D9" w:themeFill="background1" w:themeFillShade="D9"/>
          </w:tcPr>
          <w:p w:rsidR="006B2417" w:rsidRPr="006B2417" w:rsidRDefault="006B2417" w:rsidP="007439E3">
            <w:pPr>
              <w:tabs>
                <w:tab w:val="left" w:pos="2204"/>
              </w:tabs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B2417" w:rsidRDefault="006B2417" w:rsidP="000109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FC5">
              <w:rPr>
                <w:rFonts w:asciiTheme="minorHAnsi" w:hAnsiTheme="minorHAnsi"/>
                <w:sz w:val="22"/>
                <w:szCs w:val="22"/>
              </w:rPr>
              <w:t xml:space="preserve">□ Nie          </w:t>
            </w:r>
          </w:p>
          <w:p w:rsidR="006B2417" w:rsidRPr="00571FC5" w:rsidRDefault="006B2417" w:rsidP="000109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FC5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</w:p>
        </w:tc>
      </w:tr>
    </w:tbl>
    <w:p w:rsidR="006B2417" w:rsidRPr="00BD455A" w:rsidRDefault="006B2417" w:rsidP="007439E3">
      <w:pPr>
        <w:tabs>
          <w:tab w:val="left" w:pos="22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39"/>
        <w:gridCol w:w="3119"/>
      </w:tblGrid>
      <w:tr w:rsidR="0012626B" w:rsidRPr="00BD455A" w:rsidTr="00571FC5">
        <w:trPr>
          <w:cantSplit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:rsidR="0012626B" w:rsidRPr="00BD455A" w:rsidRDefault="0012626B" w:rsidP="000109AD">
            <w:pPr>
              <w:pStyle w:val="Nagwek6"/>
              <w:jc w:val="center"/>
              <w:rPr>
                <w:rFonts w:asciiTheme="minorHAnsi" w:hAnsiTheme="minorHAnsi"/>
                <w:b w:val="0"/>
              </w:rPr>
            </w:pPr>
          </w:p>
          <w:p w:rsidR="00571FC5" w:rsidRDefault="007439E3" w:rsidP="00571F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Ocena zgodności z lokalnymi kryteriami </w:t>
            </w:r>
            <w:r w:rsidR="00FF38F0">
              <w:rPr>
                <w:rFonts w:asciiTheme="minorHAnsi" w:hAnsiTheme="minorHAnsi"/>
                <w:b/>
                <w:sz w:val="22"/>
                <w:szCs w:val="22"/>
              </w:rPr>
              <w:t>wyboru</w:t>
            </w:r>
            <w:r w:rsidR="00571FC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12626B" w:rsidRPr="00571FC5" w:rsidRDefault="00FF38F0" w:rsidP="00571F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(liczba przyznanych punktów)</w:t>
            </w:r>
          </w:p>
          <w:p w:rsidR="0012626B" w:rsidRPr="00BD455A" w:rsidRDefault="0012626B" w:rsidP="000109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2626B" w:rsidRPr="00BD455A" w:rsidRDefault="0012626B" w:rsidP="000109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2626B" w:rsidRPr="00BD455A" w:rsidRDefault="0012626B" w:rsidP="000109A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71FC5" w:rsidRDefault="00571FC5" w:rsidP="00571FC5">
      <w:pPr>
        <w:rPr>
          <w:rFonts w:asciiTheme="minorHAnsi" w:hAnsiTheme="minorHAnsi"/>
          <w:sz w:val="22"/>
          <w:szCs w:val="22"/>
        </w:rPr>
      </w:pPr>
    </w:p>
    <w:p w:rsidR="00571FC5" w:rsidRDefault="00571FC5" w:rsidP="00571FC5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6487"/>
        <w:gridCol w:w="1559"/>
        <w:gridCol w:w="1560"/>
      </w:tblGrid>
      <w:tr w:rsidR="00571FC5" w:rsidTr="00571FC5">
        <w:tc>
          <w:tcPr>
            <w:tcW w:w="6487" w:type="dxa"/>
            <w:shd w:val="clear" w:color="auto" w:fill="D9D9D9" w:themeFill="background1" w:themeFillShade="D9"/>
          </w:tcPr>
          <w:p w:rsidR="00571FC5" w:rsidRPr="00571FC5" w:rsidRDefault="00571FC5" w:rsidP="00571FC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71FC5">
              <w:rPr>
                <w:rFonts w:asciiTheme="minorHAnsi" w:hAnsiTheme="minorHAnsi"/>
                <w:b/>
                <w:sz w:val="22"/>
                <w:szCs w:val="22"/>
              </w:rPr>
              <w:t>Wniosek rekomendowany do dofinansowania</w:t>
            </w:r>
          </w:p>
          <w:p w:rsidR="00571FC5" w:rsidRPr="00571FC5" w:rsidRDefault="00571FC5" w:rsidP="00571FC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571FC5" w:rsidRPr="00BD455A" w:rsidRDefault="00571FC5" w:rsidP="0069594B">
            <w:pPr>
              <w:pStyle w:val="Akapitzlist"/>
              <w:numPr>
                <w:ilvl w:val="0"/>
                <w:numId w:val="2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:rsidR="00571FC5" w:rsidRPr="00BD455A" w:rsidRDefault="00571FC5" w:rsidP="0069594B">
            <w:pPr>
              <w:pStyle w:val="Akapitzlist"/>
              <w:numPr>
                <w:ilvl w:val="0"/>
                <w:numId w:val="2"/>
              </w:numPr>
              <w:tabs>
                <w:tab w:val="left" w:pos="601"/>
              </w:tabs>
              <w:spacing w:after="120"/>
              <w:ind w:hanging="76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:rsidR="008B1B0B" w:rsidRDefault="008B1B0B" w:rsidP="00571FC5">
      <w:pPr>
        <w:rPr>
          <w:rFonts w:asciiTheme="minorHAnsi" w:hAnsiTheme="minorHAnsi"/>
          <w:b/>
          <w:sz w:val="22"/>
          <w:szCs w:val="22"/>
        </w:rPr>
      </w:pPr>
    </w:p>
    <w:p w:rsidR="008B1B0B" w:rsidRDefault="008B1B0B" w:rsidP="00571FC5">
      <w:pPr>
        <w:rPr>
          <w:rFonts w:asciiTheme="minorHAnsi" w:hAnsiTheme="minorHAnsi"/>
          <w:b/>
          <w:sz w:val="22"/>
          <w:szCs w:val="22"/>
        </w:rPr>
      </w:pPr>
    </w:p>
    <w:p w:rsidR="00571FC5" w:rsidRPr="00571FC5" w:rsidRDefault="00571FC5" w:rsidP="00571FC5">
      <w:pPr>
        <w:rPr>
          <w:rFonts w:asciiTheme="minorHAnsi" w:hAnsiTheme="minorHAnsi"/>
          <w:b/>
          <w:sz w:val="22"/>
          <w:szCs w:val="22"/>
        </w:rPr>
      </w:pPr>
      <w:r w:rsidRPr="00571FC5">
        <w:rPr>
          <w:rFonts w:asciiTheme="minorHAnsi" w:hAnsiTheme="minorHAnsi"/>
          <w:b/>
          <w:sz w:val="22"/>
          <w:szCs w:val="22"/>
        </w:rPr>
        <w:t>Oceniający:</w:t>
      </w:r>
    </w:p>
    <w:p w:rsidR="00571FC5" w:rsidRDefault="00571FC5" w:rsidP="00571FC5">
      <w:pPr>
        <w:rPr>
          <w:rFonts w:asciiTheme="minorHAnsi" w:hAnsiTheme="minorHAnsi"/>
          <w:sz w:val="22"/>
          <w:szCs w:val="22"/>
        </w:rPr>
      </w:pPr>
    </w:p>
    <w:p w:rsidR="00571FC5" w:rsidRDefault="00571FC5" w:rsidP="00571FC5">
      <w:pPr>
        <w:rPr>
          <w:rFonts w:asciiTheme="minorHAnsi" w:hAnsiTheme="minorHAnsi"/>
          <w:sz w:val="22"/>
          <w:szCs w:val="22"/>
        </w:rPr>
      </w:pPr>
    </w:p>
    <w:p w:rsidR="00571FC5" w:rsidRPr="00BD455A" w:rsidRDefault="00571FC5" w:rsidP="00571FC5">
      <w:pPr>
        <w:rPr>
          <w:rFonts w:asciiTheme="minorHAnsi" w:hAnsiTheme="minorHAnsi"/>
          <w:sz w:val="22"/>
          <w:szCs w:val="22"/>
        </w:rPr>
      </w:pPr>
      <w:r w:rsidRPr="00BD455A">
        <w:rPr>
          <w:rFonts w:asciiTheme="minorHAnsi" w:hAnsiTheme="minorHAnsi"/>
          <w:sz w:val="22"/>
          <w:szCs w:val="22"/>
        </w:rPr>
        <w:t>……………………….………………………………………………………….</w:t>
      </w:r>
    </w:p>
    <w:p w:rsidR="00571FC5" w:rsidRPr="00BD455A" w:rsidRDefault="00571FC5" w:rsidP="00571FC5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  <w:r w:rsidRPr="00BD455A">
        <w:rPr>
          <w:rFonts w:asciiTheme="minorHAnsi" w:hAnsiTheme="minorHAnsi"/>
          <w:sz w:val="22"/>
          <w:szCs w:val="22"/>
        </w:rPr>
        <w:t>czytelny podpis oceniającego</w:t>
      </w:r>
    </w:p>
    <w:p w:rsidR="00571FC5" w:rsidRDefault="00571FC5" w:rsidP="00900C3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D455A">
        <w:rPr>
          <w:rFonts w:asciiTheme="minorHAnsi" w:hAnsiTheme="minorHAnsi"/>
          <w:sz w:val="22"/>
          <w:szCs w:val="22"/>
        </w:rPr>
        <w:t>……………………….………………………………………………………….</w:t>
      </w:r>
    </w:p>
    <w:p w:rsidR="008B1B0B" w:rsidRDefault="007439E3" w:rsidP="008B1B0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D455A">
        <w:rPr>
          <w:rFonts w:asciiTheme="minorHAnsi" w:hAnsiTheme="minorHAnsi"/>
          <w:sz w:val="22"/>
          <w:szCs w:val="22"/>
        </w:rPr>
        <w:t>miejscowość, data</w:t>
      </w:r>
      <w:r w:rsidR="008B1B0B">
        <w:rPr>
          <w:rFonts w:asciiTheme="minorHAnsi" w:hAnsiTheme="minorHAnsi"/>
          <w:sz w:val="24"/>
          <w:szCs w:val="24"/>
        </w:rPr>
        <w:t>\</w:t>
      </w:r>
    </w:p>
    <w:p w:rsidR="008B1B0B" w:rsidRDefault="008B1B0B" w:rsidP="008B1B0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12626B" w:rsidRPr="008B1B0B" w:rsidRDefault="0012626B" w:rsidP="008B1B0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bookmarkStart w:id="1" w:name="_GoBack"/>
      <w:bookmarkEnd w:id="1"/>
      <w:r w:rsidRPr="00BD455A">
        <w:rPr>
          <w:rFonts w:asciiTheme="minorHAnsi" w:hAnsiTheme="minorHAnsi" w:cs="Tahoma"/>
          <w:sz w:val="22"/>
          <w:szCs w:val="22"/>
        </w:rPr>
        <w:t>Instrukcja wypełnienia karty</w:t>
      </w:r>
    </w:p>
    <w:p w:rsidR="0012626B" w:rsidRPr="00BD455A" w:rsidRDefault="0012626B" w:rsidP="0012626B">
      <w:pPr>
        <w:shd w:val="clear" w:color="auto" w:fill="FFFFFF"/>
        <w:jc w:val="both"/>
        <w:rPr>
          <w:rFonts w:asciiTheme="minorHAnsi" w:hAnsiTheme="minorHAnsi" w:cs="Tahoma"/>
          <w:sz w:val="22"/>
          <w:szCs w:val="22"/>
        </w:rPr>
      </w:pPr>
    </w:p>
    <w:p w:rsidR="0012626B" w:rsidRPr="00BD455A" w:rsidRDefault="0012626B" w:rsidP="0069594B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asciiTheme="minorHAnsi" w:hAnsiTheme="minorHAnsi" w:cs="Tahoma"/>
          <w:sz w:val="22"/>
          <w:szCs w:val="22"/>
        </w:rPr>
      </w:pPr>
      <w:r w:rsidRPr="00BD455A">
        <w:rPr>
          <w:rFonts w:asciiTheme="minorHAnsi" w:hAnsiTheme="minorHAnsi" w:cs="Tahoma"/>
          <w:sz w:val="22"/>
          <w:szCs w:val="22"/>
        </w:rPr>
        <w:t>Operacja powinna być oceniona pod kątem spełniania każdego kryterium osobno;</w:t>
      </w:r>
    </w:p>
    <w:p w:rsidR="0012626B" w:rsidRPr="00BD455A" w:rsidRDefault="0012626B" w:rsidP="0069594B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asciiTheme="minorHAnsi" w:hAnsiTheme="minorHAnsi" w:cs="Tahoma"/>
          <w:sz w:val="22"/>
          <w:szCs w:val="22"/>
        </w:rPr>
      </w:pPr>
      <w:r w:rsidRPr="00BD455A">
        <w:rPr>
          <w:rFonts w:asciiTheme="minorHAnsi" w:hAnsiTheme="minorHAnsi" w:cs="Tahoma"/>
          <w:sz w:val="22"/>
          <w:szCs w:val="22"/>
        </w:rPr>
        <w:t>Oceniający wpisuje ilość przyznanych punktów za dane kryterium w wyznaczonym do tego polu;</w:t>
      </w:r>
    </w:p>
    <w:p w:rsidR="0012626B" w:rsidRPr="00BD455A" w:rsidRDefault="0012626B" w:rsidP="0069594B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asciiTheme="minorHAnsi" w:hAnsiTheme="minorHAnsi" w:cs="Tahoma"/>
          <w:sz w:val="22"/>
          <w:szCs w:val="22"/>
        </w:rPr>
      </w:pPr>
      <w:r w:rsidRPr="00BD455A">
        <w:rPr>
          <w:rFonts w:asciiTheme="minorHAnsi" w:hAnsiTheme="minorHAnsi" w:cs="Tahoma"/>
          <w:sz w:val="22"/>
          <w:szCs w:val="22"/>
        </w:rPr>
        <w:t>Oceniający wpisuje sumę punktów w polu „Suma punktów”</w:t>
      </w:r>
    </w:p>
    <w:p w:rsidR="0012626B" w:rsidRPr="00BD455A" w:rsidRDefault="0012626B" w:rsidP="0069594B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asciiTheme="minorHAnsi" w:hAnsiTheme="minorHAnsi" w:cs="Tahoma"/>
          <w:sz w:val="22"/>
          <w:szCs w:val="22"/>
        </w:rPr>
      </w:pPr>
      <w:r w:rsidRPr="00BD455A">
        <w:rPr>
          <w:rFonts w:asciiTheme="minorHAnsi" w:hAnsiTheme="minorHAnsi" w:cs="Tahoma"/>
          <w:sz w:val="22"/>
          <w:szCs w:val="22"/>
        </w:rPr>
        <w:t>W przypadku, gdy oceniający oceni dane kryterium poniżej maksymalnej liczby punktów ma obowiązek krótko uzasadnić ocenę w „Uzasadnieniu oceny”;</w:t>
      </w:r>
    </w:p>
    <w:p w:rsidR="0012626B" w:rsidRPr="00BD455A" w:rsidRDefault="0012626B" w:rsidP="0069594B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asciiTheme="minorHAnsi" w:hAnsiTheme="minorHAnsi" w:cs="Tahoma"/>
          <w:sz w:val="22"/>
          <w:szCs w:val="22"/>
        </w:rPr>
      </w:pPr>
      <w:r w:rsidRPr="00BD455A">
        <w:rPr>
          <w:rFonts w:asciiTheme="minorHAnsi" w:hAnsiTheme="minorHAnsi" w:cs="Tahoma"/>
          <w:sz w:val="22"/>
          <w:szCs w:val="22"/>
        </w:rPr>
        <w:t xml:space="preserve">Karta powinna być podpisana przez oceniającego w miejscu do tego wyznaczonym </w:t>
      </w:r>
      <w:r w:rsidR="00601011">
        <w:rPr>
          <w:rFonts w:asciiTheme="minorHAnsi" w:hAnsiTheme="minorHAnsi" w:cs="Tahoma"/>
          <w:sz w:val="22"/>
          <w:szCs w:val="22"/>
        </w:rPr>
        <w:br/>
      </w:r>
      <w:r w:rsidRPr="00BD455A">
        <w:rPr>
          <w:rFonts w:asciiTheme="minorHAnsi" w:hAnsiTheme="minorHAnsi" w:cs="Tahoma"/>
          <w:sz w:val="22"/>
          <w:szCs w:val="22"/>
        </w:rPr>
        <w:t>i opatrzona datą oceny;</w:t>
      </w:r>
    </w:p>
    <w:p w:rsidR="0012626B" w:rsidRPr="00BD455A" w:rsidRDefault="0012626B" w:rsidP="0069594B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asciiTheme="minorHAnsi" w:hAnsiTheme="minorHAnsi" w:cs="Tahoma"/>
          <w:sz w:val="22"/>
          <w:szCs w:val="22"/>
        </w:rPr>
      </w:pPr>
      <w:r w:rsidRPr="00BD455A">
        <w:rPr>
          <w:rFonts w:asciiTheme="minorHAnsi" w:hAnsiTheme="minorHAnsi" w:cs="Tahoma"/>
          <w:sz w:val="22"/>
          <w:szCs w:val="22"/>
        </w:rPr>
        <w:t xml:space="preserve">Karta powinna być wypełniana </w:t>
      </w:r>
      <w:r w:rsidR="00601011">
        <w:rPr>
          <w:rFonts w:asciiTheme="minorHAnsi" w:hAnsiTheme="minorHAnsi" w:cs="Tahoma"/>
          <w:sz w:val="22"/>
          <w:szCs w:val="22"/>
        </w:rPr>
        <w:t>czytelnie</w:t>
      </w:r>
      <w:r w:rsidRPr="00BD455A">
        <w:rPr>
          <w:rFonts w:asciiTheme="minorHAnsi" w:hAnsiTheme="minorHAnsi" w:cs="Tahoma"/>
          <w:sz w:val="22"/>
          <w:szCs w:val="22"/>
        </w:rPr>
        <w:t>;</w:t>
      </w:r>
    </w:p>
    <w:p w:rsidR="0012626B" w:rsidRPr="00BD455A" w:rsidRDefault="0012626B" w:rsidP="0069594B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asciiTheme="minorHAnsi" w:hAnsiTheme="minorHAnsi" w:cs="Tahoma"/>
          <w:sz w:val="22"/>
          <w:szCs w:val="22"/>
        </w:rPr>
      </w:pPr>
      <w:r w:rsidRPr="00BD455A">
        <w:rPr>
          <w:rFonts w:asciiTheme="minorHAnsi" w:hAnsiTheme="minorHAnsi" w:cs="Tahoma"/>
          <w:sz w:val="22"/>
          <w:szCs w:val="22"/>
        </w:rPr>
        <w:t>Wszelkie pomyłki należy poprawiać przez skreślenie i zaparafowania przez oceniającego;</w:t>
      </w:r>
    </w:p>
    <w:p w:rsidR="0012626B" w:rsidRPr="00147DE3" w:rsidRDefault="0012626B" w:rsidP="0012626B">
      <w:pPr>
        <w:widowControl/>
        <w:numPr>
          <w:ilvl w:val="0"/>
          <w:numId w:val="5"/>
        </w:numPr>
        <w:shd w:val="clear" w:color="auto" w:fill="FFFFFF"/>
        <w:autoSpaceDE/>
        <w:adjustRightInd/>
        <w:jc w:val="both"/>
        <w:rPr>
          <w:rFonts w:asciiTheme="minorHAnsi" w:hAnsiTheme="minorHAnsi" w:cs="Tahoma"/>
          <w:sz w:val="22"/>
          <w:szCs w:val="22"/>
        </w:rPr>
      </w:pPr>
      <w:r w:rsidRPr="00BD455A">
        <w:rPr>
          <w:rFonts w:asciiTheme="minorHAnsi" w:hAnsiTheme="minorHAnsi" w:cs="Tahoma"/>
          <w:sz w:val="22"/>
          <w:szCs w:val="22"/>
        </w:rPr>
        <w:t>Przy ocenie poszczególnych kryteriów oceniający powinien kierować się wskazówkami zawartymi w tabeli „Lokalne kryteria wyboru” stanowiącą załącznik do niniejszej instrukcji;</w:t>
      </w:r>
    </w:p>
    <w:p w:rsidR="0012626B" w:rsidRPr="00BD455A" w:rsidRDefault="0012626B" w:rsidP="0012626B">
      <w:pPr>
        <w:rPr>
          <w:rFonts w:asciiTheme="minorHAnsi" w:hAnsiTheme="minorHAnsi"/>
          <w:sz w:val="22"/>
          <w:szCs w:val="22"/>
        </w:rPr>
      </w:pPr>
      <w:r w:rsidRPr="00BD455A">
        <w:rPr>
          <w:rFonts w:asciiTheme="minorHAnsi" w:hAnsiTheme="minorHAnsi"/>
          <w:sz w:val="22"/>
          <w:szCs w:val="22"/>
        </w:rPr>
        <w:t>Zał. Nr 1 do instrukcji wypełniania karty oceny według lokalnych kryteriów wyboru operacji.</w:t>
      </w:r>
    </w:p>
    <w:p w:rsidR="0012626B" w:rsidRPr="00BD455A" w:rsidRDefault="0012626B" w:rsidP="0012626B">
      <w:pPr>
        <w:rPr>
          <w:rFonts w:asciiTheme="minorHAnsi" w:hAnsiTheme="minorHAnsi"/>
          <w:sz w:val="22"/>
          <w:szCs w:val="22"/>
        </w:rPr>
      </w:pPr>
      <w:r w:rsidRPr="00BD455A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3215"/>
        <w:gridCol w:w="5999"/>
      </w:tblGrid>
      <w:tr w:rsidR="0012626B" w:rsidRPr="00BD455A" w:rsidTr="000109AD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6B" w:rsidRPr="00BD455A" w:rsidRDefault="0012626B" w:rsidP="000109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26B" w:rsidRPr="00BD455A" w:rsidRDefault="0012626B" w:rsidP="000109AD">
            <w:pPr>
              <w:rPr>
                <w:rFonts w:asciiTheme="minorHAnsi" w:hAnsiTheme="minorHAnsi"/>
                <w:iCs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Lokalne kryteria wyboru operacji w LSR - wskazówki dla oceniającego.</w:t>
            </w:r>
          </w:p>
          <w:p w:rsidR="0012626B" w:rsidRPr="00BD455A" w:rsidRDefault="0012626B" w:rsidP="000109AD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2A4E83" w:rsidRPr="00BD455A" w:rsidTr="002A4E83">
        <w:trPr>
          <w:cantSplit/>
          <w:trHeight w:val="145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BD455A" w:rsidRDefault="002A4E83" w:rsidP="0069594B">
            <w:pPr>
              <w:numPr>
                <w:ilvl w:val="0"/>
                <w:numId w:val="6"/>
              </w:numPr>
              <w:suppressAutoHyphens/>
              <w:autoSpaceDN/>
              <w:adjustRightInd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BF44B2" w:rsidRDefault="002A4E83" w:rsidP="00DD37B2">
            <w:pPr>
              <w:rPr>
                <w:b/>
                <w:bCs/>
                <w:sz w:val="18"/>
                <w:szCs w:val="18"/>
              </w:rPr>
            </w:pPr>
            <w:r w:rsidRPr="007A1E82">
              <w:rPr>
                <w:rFonts w:eastAsiaTheme="majorEastAsia"/>
                <w:b/>
                <w:bCs/>
                <w:sz w:val="18"/>
                <w:szCs w:val="18"/>
              </w:rPr>
              <w:t>Operacja zakłada zaspokojenie potrzeb  grup defaworyzowanych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Default="002A4E83" w:rsidP="00DD37B2">
            <w:pPr>
              <w:rPr>
                <w:sz w:val="18"/>
                <w:szCs w:val="18"/>
              </w:rPr>
            </w:pPr>
            <w:r w:rsidRPr="00BF44B2">
              <w:rPr>
                <w:sz w:val="18"/>
                <w:szCs w:val="18"/>
              </w:rPr>
              <w:t>Preferuje się wnioski oddziałujące poz</w:t>
            </w:r>
            <w:r>
              <w:rPr>
                <w:sz w:val="18"/>
                <w:szCs w:val="18"/>
              </w:rPr>
              <w:t xml:space="preserve">ytywnie na grupę </w:t>
            </w:r>
            <w:proofErr w:type="spellStart"/>
            <w:r>
              <w:rPr>
                <w:sz w:val="18"/>
                <w:szCs w:val="18"/>
              </w:rPr>
              <w:t>defaworyzowaną</w:t>
            </w:r>
            <w:proofErr w:type="spellEnd"/>
            <w:r>
              <w:rPr>
                <w:sz w:val="18"/>
                <w:szCs w:val="18"/>
              </w:rPr>
              <w:t xml:space="preserve"> ze względu na ograniczony dostęp do oferty wypoczynkowej, rekreacyjnej, kulturalnej</w:t>
            </w:r>
            <w:r w:rsidRPr="00BF44B2">
              <w:rPr>
                <w:sz w:val="18"/>
                <w:szCs w:val="18"/>
              </w:rPr>
              <w:t>.</w:t>
            </w:r>
          </w:p>
          <w:p w:rsidR="002A4E83" w:rsidRPr="00BF44B2" w:rsidRDefault="002A4E83" w:rsidP="00DD37B2">
            <w:pPr>
              <w:rPr>
                <w:sz w:val="18"/>
                <w:szCs w:val="18"/>
              </w:rPr>
            </w:pPr>
            <w:r w:rsidRPr="00BF44B2">
              <w:rPr>
                <w:sz w:val="18"/>
                <w:szCs w:val="18"/>
              </w:rPr>
              <w:t xml:space="preserve"> Identyfikacja grup defaworyzowanych na obszarze LSR znajduje się w Rozdziale I. LSR </w:t>
            </w:r>
            <w:r w:rsidRPr="00BF44B2">
              <w:rPr>
                <w:i/>
                <w:sz w:val="18"/>
                <w:szCs w:val="18"/>
              </w:rPr>
              <w:t>Charakterystyka LGD</w:t>
            </w:r>
            <w:r w:rsidRPr="00BF44B2">
              <w:rPr>
                <w:sz w:val="18"/>
                <w:szCs w:val="18"/>
              </w:rPr>
              <w:t xml:space="preserve">.  </w:t>
            </w:r>
          </w:p>
        </w:tc>
      </w:tr>
      <w:tr w:rsidR="002A4E83" w:rsidRPr="00BD455A" w:rsidTr="002A4E83">
        <w:trPr>
          <w:cantSplit/>
          <w:trHeight w:val="1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2A4E83" w:rsidRDefault="002A4E83" w:rsidP="0069594B">
            <w:pPr>
              <w:numPr>
                <w:ilvl w:val="0"/>
                <w:numId w:val="6"/>
              </w:numPr>
              <w:suppressAutoHyphens/>
              <w:autoSpaceDN/>
              <w:adjustRightInd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BF44B2" w:rsidRDefault="002A4E83" w:rsidP="00DD37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II.  </w:t>
            </w:r>
            <w:r w:rsidRPr="0070214F">
              <w:rPr>
                <w:rFonts w:eastAsiaTheme="majorEastAsia"/>
                <w:b/>
                <w:bCs/>
                <w:sz w:val="18"/>
                <w:szCs w:val="18"/>
              </w:rPr>
              <w:t>Doświadczenie w realizacji projektów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BF44B2" w:rsidRDefault="002A4E83" w:rsidP="00DD37B2">
            <w:pPr>
              <w:rPr>
                <w:sz w:val="18"/>
                <w:szCs w:val="18"/>
              </w:rPr>
            </w:pPr>
            <w:r w:rsidRPr="00BF44B2">
              <w:rPr>
                <w:sz w:val="18"/>
                <w:szCs w:val="18"/>
              </w:rPr>
              <w:t>Preferuje się wnioskodawców doświadczonych w realizacji podobnych tematycznie i rzeczowo projektów, nawiązujących do planowanej operacji</w:t>
            </w:r>
          </w:p>
        </w:tc>
      </w:tr>
      <w:tr w:rsidR="002A4E83" w:rsidRPr="00BD455A" w:rsidTr="002A4E83">
        <w:trPr>
          <w:cantSplit/>
          <w:trHeight w:val="97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2A4E83" w:rsidRDefault="002A4E83" w:rsidP="000109A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4E83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BF44B2" w:rsidRDefault="002A4E83" w:rsidP="00DD37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III. </w:t>
            </w:r>
            <w:r w:rsidRPr="0070214F">
              <w:rPr>
                <w:rFonts w:eastAsiaTheme="majorEastAsia"/>
                <w:b/>
                <w:bCs/>
                <w:sz w:val="18"/>
                <w:szCs w:val="18"/>
              </w:rPr>
              <w:t xml:space="preserve">Operacja zakłada wykorzystanie lokalnych zasobów, </w:t>
            </w:r>
            <w:r w:rsidRPr="0070214F">
              <w:rPr>
                <w:rFonts w:eastAsiaTheme="majorEastAsia"/>
                <w:b/>
                <w:bCs/>
                <w:sz w:val="18"/>
                <w:szCs w:val="18"/>
              </w:rPr>
              <w:br/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BF44B2" w:rsidRDefault="002A4E83" w:rsidP="00DD37B2">
            <w:pPr>
              <w:rPr>
                <w:sz w:val="18"/>
                <w:szCs w:val="18"/>
              </w:rPr>
            </w:pPr>
            <w:r w:rsidRPr="00BF44B2">
              <w:rPr>
                <w:sz w:val="18"/>
                <w:szCs w:val="18"/>
              </w:rPr>
              <w:t>Preferuje się operacje</w:t>
            </w:r>
            <w:r>
              <w:rPr>
                <w:sz w:val="18"/>
                <w:szCs w:val="18"/>
              </w:rPr>
              <w:t xml:space="preserve">, które wykorzystują zasoby lokalne, produkty lokalne, dziedzictwo przyrodnicze, historyczne, kulturowe </w:t>
            </w:r>
          </w:p>
        </w:tc>
      </w:tr>
      <w:tr w:rsidR="002A4E83" w:rsidRPr="00BD455A" w:rsidTr="002A4E83">
        <w:trPr>
          <w:cantSplit/>
          <w:trHeight w:val="55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2A4E83" w:rsidRDefault="002A4E83" w:rsidP="000109A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4E83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BF44B2" w:rsidRDefault="002A4E83" w:rsidP="00DD37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IV. </w:t>
            </w:r>
            <w:r w:rsidRPr="0070214F">
              <w:rPr>
                <w:rFonts w:eastAsiaTheme="majorEastAsia"/>
                <w:b/>
                <w:bCs/>
                <w:sz w:val="18"/>
                <w:szCs w:val="18"/>
              </w:rPr>
              <w:t>Podmiot składający wniosek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BF44B2" w:rsidRDefault="002A4E83" w:rsidP="00DD3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Preferuje się organizacje pozarządowe </w:t>
            </w:r>
            <w:r w:rsidRPr="00BF44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działające na obszarze LGD</w:t>
            </w:r>
          </w:p>
        </w:tc>
      </w:tr>
      <w:tr w:rsidR="002A4E83" w:rsidRPr="00BD455A" w:rsidTr="00DD37B2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BD455A" w:rsidRDefault="002A4E83" w:rsidP="000109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Default="002A4E83" w:rsidP="00DD37B2">
            <w:pPr>
              <w:rPr>
                <w:b/>
                <w:bCs/>
                <w:sz w:val="18"/>
                <w:szCs w:val="18"/>
              </w:rPr>
            </w:pPr>
            <w:r w:rsidRPr="0070214F">
              <w:rPr>
                <w:rFonts w:eastAsiaTheme="majorEastAsia"/>
                <w:b/>
                <w:bCs/>
                <w:sz w:val="18"/>
                <w:szCs w:val="18"/>
              </w:rPr>
              <w:t>Wnioskowany udział środków własnych i wynosi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Default="002A4E83" w:rsidP="00DD37B2">
            <w:pPr>
              <w:rPr>
                <w:sz w:val="18"/>
                <w:szCs w:val="18"/>
              </w:rPr>
            </w:pPr>
            <w:r w:rsidRPr="00BF44B2">
              <w:rPr>
                <w:sz w:val="18"/>
                <w:szCs w:val="18"/>
              </w:rPr>
              <w:t>Preferuje się projekty, w których wkład własny wnioskodawcy przekracza intensywność pomocy określoną w Programie. Celem jest promowanie projektów angażujących środki inne niż środki Programu. W ramach kryterium oceniana będzie wielkość zaangażowanych środków własnych wnioskodawcy w ramach wymaganego wkładu własnego w realizację projektu. Premiowane będą projekty, w których wnioskodawcy deklarują wkład własny na poziomie wyższym niż minimalny określony w 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</w:t>
            </w:r>
          </w:p>
        </w:tc>
      </w:tr>
      <w:tr w:rsidR="002A4E83" w:rsidRPr="00BD455A" w:rsidTr="00DD37B2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Pr="00BD455A" w:rsidRDefault="002A4E83" w:rsidP="000109A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Default="002A4E83" w:rsidP="00DD37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02F0B">
              <w:rPr>
                <w:rFonts w:eastAsiaTheme="majorEastAsia"/>
                <w:b/>
                <w:bCs/>
                <w:sz w:val="18"/>
                <w:szCs w:val="18"/>
              </w:rPr>
              <w:t>Wpływ realizacji operacji na promocję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83" w:rsidRDefault="002A4E83" w:rsidP="00DD3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Preferowane będą operacje, które w promocji przewidują użycie logotypu LGD.</w:t>
            </w:r>
          </w:p>
        </w:tc>
      </w:tr>
      <w:tr w:rsidR="00D6530C" w:rsidRPr="00D6530C" w:rsidTr="00DD37B2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C" w:rsidRPr="00D6530C" w:rsidRDefault="00D6530C" w:rsidP="000109AD">
            <w:pPr>
              <w:jc w:val="both"/>
              <w:rPr>
                <w:sz w:val="18"/>
                <w:szCs w:val="18"/>
              </w:rPr>
            </w:pPr>
            <w:r w:rsidRPr="00D6530C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C" w:rsidRPr="00D6530C" w:rsidRDefault="00D6530C" w:rsidP="00DD37B2">
            <w:pPr>
              <w:rPr>
                <w:b/>
                <w:bCs/>
                <w:sz w:val="18"/>
                <w:szCs w:val="18"/>
              </w:rPr>
            </w:pPr>
            <w:r w:rsidRPr="00D6530C">
              <w:rPr>
                <w:b/>
                <w:bCs/>
                <w:sz w:val="18"/>
                <w:szCs w:val="18"/>
              </w:rPr>
              <w:t>VII. Operacja jest realizowana w miejscowości poniżej 5 tys. mieszkańców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C" w:rsidRPr="00D6530C" w:rsidRDefault="00D6530C" w:rsidP="00DD37B2">
            <w:pPr>
              <w:rPr>
                <w:sz w:val="18"/>
                <w:szCs w:val="18"/>
              </w:rPr>
            </w:pPr>
            <w:r w:rsidRPr="00D6530C">
              <w:rPr>
                <w:sz w:val="18"/>
                <w:szCs w:val="18"/>
              </w:rPr>
              <w:t>Preferowane będą operacje, które zlokalizowane będą w mniejszych miejscowościach</w:t>
            </w:r>
          </w:p>
        </w:tc>
      </w:tr>
      <w:tr w:rsidR="00D6530C" w:rsidRPr="00D6530C" w:rsidTr="00DD37B2">
        <w:trPr>
          <w:cantSplit/>
          <w:trHeight w:val="3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C" w:rsidRPr="00D6530C" w:rsidRDefault="00D6530C" w:rsidP="000109AD">
            <w:pPr>
              <w:jc w:val="both"/>
              <w:rPr>
                <w:sz w:val="18"/>
                <w:szCs w:val="18"/>
              </w:rPr>
            </w:pPr>
            <w:r w:rsidRPr="00D6530C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C" w:rsidRPr="00D6530C" w:rsidRDefault="00D6530C" w:rsidP="00DD37B2">
            <w:pPr>
              <w:rPr>
                <w:b/>
                <w:bCs/>
                <w:sz w:val="18"/>
                <w:szCs w:val="18"/>
              </w:rPr>
            </w:pPr>
            <w:r w:rsidRPr="00D6530C">
              <w:rPr>
                <w:b/>
                <w:bCs/>
                <w:sz w:val="18"/>
                <w:szCs w:val="18"/>
              </w:rPr>
              <w:t>VIII. Wnioskodawca korzystał z usług doradztwa świadczonego w Biurze LGD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0C" w:rsidRPr="00D6530C" w:rsidRDefault="00D6530C" w:rsidP="00DD37B2">
            <w:pPr>
              <w:rPr>
                <w:sz w:val="18"/>
                <w:szCs w:val="18"/>
              </w:rPr>
            </w:pPr>
            <w:r w:rsidRPr="00D6530C">
              <w:rPr>
                <w:sz w:val="18"/>
                <w:szCs w:val="18"/>
              </w:rPr>
              <w:t>Preferowane będą operacje, które były konsultowane z doradcami LGD zajmującymi się obsługą projektów</w:t>
            </w:r>
          </w:p>
        </w:tc>
      </w:tr>
    </w:tbl>
    <w:p w:rsidR="004F39C1" w:rsidRPr="00BD455A" w:rsidRDefault="004F39C1" w:rsidP="0012626B">
      <w:pPr>
        <w:spacing w:line="360" w:lineRule="auto"/>
        <w:rPr>
          <w:rFonts w:asciiTheme="minorHAnsi" w:hAnsiTheme="minorHAnsi" w:cs="Tahoma"/>
          <w:bCs/>
        </w:rPr>
      </w:pPr>
    </w:p>
    <w:sectPr w:rsidR="004F39C1" w:rsidRPr="00BD455A" w:rsidSect="00F44266">
      <w:headerReference w:type="default" r:id="rId8"/>
      <w:footerReference w:type="default" r:id="rId9"/>
      <w:pgSz w:w="11906" w:h="16838"/>
      <w:pgMar w:top="1134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6AF" w:rsidRDefault="00EC36AF" w:rsidP="00371D1F">
      <w:r>
        <w:separator/>
      </w:r>
    </w:p>
  </w:endnote>
  <w:endnote w:type="continuationSeparator" w:id="0">
    <w:p w:rsidR="00EC36AF" w:rsidRDefault="00EC36AF" w:rsidP="0037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B2" w:rsidRDefault="00DD37B2" w:rsidP="00147DE3">
    <w:pPr>
      <w:pStyle w:val="Stopka"/>
      <w:pBdr>
        <w:top w:val="single" w:sz="4" w:space="1" w:color="auto"/>
      </w:pBdr>
      <w:jc w:val="center"/>
    </w:pPr>
    <w:r>
      <w:t xml:space="preserve">Projekt współfinansowany </w:t>
    </w:r>
  </w:p>
  <w:p w:rsidR="00DD37B2" w:rsidRDefault="00DD37B2" w:rsidP="00147DE3">
    <w:pPr>
      <w:pStyle w:val="Stopka"/>
      <w:jc w:val="center"/>
    </w:pPr>
    <w:r w:rsidRPr="00D8131C">
      <w:t>ze środków Program</w:t>
    </w:r>
    <w:r>
      <w:t>u</w:t>
    </w:r>
    <w:r w:rsidRPr="00D8131C">
      <w:t xml:space="preserve"> Rozwoju Obszarów Wiejskich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6AF" w:rsidRDefault="00EC36AF" w:rsidP="00371D1F">
      <w:r>
        <w:separator/>
      </w:r>
    </w:p>
  </w:footnote>
  <w:footnote w:type="continuationSeparator" w:id="0">
    <w:p w:rsidR="00EC36AF" w:rsidRDefault="00EC36AF" w:rsidP="00371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B2" w:rsidRPr="00FC309D" w:rsidRDefault="00AA0BBB" w:rsidP="005372ED">
    <w:pPr>
      <w:tabs>
        <w:tab w:val="center" w:pos="4536"/>
        <w:tab w:val="right" w:pos="9072"/>
      </w:tabs>
      <w:rPr>
        <w:i/>
        <w:sz w:val="18"/>
        <w:szCs w:val="18"/>
      </w:rPr>
    </w:pPr>
    <w:sdt>
      <w:sdtPr>
        <w:id w:val="28736446"/>
        <w:docPartObj>
          <w:docPartGallery w:val="Page Numbers (Margins)"/>
          <w:docPartUnique/>
        </w:docPartObj>
      </w:sdtPr>
      <w:sdtContent>
        <w:r w:rsidRPr="00AA0BBB">
          <w:rPr>
            <w:noProof/>
          </w:rPr>
          <w:pict>
            <v:rect id="Rectangle 1" o:spid="_x0000_s4098" style="position:absolute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0Ga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Gr3QZq1AgAAtQUAAA4A&#10;AAAAAAAAAAAAAAAALgIAAGRycy9lMm9Eb2MueG1sUEsBAi0AFAAGAAgAAAAhAB/IdfHaAAAABAEA&#10;AA8AAAAAAAAAAAAAAAAADw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DD37B2" w:rsidRDefault="00DD37B2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AA0BBB" w:rsidRPr="00AA0BBB">
                      <w:fldChar w:fldCharType="begin"/>
                    </w:r>
                    <w:r>
                      <w:instrText xml:space="preserve"> PAGE    \* MERGEFORMAT </w:instrText>
                    </w:r>
                    <w:r w:rsidR="00AA0BBB" w:rsidRPr="00AA0BBB">
                      <w:fldChar w:fldCharType="separate"/>
                    </w:r>
                    <w:r w:rsidR="00270C3A" w:rsidRPr="00270C3A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12</w:t>
                    </w:r>
                    <w:r w:rsidR="00AA0BBB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sdt>
      <w:sdtPr>
        <w:id w:val="1372404"/>
        <w:docPartObj>
          <w:docPartGallery w:val="Page Numbers (Margins)"/>
          <w:docPartUnique/>
        </w:docPartObj>
      </w:sdtPr>
      <w:sdtContent>
        <w:r w:rsidRPr="00AA0BBB">
          <w:rPr>
            <w:noProof/>
            <w:sz w:val="24"/>
            <w:szCs w:val="24"/>
          </w:rPr>
          <w:pict>
            <v:rect id="_x0000_s4097" style="position:absolute;margin-left:0;margin-top:0;width:41.25pt;height:171.9pt;z-index:251662336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DD37B2" w:rsidRDefault="00DD37B2" w:rsidP="005372ED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AA0BBB" w:rsidRPr="00AA0BBB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="00AA0BBB" w:rsidRPr="00AA0BBB"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270C3A" w:rsidRPr="00270C3A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12</w:t>
                    </w:r>
                    <w:r w:rsidR="00AA0BBB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DD37B2" w:rsidRPr="00FC309D">
      <w:t xml:space="preserve">      </w:t>
    </w:r>
    <w:r w:rsidR="00DD37B2" w:rsidRPr="00FC309D">
      <w:rPr>
        <w:noProof/>
      </w:rPr>
      <w:drawing>
        <wp:inline distT="0" distB="0" distL="0" distR="0">
          <wp:extent cx="981075" cy="8026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194" cy="80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37B2" w:rsidRPr="00FC309D">
      <w:t xml:space="preserve">             </w:t>
    </w:r>
    <w:r w:rsidR="00DD37B2" w:rsidRPr="00FC309D">
      <w:rPr>
        <w:noProof/>
      </w:rPr>
      <w:drawing>
        <wp:inline distT="0" distB="0" distL="0" distR="0">
          <wp:extent cx="800100" cy="791103"/>
          <wp:effectExtent l="0" t="0" r="0" b="9525"/>
          <wp:docPr id="3" name="Obraz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757" cy="80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37B2" w:rsidRPr="00FC309D">
      <w:t xml:space="preserve">               </w:t>
    </w:r>
    <w:r w:rsidR="00DD37B2" w:rsidRPr="00FC309D">
      <w:rPr>
        <w:b/>
        <w:noProof/>
      </w:rPr>
      <w:drawing>
        <wp:inline distT="0" distB="0" distL="0" distR="0">
          <wp:extent cx="781050" cy="838200"/>
          <wp:effectExtent l="0" t="0" r="0" b="0"/>
          <wp:docPr id="4" name="Obraz 4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37B2" w:rsidRPr="00FC309D">
      <w:t xml:space="preserve"> </w:t>
    </w:r>
    <w:r w:rsidR="00DD37B2" w:rsidRPr="00FC309D">
      <w:tab/>
      <w:t xml:space="preserve">         </w:t>
    </w:r>
    <w:r w:rsidR="00DD37B2" w:rsidRPr="00FC309D">
      <w:rPr>
        <w:noProof/>
      </w:rPr>
      <w:drawing>
        <wp:inline distT="0" distB="0" distL="0" distR="0">
          <wp:extent cx="1205865" cy="786986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W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0" cy="787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37B2" w:rsidRPr="00FC309D">
      <w:rPr>
        <w:i/>
        <w:sz w:val="18"/>
        <w:szCs w:val="18"/>
      </w:rPr>
      <w:t xml:space="preserve"> </w:t>
    </w:r>
  </w:p>
  <w:p w:rsidR="00DD37B2" w:rsidRDefault="00DD37B2" w:rsidP="005372E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44C7B4E"/>
    <w:multiLevelType w:val="hybridMultilevel"/>
    <w:tmpl w:val="54E2E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27C9"/>
    <w:multiLevelType w:val="hybridMultilevel"/>
    <w:tmpl w:val="F16C579C"/>
    <w:name w:val="WW8Num1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908B3"/>
    <w:multiLevelType w:val="hybridMultilevel"/>
    <w:tmpl w:val="5F8AC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9435F7"/>
    <w:multiLevelType w:val="hybridMultilevel"/>
    <w:tmpl w:val="A6C07C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83192"/>
    <w:multiLevelType w:val="hybridMultilevel"/>
    <w:tmpl w:val="2DDA7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57F1B"/>
    <w:multiLevelType w:val="hybridMultilevel"/>
    <w:tmpl w:val="EBC0D668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10061"/>
    <w:multiLevelType w:val="hybridMultilevel"/>
    <w:tmpl w:val="C89C8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C7348"/>
    <w:multiLevelType w:val="hybridMultilevel"/>
    <w:tmpl w:val="64B61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E2357"/>
    <w:multiLevelType w:val="hybridMultilevel"/>
    <w:tmpl w:val="F1F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A455F"/>
    <w:multiLevelType w:val="hybridMultilevel"/>
    <w:tmpl w:val="A000C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94574"/>
    <w:multiLevelType w:val="hybridMultilevel"/>
    <w:tmpl w:val="5246D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24DB2"/>
    <w:multiLevelType w:val="hybridMultilevel"/>
    <w:tmpl w:val="914A4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F70187"/>
    <w:multiLevelType w:val="hybridMultilevel"/>
    <w:tmpl w:val="B8FC203E"/>
    <w:lvl w:ilvl="0" w:tplc="E430A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E2E62"/>
    <w:multiLevelType w:val="hybridMultilevel"/>
    <w:tmpl w:val="02164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14D3"/>
    <w:multiLevelType w:val="hybridMultilevel"/>
    <w:tmpl w:val="022E1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46BAA"/>
    <w:multiLevelType w:val="hybridMultilevel"/>
    <w:tmpl w:val="9C5AA980"/>
    <w:lvl w:ilvl="0" w:tplc="E65620B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F277AC"/>
    <w:multiLevelType w:val="hybridMultilevel"/>
    <w:tmpl w:val="2CB0E1CA"/>
    <w:lvl w:ilvl="0" w:tplc="F86A88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C3116"/>
    <w:multiLevelType w:val="hybridMultilevel"/>
    <w:tmpl w:val="27D6A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F4842"/>
    <w:multiLevelType w:val="hybridMultilevel"/>
    <w:tmpl w:val="2AF66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21"/>
  </w:num>
  <w:num w:numId="9">
    <w:abstractNumId w:val="20"/>
  </w:num>
  <w:num w:numId="10">
    <w:abstractNumId w:val="16"/>
  </w:num>
  <w:num w:numId="11">
    <w:abstractNumId w:val="17"/>
  </w:num>
  <w:num w:numId="12">
    <w:abstractNumId w:val="10"/>
  </w:num>
  <w:num w:numId="13">
    <w:abstractNumId w:val="6"/>
  </w:num>
  <w:num w:numId="14">
    <w:abstractNumId w:val="1"/>
  </w:num>
  <w:num w:numId="15">
    <w:abstractNumId w:val="0"/>
  </w:num>
  <w:num w:numId="16">
    <w:abstractNumId w:val="11"/>
  </w:num>
  <w:num w:numId="17">
    <w:abstractNumId w:val="9"/>
  </w:num>
  <w:num w:numId="18">
    <w:abstractNumId w:val="12"/>
  </w:num>
  <w:num w:numId="19">
    <w:abstractNumId w:val="3"/>
  </w:num>
  <w:num w:numId="20">
    <w:abstractNumId w:val="5"/>
  </w:num>
  <w:num w:numId="21">
    <w:abstractNumId w:val="19"/>
  </w:num>
  <w:num w:numId="22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00C3B"/>
    <w:rsid w:val="00003453"/>
    <w:rsid w:val="0000696B"/>
    <w:rsid w:val="000109AD"/>
    <w:rsid w:val="00020FFE"/>
    <w:rsid w:val="00032323"/>
    <w:rsid w:val="00090173"/>
    <w:rsid w:val="000B297A"/>
    <w:rsid w:val="00101A7A"/>
    <w:rsid w:val="0012626B"/>
    <w:rsid w:val="00126B88"/>
    <w:rsid w:val="00147DE3"/>
    <w:rsid w:val="00156982"/>
    <w:rsid w:val="00176FEB"/>
    <w:rsid w:val="00195CE0"/>
    <w:rsid w:val="001F0696"/>
    <w:rsid w:val="00270C3A"/>
    <w:rsid w:val="0028464B"/>
    <w:rsid w:val="0028780A"/>
    <w:rsid w:val="002A315E"/>
    <w:rsid w:val="002A4E83"/>
    <w:rsid w:val="002B34D9"/>
    <w:rsid w:val="002D41F5"/>
    <w:rsid w:val="002D6A3C"/>
    <w:rsid w:val="00357A5C"/>
    <w:rsid w:val="00371D1F"/>
    <w:rsid w:val="004074F5"/>
    <w:rsid w:val="004438E3"/>
    <w:rsid w:val="004521A9"/>
    <w:rsid w:val="004D0CEC"/>
    <w:rsid w:val="004E0EAE"/>
    <w:rsid w:val="004F39C1"/>
    <w:rsid w:val="00513DA4"/>
    <w:rsid w:val="005372ED"/>
    <w:rsid w:val="00542404"/>
    <w:rsid w:val="00560E9A"/>
    <w:rsid w:val="005660AE"/>
    <w:rsid w:val="00571FC5"/>
    <w:rsid w:val="00583435"/>
    <w:rsid w:val="005934B8"/>
    <w:rsid w:val="005A3C64"/>
    <w:rsid w:val="005B5A1C"/>
    <w:rsid w:val="00601011"/>
    <w:rsid w:val="006033BD"/>
    <w:rsid w:val="00621810"/>
    <w:rsid w:val="0063560C"/>
    <w:rsid w:val="00644997"/>
    <w:rsid w:val="0069594B"/>
    <w:rsid w:val="006A00F4"/>
    <w:rsid w:val="006B2417"/>
    <w:rsid w:val="006B2FD6"/>
    <w:rsid w:val="006D2AC8"/>
    <w:rsid w:val="00703C15"/>
    <w:rsid w:val="00722650"/>
    <w:rsid w:val="007439E3"/>
    <w:rsid w:val="00782207"/>
    <w:rsid w:val="00794A40"/>
    <w:rsid w:val="007B2205"/>
    <w:rsid w:val="007D6F79"/>
    <w:rsid w:val="007E34D0"/>
    <w:rsid w:val="007E7316"/>
    <w:rsid w:val="007F6042"/>
    <w:rsid w:val="00801BF0"/>
    <w:rsid w:val="00882A3E"/>
    <w:rsid w:val="00883109"/>
    <w:rsid w:val="008A635A"/>
    <w:rsid w:val="008B1B0B"/>
    <w:rsid w:val="00900C3B"/>
    <w:rsid w:val="009172EB"/>
    <w:rsid w:val="00934B32"/>
    <w:rsid w:val="00961A21"/>
    <w:rsid w:val="00977FC0"/>
    <w:rsid w:val="00991140"/>
    <w:rsid w:val="009C739C"/>
    <w:rsid w:val="00A108A5"/>
    <w:rsid w:val="00A54316"/>
    <w:rsid w:val="00AA0BBB"/>
    <w:rsid w:val="00AA4C6D"/>
    <w:rsid w:val="00AB1A1B"/>
    <w:rsid w:val="00AD0CCA"/>
    <w:rsid w:val="00AD7C28"/>
    <w:rsid w:val="00B231FC"/>
    <w:rsid w:val="00B41CBD"/>
    <w:rsid w:val="00B6256B"/>
    <w:rsid w:val="00B7366B"/>
    <w:rsid w:val="00B743A2"/>
    <w:rsid w:val="00B853F7"/>
    <w:rsid w:val="00B9360E"/>
    <w:rsid w:val="00BB6576"/>
    <w:rsid w:val="00BD455A"/>
    <w:rsid w:val="00C4704F"/>
    <w:rsid w:val="00C768BC"/>
    <w:rsid w:val="00C912A0"/>
    <w:rsid w:val="00C93504"/>
    <w:rsid w:val="00CB212E"/>
    <w:rsid w:val="00CB7353"/>
    <w:rsid w:val="00CC7696"/>
    <w:rsid w:val="00CD70DB"/>
    <w:rsid w:val="00CD7A53"/>
    <w:rsid w:val="00CF11E8"/>
    <w:rsid w:val="00CF358D"/>
    <w:rsid w:val="00CF5CBF"/>
    <w:rsid w:val="00D15F3B"/>
    <w:rsid w:val="00D25CED"/>
    <w:rsid w:val="00D34817"/>
    <w:rsid w:val="00D47917"/>
    <w:rsid w:val="00D64C4E"/>
    <w:rsid w:val="00D6530C"/>
    <w:rsid w:val="00D740AE"/>
    <w:rsid w:val="00D864E0"/>
    <w:rsid w:val="00DA341E"/>
    <w:rsid w:val="00DD1A53"/>
    <w:rsid w:val="00DD37B2"/>
    <w:rsid w:val="00DE668F"/>
    <w:rsid w:val="00E97110"/>
    <w:rsid w:val="00EC055A"/>
    <w:rsid w:val="00EC36AF"/>
    <w:rsid w:val="00EE21B4"/>
    <w:rsid w:val="00F371A8"/>
    <w:rsid w:val="00F43C5F"/>
    <w:rsid w:val="00F44266"/>
    <w:rsid w:val="00F70FE2"/>
    <w:rsid w:val="00FC257B"/>
    <w:rsid w:val="00FF38F0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0C3B"/>
    <w:pPr>
      <w:keepNext/>
      <w:shd w:val="clear" w:color="auto" w:fill="FFFFFF"/>
      <w:spacing w:line="360" w:lineRule="auto"/>
      <w:jc w:val="center"/>
      <w:outlineLvl w:val="1"/>
    </w:pPr>
    <w:rPr>
      <w:b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12626B"/>
    <w:pPr>
      <w:keepNext/>
      <w:suppressAutoHyphens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00C3B"/>
    <w:pPr>
      <w:keepNext/>
      <w:jc w:val="center"/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link w:val="Nagwek6Znak"/>
    <w:qFormat/>
    <w:rsid w:val="00900C3B"/>
    <w:pPr>
      <w:keepNext/>
      <w:jc w:val="right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0C3B"/>
    <w:rPr>
      <w:rFonts w:ascii="Arial" w:eastAsia="Times New Roman" w:hAnsi="Arial" w:cs="Arial"/>
      <w:b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styleId="Hipercze">
    <w:name w:val="Hyperlink"/>
    <w:basedOn w:val="Domylnaczcionkaakapitu"/>
    <w:semiHidden/>
    <w:rsid w:val="00900C3B"/>
    <w:rPr>
      <w:color w:val="0000FF"/>
      <w:u w:val="single"/>
    </w:rPr>
  </w:style>
  <w:style w:type="paragraph" w:styleId="Tekstpodstawowy">
    <w:name w:val="Body Text"/>
    <w:aliases w:val="anita1,anita1 Znak,Tekst podstawowy Znak Znak,Odstęp,b"/>
    <w:basedOn w:val="Normalny"/>
    <w:link w:val="TekstpodstawowyZnak"/>
    <w:rsid w:val="00900C3B"/>
    <w:pPr>
      <w:shd w:val="clear" w:color="auto" w:fill="FFFFFF"/>
      <w:tabs>
        <w:tab w:val="left" w:pos="160"/>
      </w:tabs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aliases w:val="anita1 Znak1,anita1 Znak Znak,Tekst podstawowy Znak Znak Znak,Odstęp Znak,b Znak"/>
    <w:basedOn w:val="Domylnaczcionkaakapitu"/>
    <w:link w:val="Tekstpodstawowy"/>
    <w:rsid w:val="00900C3B"/>
    <w:rPr>
      <w:rFonts w:ascii="Arial" w:eastAsia="Times New Roman" w:hAnsi="Arial" w:cs="Arial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900C3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C3B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3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93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12626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71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basedOn w:val="Normalny"/>
    <w:rsid w:val="00176FEB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3C1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3C1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3C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8A999-1B0D-4B75-9A74-2A45BD41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2803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LGD 1</cp:lastModifiedBy>
  <cp:revision>6</cp:revision>
  <cp:lastPrinted>2015-12-14T11:22:00Z</cp:lastPrinted>
  <dcterms:created xsi:type="dcterms:W3CDTF">2016-09-16T07:01:00Z</dcterms:created>
  <dcterms:modified xsi:type="dcterms:W3CDTF">2016-09-16T07:21:00Z</dcterms:modified>
</cp:coreProperties>
</file>