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87" w:rsidRPr="00300987" w:rsidRDefault="00300987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32"/>
          <w:szCs w:val="32"/>
        </w:rPr>
      </w:pPr>
      <w:r w:rsidRPr="00300987">
        <w:rPr>
          <w:rFonts w:cs="TimesNewRoman"/>
          <w:b/>
          <w:sz w:val="32"/>
          <w:szCs w:val="32"/>
        </w:rPr>
        <w:t>Zasady przyznawania pomocy</w:t>
      </w:r>
      <w:r w:rsidR="004C7930">
        <w:rPr>
          <w:rFonts w:cs="TimesNewRoman"/>
          <w:b/>
          <w:sz w:val="32"/>
          <w:szCs w:val="32"/>
        </w:rPr>
        <w:t xml:space="preserve"> w ramach LSR</w:t>
      </w:r>
    </w:p>
    <w:p w:rsidR="00300987" w:rsidRDefault="00300987" w:rsidP="00300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"/>
          <w:sz w:val="24"/>
          <w:szCs w:val="24"/>
        </w:rPr>
      </w:pP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 xml:space="preserve">Pomoc na operację </w:t>
      </w:r>
      <w:r w:rsidR="00D74FF0" w:rsidRPr="00300987">
        <w:rPr>
          <w:rFonts w:cs="TimesNewRoman"/>
          <w:sz w:val="24"/>
          <w:szCs w:val="24"/>
        </w:rPr>
        <w:t xml:space="preserve">w ramach działania 19.2 </w:t>
      </w:r>
      <w:r w:rsidR="00D74FF0" w:rsidRPr="00300987">
        <w:rPr>
          <w:color w:val="000000"/>
          <w:sz w:val="24"/>
          <w:szCs w:val="24"/>
        </w:rPr>
        <w:t xml:space="preserve">Wsparcie na wdrażanie operacji w ramach strategii rozwoju lokalnego kierowanego przez społeczność z Programu Rozwoju Obszarów Wiejskich na lata 2014-2020 </w:t>
      </w:r>
      <w:r w:rsidR="00300987" w:rsidRPr="00300987">
        <w:rPr>
          <w:color w:val="000000"/>
          <w:sz w:val="24"/>
          <w:szCs w:val="24"/>
        </w:rPr>
        <w:t xml:space="preserve"> </w:t>
      </w:r>
      <w:r w:rsidR="00300987" w:rsidRPr="00300987">
        <w:rPr>
          <w:b/>
          <w:color w:val="000000"/>
          <w:sz w:val="24"/>
          <w:szCs w:val="24"/>
        </w:rPr>
        <w:t>nie przysługuje</w:t>
      </w:r>
      <w:r w:rsidRPr="00300987">
        <w:rPr>
          <w:rFonts w:cs="TimesNewRoman"/>
          <w:sz w:val="24"/>
          <w:szCs w:val="24"/>
        </w:rPr>
        <w:t>, jeżeli działalność gospodarcza</w:t>
      </w:r>
      <w:r w:rsidR="00300987" w:rsidRPr="00300987">
        <w:rPr>
          <w:rFonts w:cs="TimesNewRoman"/>
          <w:sz w:val="24"/>
          <w:szCs w:val="24"/>
        </w:rPr>
        <w:t xml:space="preserve"> </w:t>
      </w:r>
      <w:r w:rsidRPr="00300987">
        <w:rPr>
          <w:rFonts w:cs="TimesNewRoman"/>
          <w:sz w:val="24"/>
          <w:szCs w:val="24"/>
        </w:rPr>
        <w:t>będąca przedmiotem tej operacji jest sklasyfikowana w przepisach rozporządzenia Rady Ministrów z dnia 24 grudnia</w:t>
      </w:r>
      <w:r w:rsidR="00300987">
        <w:rPr>
          <w:rFonts w:cs="TimesNewRoman"/>
          <w:sz w:val="24"/>
          <w:szCs w:val="24"/>
        </w:rPr>
        <w:t xml:space="preserve">  </w:t>
      </w:r>
      <w:r w:rsidRPr="00300987">
        <w:rPr>
          <w:rFonts w:cs="TimesNewRoman"/>
          <w:sz w:val="24"/>
          <w:szCs w:val="24"/>
        </w:rPr>
        <w:t>2007 r. w sprawie Polskiej Klasyfikacji Działalności (PKD) jako: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1) działalność usługowa wspomagająca rolnictwo i następująca po zbiorach;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2) górnictwo i wydobywanie;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3) działalność usługowa wspomagająca górnictwo i wydobywanie;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4) przetwarzanie i konserwowanie ryb, skorupiaków i mięczaków;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5) wytwarzanie i przetwarzanie koksu i produktów rafinacji ropy naftowej;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6) produkcja chemikaliów oraz wyrobów chemicznych;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7) produkcja podstawowych substancji farmaceutycznych oraz leków i pozostałych wyrobów farmaceutycznych;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8) produkcja metali;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9) produkcja pojazdów samochodowych, przyczep i naczep oraz motocykli;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10) transport lotniczy i kolejowy;</w:t>
      </w:r>
    </w:p>
    <w:p w:rsidR="00E62A0E" w:rsidRPr="00300987" w:rsidRDefault="00E62A0E" w:rsidP="0030098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300987">
        <w:rPr>
          <w:rFonts w:cs="TimesNewRoman"/>
          <w:sz w:val="24"/>
          <w:szCs w:val="24"/>
        </w:rPr>
        <w:t>11) gospodarka magazynowa.</w:t>
      </w:r>
    </w:p>
    <w:p w:rsidR="00327745" w:rsidRDefault="00E62A0E" w:rsidP="00E62A0E"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</w:p>
    <w:sectPr w:rsidR="00327745" w:rsidSect="0032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A0E"/>
    <w:rsid w:val="00140AA7"/>
    <w:rsid w:val="00186315"/>
    <w:rsid w:val="00300987"/>
    <w:rsid w:val="00327745"/>
    <w:rsid w:val="004C7930"/>
    <w:rsid w:val="007F149E"/>
    <w:rsid w:val="00D74FF0"/>
    <w:rsid w:val="00E6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dcterms:created xsi:type="dcterms:W3CDTF">2016-10-31T06:46:00Z</dcterms:created>
  <dcterms:modified xsi:type="dcterms:W3CDTF">2016-10-31T06:46:00Z</dcterms:modified>
</cp:coreProperties>
</file>