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9" w:rsidRPr="00E07130" w:rsidRDefault="00455645" w:rsidP="00E67F44">
      <w:pPr>
        <w:spacing w:after="120" w:line="276" w:lineRule="auto"/>
      </w:pPr>
      <w:r w:rsidRPr="00E07130">
        <w:t xml:space="preserve">                     </w:t>
      </w:r>
      <w:r w:rsidR="00574DDA" w:rsidRPr="00E07130">
        <w:t xml:space="preserve">                           </w:t>
      </w:r>
    </w:p>
    <w:p w:rsidR="00574DDA" w:rsidRPr="00E07130" w:rsidRDefault="00574DDA" w:rsidP="00E67F44">
      <w:pPr>
        <w:spacing w:after="120" w:line="276" w:lineRule="auto"/>
      </w:pPr>
    </w:p>
    <w:p w:rsidR="00574DDA" w:rsidRPr="00E07130" w:rsidRDefault="00574DDA" w:rsidP="00E67F44">
      <w:pPr>
        <w:spacing w:after="120" w:line="276" w:lineRule="auto"/>
      </w:pPr>
    </w:p>
    <w:p w:rsidR="00083B23" w:rsidRPr="00083B23" w:rsidRDefault="003504B3" w:rsidP="00083B23">
      <w:pPr>
        <w:spacing w:line="276" w:lineRule="auto"/>
        <w:jc w:val="center"/>
        <w:rPr>
          <w:b/>
          <w:sz w:val="36"/>
          <w:szCs w:val="36"/>
        </w:rPr>
      </w:pPr>
      <w:r w:rsidRPr="00083B23">
        <w:rPr>
          <w:b/>
          <w:sz w:val="36"/>
          <w:szCs w:val="36"/>
        </w:rPr>
        <w:t>Procedura wyboru i oceny operacji w ramach LSR</w:t>
      </w:r>
      <w:r w:rsidR="00770B39" w:rsidRPr="00083B23">
        <w:rPr>
          <w:b/>
          <w:sz w:val="36"/>
          <w:szCs w:val="36"/>
        </w:rPr>
        <w:br/>
      </w:r>
    </w:p>
    <w:p w:rsidR="00083B23" w:rsidRDefault="00083B23" w:rsidP="00083B23">
      <w:pPr>
        <w:spacing w:line="276" w:lineRule="auto"/>
        <w:rPr>
          <w:b/>
          <w:sz w:val="32"/>
          <w:szCs w:val="32"/>
        </w:rPr>
      </w:pPr>
    </w:p>
    <w:p w:rsidR="00083B23" w:rsidRPr="00C8235E" w:rsidRDefault="00083B23" w:rsidP="00083B23">
      <w:pPr>
        <w:spacing w:line="276" w:lineRule="auto"/>
        <w:jc w:val="center"/>
        <w:rPr>
          <w:b/>
          <w:sz w:val="32"/>
          <w:szCs w:val="32"/>
        </w:rPr>
      </w:pPr>
      <w:r w:rsidRPr="00C8235E">
        <w:rPr>
          <w:b/>
          <w:sz w:val="32"/>
          <w:szCs w:val="32"/>
        </w:rPr>
        <w:t xml:space="preserve">Podręcznik procedur i zasad regulujących przyznawanie pomocy </w:t>
      </w:r>
      <w:r w:rsidRPr="00C8235E">
        <w:rPr>
          <w:b/>
          <w:sz w:val="32"/>
          <w:szCs w:val="32"/>
        </w:rPr>
        <w:br/>
        <w:t>finansowej</w:t>
      </w:r>
      <w:r>
        <w:rPr>
          <w:b/>
          <w:sz w:val="32"/>
          <w:szCs w:val="32"/>
        </w:rPr>
        <w:t xml:space="preserve"> </w:t>
      </w:r>
      <w:r w:rsidRPr="00C8235E">
        <w:rPr>
          <w:b/>
          <w:sz w:val="32"/>
          <w:szCs w:val="32"/>
        </w:rPr>
        <w:t>w ramach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</w:t>
      </w:r>
      <w:r w:rsidRPr="00C8235E">
        <w:rPr>
          <w:b/>
          <w:sz w:val="32"/>
          <w:szCs w:val="32"/>
        </w:rPr>
        <w:t>oddziałani</w:t>
      </w:r>
      <w:r>
        <w:rPr>
          <w:b/>
          <w:sz w:val="32"/>
          <w:szCs w:val="32"/>
        </w:rPr>
        <w:t>a</w:t>
      </w:r>
      <w:proofErr w:type="spellEnd"/>
    </w:p>
    <w:p w:rsidR="009D21A6" w:rsidRPr="00E07130" w:rsidRDefault="00083B23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 xml:space="preserve"> </w:t>
      </w:r>
      <w:r w:rsidR="00FA3AAA" w:rsidRPr="00E07130">
        <w:rPr>
          <w:b/>
          <w:sz w:val="32"/>
          <w:szCs w:val="32"/>
        </w:rPr>
        <w:t xml:space="preserve">„Wsparcie dla </w:t>
      </w:r>
      <w:r w:rsidR="00A46F32" w:rsidRPr="00E07130">
        <w:rPr>
          <w:b/>
          <w:sz w:val="32"/>
          <w:szCs w:val="32"/>
        </w:rPr>
        <w:t xml:space="preserve">wdrażania operacji w ramach strategii </w:t>
      </w:r>
      <w:r w:rsidR="00FA3AAA" w:rsidRPr="00E07130">
        <w:rPr>
          <w:b/>
          <w:sz w:val="32"/>
          <w:szCs w:val="32"/>
        </w:rPr>
        <w:t xml:space="preserve">rozwoju </w:t>
      </w:r>
      <w:r w:rsidR="00A46F32" w:rsidRPr="00E07130">
        <w:rPr>
          <w:b/>
          <w:sz w:val="32"/>
          <w:szCs w:val="32"/>
        </w:rPr>
        <w:br/>
      </w:r>
      <w:r w:rsidR="00FA3AAA" w:rsidRPr="00E07130">
        <w:rPr>
          <w:b/>
          <w:sz w:val="32"/>
          <w:szCs w:val="32"/>
        </w:rPr>
        <w:t xml:space="preserve">lokalnego </w:t>
      </w:r>
      <w:r w:rsidR="00A46F32" w:rsidRPr="00E07130">
        <w:rPr>
          <w:b/>
          <w:sz w:val="32"/>
          <w:szCs w:val="32"/>
        </w:rPr>
        <w:t>kierowanego przez społeczność</w:t>
      </w:r>
      <w:r w:rsidR="00FA3AAA" w:rsidRPr="00E07130">
        <w:rPr>
          <w:b/>
          <w:sz w:val="32"/>
          <w:szCs w:val="32"/>
        </w:rPr>
        <w:t>”</w:t>
      </w:r>
      <w:r w:rsidR="00350525" w:rsidRPr="00E07130">
        <w:rPr>
          <w:b/>
          <w:sz w:val="32"/>
          <w:szCs w:val="32"/>
        </w:rPr>
        <w:t xml:space="preserve"> </w:t>
      </w:r>
    </w:p>
    <w:p w:rsidR="00036EA5" w:rsidRPr="00E07130" w:rsidRDefault="009D21A6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>PROW 2014-2020</w:t>
      </w:r>
      <w:r w:rsidR="00770B39" w:rsidRPr="00E07130">
        <w:rPr>
          <w:b/>
          <w:sz w:val="32"/>
          <w:szCs w:val="32"/>
        </w:rPr>
        <w:br/>
      </w:r>
      <w:r w:rsidR="00350525" w:rsidRPr="00E07130">
        <w:rPr>
          <w:b/>
          <w:sz w:val="32"/>
          <w:szCs w:val="32"/>
        </w:rPr>
        <w:t xml:space="preserve">w ramach </w:t>
      </w:r>
      <w:r w:rsidR="00223EE0" w:rsidRPr="00E07130">
        <w:rPr>
          <w:b/>
          <w:sz w:val="32"/>
          <w:szCs w:val="32"/>
        </w:rPr>
        <w:br/>
      </w:r>
      <w:r w:rsidR="00350525" w:rsidRPr="00E07130">
        <w:rPr>
          <w:b/>
          <w:sz w:val="32"/>
          <w:szCs w:val="32"/>
        </w:rPr>
        <w:t>Lokalnej Strategii Rozwoju – Lokalnej Grupy Działania</w:t>
      </w:r>
      <w:r w:rsidR="00036EA5" w:rsidRPr="00E07130">
        <w:rPr>
          <w:b/>
          <w:sz w:val="32"/>
          <w:szCs w:val="32"/>
        </w:rPr>
        <w:t xml:space="preserve"> „Lepsza </w:t>
      </w:r>
    </w:p>
    <w:p w:rsidR="00350525" w:rsidRPr="00E07130" w:rsidRDefault="00036EA5" w:rsidP="00E67F44">
      <w:pPr>
        <w:spacing w:line="276" w:lineRule="auto"/>
        <w:jc w:val="center"/>
        <w:rPr>
          <w:b/>
          <w:sz w:val="32"/>
          <w:szCs w:val="32"/>
        </w:rPr>
      </w:pPr>
      <w:r w:rsidRPr="00E07130">
        <w:rPr>
          <w:b/>
          <w:sz w:val="32"/>
          <w:szCs w:val="32"/>
        </w:rPr>
        <w:t>Przyszłość Ziemi Ryckiej”</w:t>
      </w:r>
    </w:p>
    <w:p w:rsidR="00455645" w:rsidRPr="00E07130" w:rsidRDefault="00455645" w:rsidP="00E67F44">
      <w:pPr>
        <w:spacing w:after="120" w:line="276" w:lineRule="auto"/>
        <w:jc w:val="center"/>
        <w:rPr>
          <w:b/>
          <w:sz w:val="32"/>
          <w:szCs w:val="32"/>
        </w:rPr>
      </w:pPr>
    </w:p>
    <w:p w:rsidR="001C52C1" w:rsidRPr="00E07130" w:rsidRDefault="001C52C1" w:rsidP="00E67F44">
      <w:pPr>
        <w:spacing w:after="120" w:line="276" w:lineRule="auto"/>
        <w:jc w:val="center"/>
        <w:rPr>
          <w:b/>
        </w:rPr>
      </w:pPr>
      <w:r w:rsidRPr="00E07130">
        <w:rPr>
          <w:sz w:val="28"/>
          <w:szCs w:val="28"/>
        </w:rPr>
        <w:br/>
      </w:r>
    </w:p>
    <w:p w:rsidR="001C52C1" w:rsidRPr="00E07130" w:rsidRDefault="001C52C1" w:rsidP="00E67F44">
      <w:pPr>
        <w:spacing w:after="120" w:line="276" w:lineRule="auto"/>
        <w:jc w:val="center"/>
        <w:rPr>
          <w:b/>
        </w:rPr>
      </w:pPr>
    </w:p>
    <w:p w:rsidR="00715B31" w:rsidRPr="00E07130" w:rsidRDefault="00AF0159" w:rsidP="00E67F44">
      <w:pPr>
        <w:spacing w:after="120" w:line="276" w:lineRule="auto"/>
        <w:rPr>
          <w:sz w:val="20"/>
          <w:szCs w:val="20"/>
        </w:rPr>
      </w:pPr>
      <w:r>
        <w:rPr>
          <w:b/>
        </w:rPr>
        <w:t xml:space="preserve">  Niniejszy podręcznik został zatwierdzony Uchwałą Nr 52/2015 Walnego Zebrania Członków LGD „Lepsza Przyszłość Ziemi Ryckiej z dnia 28.12.2015 r. </w:t>
      </w:r>
      <w:r w:rsidR="00147951" w:rsidRPr="00E07130">
        <w:rPr>
          <w:b/>
        </w:rPr>
        <w:br w:type="page"/>
      </w:r>
    </w:p>
    <w:p w:rsidR="00AA0A2E" w:rsidRPr="00E07130" w:rsidRDefault="00AA0A2E" w:rsidP="00E67F44">
      <w:pPr>
        <w:spacing w:line="276" w:lineRule="auto"/>
        <w:rPr>
          <w:sz w:val="20"/>
          <w:szCs w:val="20"/>
        </w:rPr>
      </w:pPr>
    </w:p>
    <w:p w:rsidR="003579A5" w:rsidRPr="00E07130" w:rsidRDefault="003579A5" w:rsidP="00E67F4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WYKAZ SKRÓTÓW</w:t>
      </w:r>
      <w:r w:rsidR="00B9522A" w:rsidRPr="00E07130">
        <w:rPr>
          <w:rFonts w:ascii="Times New Roman" w:hAnsi="Times New Roman"/>
          <w:b/>
          <w:sz w:val="28"/>
          <w:szCs w:val="28"/>
        </w:rPr>
        <w:t xml:space="preserve"> I TERMINÓW</w:t>
      </w:r>
    </w:p>
    <w:p w:rsidR="00B9522A" w:rsidRPr="00E07130" w:rsidRDefault="00B9522A" w:rsidP="00E67F44">
      <w:pPr>
        <w:pStyle w:val="Akapitzlist"/>
        <w:ind w:left="1080"/>
        <w:rPr>
          <w:rFonts w:ascii="Times New Roman" w:hAnsi="Times New Roman"/>
          <w:b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229"/>
      </w:tblGrid>
      <w:tr w:rsidR="004E3B14" w:rsidRPr="00E07130" w:rsidTr="00DE7B45">
        <w:tc>
          <w:tcPr>
            <w:tcW w:w="2693" w:type="dxa"/>
          </w:tcPr>
          <w:p w:rsidR="004E3B14" w:rsidRPr="00E07130" w:rsidRDefault="004E3B14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Biuro </w:t>
            </w:r>
          </w:p>
        </w:tc>
        <w:tc>
          <w:tcPr>
            <w:tcW w:w="7229" w:type="dxa"/>
          </w:tcPr>
          <w:p w:rsidR="004E3B14" w:rsidRPr="00E07130" w:rsidRDefault="004E3B14" w:rsidP="00E6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07130">
              <w:t>Biuro LGD</w:t>
            </w:r>
          </w:p>
        </w:tc>
      </w:tr>
      <w:tr w:rsidR="005834EE" w:rsidRPr="00E07130" w:rsidTr="00DE7B45">
        <w:tc>
          <w:tcPr>
            <w:tcW w:w="2693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EFR</w:t>
            </w:r>
            <w:r w:rsidR="00BE13A1" w:rsidRPr="00E07130">
              <w:rPr>
                <w:rFonts w:ascii="Times New Roman" w:hAnsi="Times New Roman"/>
                <w:sz w:val="24"/>
                <w:szCs w:val="24"/>
              </w:rPr>
              <w:t>R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  <w:tc>
          <w:tcPr>
            <w:tcW w:w="7229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Europejski Fundusz Rolny na rzecz Rozwoju Obszarów Wiejskich</w:t>
            </w:r>
          </w:p>
        </w:tc>
      </w:tr>
      <w:tr w:rsidR="005834EE" w:rsidRPr="00E07130" w:rsidTr="00DE7B45">
        <w:tc>
          <w:tcPr>
            <w:tcW w:w="2693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LEADER</w:t>
            </w:r>
          </w:p>
        </w:tc>
        <w:tc>
          <w:tcPr>
            <w:tcW w:w="7229" w:type="dxa"/>
          </w:tcPr>
          <w:p w:rsidR="005834EE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Działanie LEADER w PROW 2014-2020</w:t>
            </w:r>
          </w:p>
        </w:tc>
      </w:tr>
      <w:tr w:rsidR="00B9522A" w:rsidRPr="00E07130" w:rsidTr="00DE7B45">
        <w:tc>
          <w:tcPr>
            <w:tcW w:w="2693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  <w:tc>
          <w:tcPr>
            <w:tcW w:w="7229" w:type="dxa"/>
          </w:tcPr>
          <w:p w:rsidR="00B9522A" w:rsidRPr="00E07130" w:rsidRDefault="005873C3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317357" w:rsidRPr="00E07130">
              <w:rPr>
                <w:rFonts w:ascii="Times New Roman" w:hAnsi="Times New Roman"/>
                <w:sz w:val="24"/>
                <w:szCs w:val="24"/>
              </w:rPr>
              <w:t xml:space="preserve">Lokalna Grupa Działania </w:t>
            </w:r>
            <w:r w:rsidR="00036EA5" w:rsidRPr="00E07130">
              <w:rPr>
                <w:rFonts w:ascii="Times New Roman" w:hAnsi="Times New Roman"/>
                <w:sz w:val="24"/>
                <w:szCs w:val="24"/>
              </w:rPr>
              <w:t>„Lepsza Przyszłość Ziemi Ryckiej”</w:t>
            </w:r>
          </w:p>
        </w:tc>
      </w:tr>
      <w:tr w:rsidR="00B9522A" w:rsidRPr="00E07130" w:rsidTr="00DE7B45">
        <w:tc>
          <w:tcPr>
            <w:tcW w:w="2693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LSR</w:t>
            </w:r>
          </w:p>
        </w:tc>
        <w:tc>
          <w:tcPr>
            <w:tcW w:w="7229" w:type="dxa"/>
          </w:tcPr>
          <w:p w:rsidR="00B9522A" w:rsidRPr="00E07130" w:rsidRDefault="00317357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Lokalna Strategia Rozwoju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Operacja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Projekt objęty wnioskiem o dofinansowanie </w:t>
            </w:r>
          </w:p>
        </w:tc>
      </w:tr>
      <w:tr w:rsidR="00093DFF" w:rsidRPr="00E07130" w:rsidTr="00DE7B45">
        <w:tc>
          <w:tcPr>
            <w:tcW w:w="2693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Posiedzenie</w:t>
            </w:r>
          </w:p>
        </w:tc>
        <w:tc>
          <w:tcPr>
            <w:tcW w:w="7229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Posiedzenie Rady LGD</w:t>
            </w:r>
          </w:p>
        </w:tc>
      </w:tr>
      <w:tr w:rsidR="00FD116C" w:rsidRPr="00E07130" w:rsidTr="00DE7B45">
        <w:tc>
          <w:tcPr>
            <w:tcW w:w="2693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7229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Przewodniczący Rady LGD</w:t>
            </w:r>
          </w:p>
        </w:tc>
      </w:tr>
      <w:tr w:rsidR="00FD116C" w:rsidRPr="00E07130" w:rsidTr="00DE7B45">
        <w:tc>
          <w:tcPr>
            <w:tcW w:w="2693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Prezes Zarządu</w:t>
            </w:r>
          </w:p>
        </w:tc>
        <w:tc>
          <w:tcPr>
            <w:tcW w:w="7229" w:type="dxa"/>
          </w:tcPr>
          <w:p w:rsidR="00FD116C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Prezes Zarządu 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LGD</w:t>
            </w:r>
          </w:p>
        </w:tc>
      </w:tr>
      <w:tr w:rsidR="00E407EB" w:rsidRPr="00E07130" w:rsidTr="00DE7B45">
        <w:tc>
          <w:tcPr>
            <w:tcW w:w="2693" w:type="dxa"/>
          </w:tcPr>
          <w:p w:rsidR="00E407EB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PROW</w:t>
            </w:r>
          </w:p>
        </w:tc>
        <w:tc>
          <w:tcPr>
            <w:tcW w:w="7229" w:type="dxa"/>
          </w:tcPr>
          <w:p w:rsidR="00E407EB" w:rsidRPr="00E07130" w:rsidRDefault="005834EE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Program rozwoju obszarów wiejskich </w:t>
            </w:r>
          </w:p>
        </w:tc>
      </w:tr>
      <w:tr w:rsidR="00093DFF" w:rsidRPr="00E07130" w:rsidTr="00DE7B45">
        <w:tc>
          <w:tcPr>
            <w:tcW w:w="2693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Rada</w:t>
            </w:r>
          </w:p>
        </w:tc>
        <w:tc>
          <w:tcPr>
            <w:tcW w:w="7229" w:type="dxa"/>
          </w:tcPr>
          <w:p w:rsidR="00093DFF" w:rsidRPr="00E07130" w:rsidRDefault="00093DF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t xml:space="preserve">decyzyjny 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LGD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t xml:space="preserve">, do którego wyłącznej kompetencji należy ocena </w:t>
            </w:r>
            <w:r w:rsidR="00DE7B45" w:rsidRPr="00E07130">
              <w:rPr>
                <w:rFonts w:ascii="Times New Roman" w:hAnsi="Times New Roman"/>
                <w:sz w:val="24"/>
                <w:szCs w:val="24"/>
              </w:rPr>
              <w:br/>
              <w:t xml:space="preserve">i wybór operacji oraz ustalenie kwoty wsparcia. </w:t>
            </w:r>
            <w:r w:rsidR="00A05F8A" w:rsidRPr="00E0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Samorząd Województwa 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2F54BF" w:rsidRPr="00E07130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ojewództwa, którego Zarząd zawarł z LGD umowę o w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>a</w:t>
            </w:r>
            <w:r w:rsidRPr="00E07130">
              <w:rPr>
                <w:rFonts w:ascii="Times New Roman" w:hAnsi="Times New Roman"/>
                <w:sz w:val="24"/>
                <w:szCs w:val="24"/>
              </w:rPr>
              <w:t xml:space="preserve">runkach i sposobie realizacji LSR.  </w:t>
            </w:r>
          </w:p>
        </w:tc>
      </w:tr>
      <w:tr w:rsidR="00515708" w:rsidRPr="00E07130" w:rsidTr="00DE7B45">
        <w:tc>
          <w:tcPr>
            <w:tcW w:w="2693" w:type="dxa"/>
          </w:tcPr>
          <w:p w:rsidR="00515708" w:rsidRPr="00E07130" w:rsidRDefault="00515708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Wiceprzewodniczący</w:t>
            </w:r>
          </w:p>
        </w:tc>
        <w:tc>
          <w:tcPr>
            <w:tcW w:w="7229" w:type="dxa"/>
          </w:tcPr>
          <w:p w:rsidR="00515708" w:rsidRPr="00E07130" w:rsidRDefault="00515708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Wiceprzewodniczący Rady LGD</w:t>
            </w:r>
          </w:p>
        </w:tc>
      </w:tr>
      <w:tr w:rsidR="00DE7B45" w:rsidRPr="00E07130" w:rsidTr="00DE7B45">
        <w:tc>
          <w:tcPr>
            <w:tcW w:w="2693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Wniosek</w:t>
            </w:r>
          </w:p>
        </w:tc>
        <w:tc>
          <w:tcPr>
            <w:tcW w:w="7229" w:type="dxa"/>
          </w:tcPr>
          <w:p w:rsidR="00DE7B45" w:rsidRPr="00E07130" w:rsidRDefault="00DE7B45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 xml:space="preserve">Wniosek o przyznanie pomocy na operację </w:t>
            </w:r>
            <w:r w:rsidR="00FA2026" w:rsidRPr="00E07130">
              <w:rPr>
                <w:rFonts w:ascii="Times New Roman" w:hAnsi="Times New Roman"/>
                <w:sz w:val="24"/>
                <w:szCs w:val="24"/>
              </w:rPr>
              <w:t xml:space="preserve">realizowaną przez podmiot inny niż LGD albo wniosek o przyznanie pomocy na operację własną LGD.  </w:t>
            </w:r>
          </w:p>
        </w:tc>
      </w:tr>
      <w:tr w:rsidR="002F54BF" w:rsidRPr="00E07130" w:rsidTr="00DE7B45">
        <w:tc>
          <w:tcPr>
            <w:tcW w:w="2693" w:type="dxa"/>
          </w:tcPr>
          <w:p w:rsidR="002F54BF" w:rsidRPr="00E07130" w:rsidRDefault="002F54BF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  <w:tc>
          <w:tcPr>
            <w:tcW w:w="7229" w:type="dxa"/>
          </w:tcPr>
          <w:p w:rsidR="002F54BF" w:rsidRPr="00E07130" w:rsidRDefault="002F54BF" w:rsidP="00E67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3"/>
              </w:rPr>
            </w:pPr>
            <w:r w:rsidRPr="00E07130">
              <w:t>Podmiot ubiegający się o udzielenie wsparcia na operację w zakresie realizacji LSR.</w:t>
            </w:r>
          </w:p>
        </w:tc>
      </w:tr>
      <w:tr w:rsidR="00E407EB" w:rsidRPr="00E07130" w:rsidTr="00DE7B45">
        <w:tc>
          <w:tcPr>
            <w:tcW w:w="2693" w:type="dxa"/>
          </w:tcPr>
          <w:p w:rsidR="00E407EB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Zarząd</w:t>
            </w:r>
          </w:p>
        </w:tc>
        <w:tc>
          <w:tcPr>
            <w:tcW w:w="7229" w:type="dxa"/>
          </w:tcPr>
          <w:p w:rsidR="00E407EB" w:rsidRPr="00E07130" w:rsidRDefault="00FD116C" w:rsidP="00E67F4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130">
              <w:rPr>
                <w:rFonts w:ascii="Times New Roman" w:hAnsi="Times New Roman"/>
                <w:sz w:val="24"/>
                <w:szCs w:val="24"/>
              </w:rPr>
              <w:t>Zarząd Stowarzyszenia</w:t>
            </w:r>
            <w:r w:rsidR="00A05F8A" w:rsidRPr="00E07130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EA3AAF" w:rsidRPr="00E07130">
              <w:rPr>
                <w:rFonts w:ascii="Times New Roman" w:hAnsi="Times New Roman"/>
                <w:sz w:val="24"/>
                <w:szCs w:val="24"/>
              </w:rPr>
              <w:t>GD</w:t>
            </w:r>
          </w:p>
        </w:tc>
      </w:tr>
    </w:tbl>
    <w:p w:rsidR="00B9522A" w:rsidRPr="00E07130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9522A" w:rsidRPr="00E07130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FA2026" w:rsidRPr="00E07130" w:rsidRDefault="00FA2026" w:rsidP="00E67F44">
      <w:pPr>
        <w:spacing w:line="276" w:lineRule="auto"/>
        <w:rPr>
          <w:b/>
          <w:sz w:val="36"/>
          <w:szCs w:val="36"/>
        </w:rPr>
      </w:pPr>
    </w:p>
    <w:p w:rsidR="00A44CB6" w:rsidRPr="00E07130" w:rsidRDefault="00A44CB6" w:rsidP="00E67F44">
      <w:pPr>
        <w:spacing w:after="120" w:line="276" w:lineRule="auto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 xml:space="preserve">SPIS TREŚCI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Wykaz skrótów i terminów.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Podstawy prawne.</w:t>
      </w:r>
    </w:p>
    <w:p w:rsidR="00A44CB6" w:rsidRPr="00E07130" w:rsidRDefault="00A44CB6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2.1.Regulacje wspólnotowe.</w:t>
      </w:r>
    </w:p>
    <w:p w:rsidR="00A44CB6" w:rsidRPr="00E07130" w:rsidRDefault="00A44CB6" w:rsidP="00E67F44">
      <w:pPr>
        <w:pStyle w:val="Akapitzlist"/>
        <w:ind w:left="1080" w:firstLine="33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2.2. Regulacje krajowe.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Informacje ogólne.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Cel i zakres opracowania procedur.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Struktura organizacyjna LGD w procesie identyfikacji, naboru i oceny wniosków o dofinansowanie operacji realizowanych w ramach LSR.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Ochrona danych osobowych. </w:t>
      </w:r>
    </w:p>
    <w:p w:rsidR="00FA2026" w:rsidRPr="00E07130" w:rsidRDefault="00FA202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Polityka przejrzystości, poufności oraz bezstronności. </w:t>
      </w:r>
    </w:p>
    <w:p w:rsidR="00A44CB6" w:rsidRPr="00E07130" w:rsidRDefault="00A44CB6" w:rsidP="00E67F44">
      <w:pPr>
        <w:pStyle w:val="Akapitzlist"/>
        <w:numPr>
          <w:ilvl w:val="1"/>
          <w:numId w:val="5"/>
        </w:numPr>
        <w:ind w:left="177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Archiwizacja.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Nabór i wybór operacji planowanych do realizacji w ramach LSR.</w:t>
      </w:r>
    </w:p>
    <w:p w:rsidR="00A44CB6" w:rsidRPr="00E07130" w:rsidRDefault="00A44CB6" w:rsidP="00E67F44">
      <w:pPr>
        <w:pStyle w:val="Akapitzlist"/>
        <w:ind w:left="1080" w:firstLine="33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4.1.Opis procedury naboru i konsultacji fiszek operacji.</w:t>
      </w:r>
    </w:p>
    <w:p w:rsidR="00A44CB6" w:rsidRPr="00E07130" w:rsidRDefault="00A44CB6" w:rsidP="00E67F44">
      <w:pPr>
        <w:pStyle w:val="Akapitzlist"/>
        <w:ind w:left="1416"/>
        <w:rPr>
          <w:rFonts w:ascii="Times New Roman" w:hAnsi="Times New Roman"/>
          <w:b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4.2.</w:t>
      </w:r>
      <w:r w:rsidRPr="00E07130">
        <w:rPr>
          <w:rFonts w:ascii="Times New Roman" w:hAnsi="Times New Roman"/>
          <w:b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 xml:space="preserve">Opis procedury naboru i </w:t>
      </w:r>
      <w:r w:rsidR="00A034B2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 xml:space="preserve">oceny </w:t>
      </w:r>
      <w:r w:rsidR="00A034B2" w:rsidRPr="00E07130">
        <w:rPr>
          <w:rFonts w:ascii="Times New Roman" w:hAnsi="Times New Roman"/>
          <w:sz w:val="24"/>
          <w:szCs w:val="24"/>
        </w:rPr>
        <w:t xml:space="preserve">wniosków o </w:t>
      </w:r>
      <w:r w:rsidRPr="00E07130">
        <w:rPr>
          <w:rFonts w:ascii="Times New Roman" w:hAnsi="Times New Roman"/>
          <w:sz w:val="24"/>
          <w:szCs w:val="24"/>
        </w:rPr>
        <w:t>dofinansowanie op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>racji.</w:t>
      </w:r>
      <w:r w:rsidRPr="00E07130">
        <w:rPr>
          <w:rFonts w:ascii="Times New Roman" w:hAnsi="Times New Roman"/>
          <w:b/>
          <w:sz w:val="24"/>
          <w:szCs w:val="24"/>
        </w:rPr>
        <w:t xml:space="preserve"> </w:t>
      </w:r>
    </w:p>
    <w:p w:rsidR="008E5EE3" w:rsidRPr="00E07130" w:rsidRDefault="00A44CB6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4.3. Procedura odwoławcza.</w:t>
      </w:r>
    </w:p>
    <w:p w:rsidR="00A44CB6" w:rsidRPr="00E07130" w:rsidRDefault="008E5EE3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4.4. Realizacja operacji własnych LGD. </w:t>
      </w:r>
    </w:p>
    <w:p w:rsidR="00A622FB" w:rsidRPr="00E07130" w:rsidRDefault="00A622FB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Wprowadzanie zmian.</w:t>
      </w:r>
    </w:p>
    <w:p w:rsidR="00A622FB" w:rsidRPr="00E07130" w:rsidRDefault="00A622FB" w:rsidP="00E67F44">
      <w:pPr>
        <w:pStyle w:val="Akapitzlist"/>
        <w:ind w:left="1416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5.</w:t>
      </w:r>
      <w:r w:rsidR="00C90798">
        <w:rPr>
          <w:rFonts w:ascii="Times New Roman" w:hAnsi="Times New Roman"/>
          <w:sz w:val="24"/>
          <w:szCs w:val="24"/>
        </w:rPr>
        <w:t>1</w:t>
      </w:r>
      <w:r w:rsidRPr="00E07130">
        <w:rPr>
          <w:rFonts w:ascii="Times New Roman" w:hAnsi="Times New Roman"/>
          <w:sz w:val="24"/>
          <w:szCs w:val="24"/>
        </w:rPr>
        <w:t>. Procedura wprowadzania zmian do umowy przez Beneficjentów.</w:t>
      </w:r>
    </w:p>
    <w:p w:rsidR="00FA2026" w:rsidRPr="00E07130" w:rsidRDefault="00FA2026" w:rsidP="00E67F44">
      <w:pPr>
        <w:pStyle w:val="Akapitzlist"/>
        <w:ind w:left="1418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5.</w:t>
      </w:r>
      <w:r w:rsidR="00C90798">
        <w:rPr>
          <w:rFonts w:ascii="Times New Roman" w:hAnsi="Times New Roman"/>
          <w:sz w:val="24"/>
          <w:szCs w:val="24"/>
        </w:rPr>
        <w:t>2</w:t>
      </w:r>
      <w:r w:rsidRPr="00E07130">
        <w:rPr>
          <w:rFonts w:ascii="Times New Roman" w:hAnsi="Times New Roman"/>
          <w:sz w:val="24"/>
          <w:szCs w:val="24"/>
        </w:rPr>
        <w:t xml:space="preserve"> Procedura wprowadzania zmian do podręcznika. </w:t>
      </w:r>
    </w:p>
    <w:p w:rsidR="00A44CB6" w:rsidRPr="00E07130" w:rsidRDefault="00A44CB6" w:rsidP="00E67F44">
      <w:pPr>
        <w:pStyle w:val="Akapitzlist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Lista załączników.</w:t>
      </w:r>
    </w:p>
    <w:p w:rsidR="00A44CB6" w:rsidRPr="00E07130" w:rsidRDefault="00A44CB6" w:rsidP="00E67F44">
      <w:pPr>
        <w:pStyle w:val="Akapitzlist"/>
        <w:rPr>
          <w:rFonts w:ascii="Times New Roman" w:hAnsi="Times New Roman"/>
          <w:sz w:val="24"/>
          <w:szCs w:val="24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4"/>
          <w:szCs w:val="24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0"/>
          <w:szCs w:val="20"/>
        </w:rPr>
      </w:pPr>
    </w:p>
    <w:p w:rsidR="00A44CB6" w:rsidRPr="00E07130" w:rsidRDefault="00A44CB6" w:rsidP="00E67F44">
      <w:pPr>
        <w:pStyle w:val="Akapitzlist"/>
        <w:rPr>
          <w:rFonts w:ascii="Times New Roman" w:hAnsi="Times New Roman"/>
          <w:sz w:val="20"/>
          <w:szCs w:val="20"/>
        </w:rPr>
      </w:pPr>
    </w:p>
    <w:p w:rsidR="00B9522A" w:rsidRDefault="00B9522A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B10E53" w:rsidRDefault="00B10E53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183169" w:rsidRPr="00E07130" w:rsidRDefault="00183169" w:rsidP="00E67F44">
      <w:pPr>
        <w:pStyle w:val="Akapitzlist"/>
        <w:rPr>
          <w:rFonts w:ascii="Times New Roman" w:hAnsi="Times New Roman"/>
          <w:b/>
          <w:sz w:val="36"/>
          <w:szCs w:val="36"/>
        </w:rPr>
      </w:pPr>
    </w:p>
    <w:p w:rsidR="00A44CB6" w:rsidRPr="00E07130" w:rsidRDefault="00A44CB6" w:rsidP="00E67F44">
      <w:pPr>
        <w:pStyle w:val="Akapitzlist"/>
        <w:ind w:left="0"/>
        <w:rPr>
          <w:rFonts w:ascii="Times New Roman" w:hAnsi="Times New Roman"/>
          <w:b/>
          <w:sz w:val="36"/>
          <w:szCs w:val="36"/>
        </w:rPr>
      </w:pPr>
    </w:p>
    <w:p w:rsidR="003579A5" w:rsidRPr="00E07130" w:rsidRDefault="003579A5" w:rsidP="00E67F44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lastRenderedPageBreak/>
        <w:t xml:space="preserve"> PODSTAWY PRAWNE</w:t>
      </w:r>
    </w:p>
    <w:p w:rsidR="007A4AC0" w:rsidRPr="00E07130" w:rsidRDefault="007A4AC0" w:rsidP="00E67F44">
      <w:pPr>
        <w:pStyle w:val="Akapitzlist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Regulacje wspólnotowe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Komisji (UE) nr 651/2014 z dnia 17 czerwca 2014 r. ustan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wiające niektóre rodzaje pomocy za zgodne z rynkiem wewnętrznym w zast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sowaniu art. 107 i 108 Traktatu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187 z 26.06.2014, str.1). 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Komisji (UE) nr 1407/2013 z dnia 18 grudnia 2013 r. w spr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 xml:space="preserve">wie stosowania art. 107 i 108 Traktatu o funkcjonowaniu Unii Europejskiej do pomocy de </w:t>
      </w:r>
      <w:proofErr w:type="spellStart"/>
      <w:r w:rsidRPr="00E07130">
        <w:rPr>
          <w:rFonts w:ascii="Times New Roman" w:hAnsi="Times New Roman"/>
          <w:sz w:val="24"/>
          <w:szCs w:val="24"/>
        </w:rPr>
        <w:t>minimis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352 z 24.12.2013, str.1); </w:t>
      </w:r>
    </w:p>
    <w:p w:rsidR="00D804A8" w:rsidRPr="00E07130" w:rsidRDefault="00D804A8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Parlamentu Europejskiego i Rady (UE) nr 1305/2013 z dnia 17 grudnia 2013 r. w sprawie wsparcia rozwoju obszarów wiejskich przez E</w:t>
      </w:r>
      <w:r w:rsidRPr="00E07130">
        <w:rPr>
          <w:rFonts w:ascii="Times New Roman" w:hAnsi="Times New Roman"/>
          <w:sz w:val="24"/>
          <w:szCs w:val="24"/>
        </w:rPr>
        <w:t>u</w:t>
      </w:r>
      <w:r w:rsidRPr="00E07130">
        <w:rPr>
          <w:rFonts w:ascii="Times New Roman" w:hAnsi="Times New Roman"/>
          <w:sz w:val="24"/>
          <w:szCs w:val="24"/>
        </w:rPr>
        <w:t>ropejski Fundusz Rolny na rzecz Rozwoju Obszarów Wiejskich (EFRROW) i uchylające rozporządzenie Rady (WE) nr 1698/2005 (</w:t>
      </w:r>
      <w:proofErr w:type="spellStart"/>
      <w:r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UE L 347 </w:t>
      </w:r>
      <w:r w:rsidRPr="00E07130">
        <w:rPr>
          <w:rFonts w:ascii="Times New Roman" w:hAnsi="Times New Roman"/>
          <w:sz w:val="24"/>
          <w:szCs w:val="24"/>
        </w:rPr>
        <w:br/>
        <w:t xml:space="preserve">z 20.12.2013, str. 487,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późn.zm</w:t>
      </w:r>
      <w:proofErr w:type="spellEnd"/>
      <w:r w:rsidRPr="00E07130">
        <w:rPr>
          <w:rFonts w:ascii="Times New Roman" w:hAnsi="Times New Roman"/>
          <w:sz w:val="24"/>
          <w:szCs w:val="24"/>
        </w:rPr>
        <w:t>.)</w:t>
      </w:r>
    </w:p>
    <w:p w:rsidR="00C11AE1" w:rsidRPr="00E07130" w:rsidRDefault="00C11AE1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0"/>
          <w:szCs w:val="20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>r</w:t>
      </w:r>
      <w:r w:rsidR="007A4AC0" w:rsidRPr="00E07130">
        <w:rPr>
          <w:rFonts w:ascii="Times New Roman" w:hAnsi="Times New Roman"/>
          <w:sz w:val="24"/>
          <w:szCs w:val="24"/>
        </w:rPr>
        <w:t>ozporządzenie Parlamentu Europejskiego i Rady (UE) nr</w:t>
      </w:r>
      <w:r w:rsidR="005C449E" w:rsidRPr="00E07130">
        <w:rPr>
          <w:rFonts w:ascii="Times New Roman" w:hAnsi="Times New Roman"/>
          <w:sz w:val="24"/>
          <w:szCs w:val="24"/>
        </w:rPr>
        <w:t xml:space="preserve"> </w:t>
      </w:r>
      <w:r w:rsidR="007A4AC0" w:rsidRPr="00E07130">
        <w:rPr>
          <w:rFonts w:ascii="Times New Roman" w:hAnsi="Times New Roman"/>
          <w:sz w:val="24"/>
          <w:szCs w:val="24"/>
        </w:rPr>
        <w:t>1303/2013 z dnia 17 grudnia 2013 r. ustanawiające wspólne przepisy  dotyczące Europejskiego Funduszu Rozwoju Regionalnego, Europejskiego Funduszu Społecznego, Funduszu Spójności, Europejskiego Funduszu Rolnego na rzecz Rozwoju O</w:t>
      </w:r>
      <w:r w:rsidR="007A4AC0" w:rsidRPr="00E07130">
        <w:rPr>
          <w:rFonts w:ascii="Times New Roman" w:hAnsi="Times New Roman"/>
          <w:sz w:val="24"/>
          <w:szCs w:val="24"/>
        </w:rPr>
        <w:t>b</w:t>
      </w:r>
      <w:r w:rsidR="007A4AC0" w:rsidRPr="00E07130">
        <w:rPr>
          <w:rFonts w:ascii="Times New Roman" w:hAnsi="Times New Roman"/>
          <w:sz w:val="24"/>
          <w:szCs w:val="24"/>
        </w:rPr>
        <w:t>szarów Wiejskich oraz Europejskiego Funduszu Morskiego i Rybackiego oraz ustanawiające przepisy ogólne dotyczące Europejskiego Fundu</w:t>
      </w:r>
      <w:r w:rsidR="005C449E" w:rsidRPr="00E07130">
        <w:rPr>
          <w:rFonts w:ascii="Times New Roman" w:hAnsi="Times New Roman"/>
          <w:sz w:val="24"/>
          <w:szCs w:val="24"/>
        </w:rPr>
        <w:t>szu Rozwoju Regionalnego</w:t>
      </w:r>
      <w:r w:rsidR="007A4AC0" w:rsidRPr="00E07130">
        <w:rPr>
          <w:rFonts w:ascii="Times New Roman" w:hAnsi="Times New Roman"/>
          <w:sz w:val="24"/>
          <w:szCs w:val="24"/>
        </w:rPr>
        <w:t>, Europejskiego Funduszu Społecznego, Funduszu Spójności, Europejskiego Funduszu Rolnego na rzecz Rozwoju Obszarów Wiejskich oraz Europejskiego Funduszu Morskiego i Rybackiego oraz uchylające rozporz</w:t>
      </w:r>
      <w:r w:rsidR="007A4AC0" w:rsidRPr="00E07130">
        <w:rPr>
          <w:rFonts w:ascii="Times New Roman" w:hAnsi="Times New Roman"/>
          <w:sz w:val="24"/>
          <w:szCs w:val="24"/>
        </w:rPr>
        <w:t>ą</w:t>
      </w:r>
      <w:r w:rsidR="007A4AC0" w:rsidRPr="00E07130">
        <w:rPr>
          <w:rFonts w:ascii="Times New Roman" w:hAnsi="Times New Roman"/>
          <w:sz w:val="24"/>
          <w:szCs w:val="24"/>
        </w:rPr>
        <w:t>dzenie Rady (WE) nr 1083/2006 (</w:t>
      </w:r>
      <w:proofErr w:type="spellStart"/>
      <w:r w:rsidR="007A4AC0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7A4AC0" w:rsidRPr="00E07130">
        <w:rPr>
          <w:rFonts w:ascii="Times New Roman" w:hAnsi="Times New Roman"/>
          <w:sz w:val="24"/>
          <w:szCs w:val="24"/>
        </w:rPr>
        <w:t>. UE L 347 z 20.12.2013, str.320</w:t>
      </w:r>
      <w:r w:rsidR="00C13F82" w:rsidRPr="00E07130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C13F82"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="00C13F82" w:rsidRPr="00E07130">
        <w:rPr>
          <w:rFonts w:ascii="Times New Roman" w:hAnsi="Times New Roman"/>
          <w:sz w:val="24"/>
          <w:szCs w:val="24"/>
        </w:rPr>
        <w:t>. zm.</w:t>
      </w:r>
      <w:r w:rsidR="007A4AC0" w:rsidRPr="00E07130">
        <w:rPr>
          <w:rFonts w:ascii="Times New Roman" w:hAnsi="Times New Roman"/>
          <w:sz w:val="24"/>
          <w:szCs w:val="24"/>
        </w:rPr>
        <w:t xml:space="preserve">); </w:t>
      </w:r>
    </w:p>
    <w:p w:rsidR="00B5411F" w:rsidRPr="00E07130" w:rsidRDefault="00322A5A" w:rsidP="00E67F4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</w:t>
      </w:r>
      <w:r w:rsidR="00B5411F" w:rsidRPr="00E07130">
        <w:rPr>
          <w:rFonts w:ascii="Times New Roman" w:hAnsi="Times New Roman"/>
          <w:sz w:val="24"/>
          <w:szCs w:val="24"/>
        </w:rPr>
        <w:t>ozporządzenie (WE) nr 178/2002 Parlamentu Europejskiego i Rady z dnia 28 stycznia 2002</w:t>
      </w:r>
      <w:r w:rsidR="00D804A8" w:rsidRPr="00E07130">
        <w:rPr>
          <w:rFonts w:ascii="Times New Roman" w:hAnsi="Times New Roman"/>
          <w:sz w:val="24"/>
          <w:szCs w:val="24"/>
        </w:rPr>
        <w:t xml:space="preserve"> </w:t>
      </w:r>
      <w:r w:rsidR="00B5411F" w:rsidRPr="00E07130">
        <w:rPr>
          <w:rFonts w:ascii="Times New Roman" w:hAnsi="Times New Roman"/>
          <w:sz w:val="24"/>
          <w:szCs w:val="24"/>
        </w:rPr>
        <w:t>r. ustanawiające ogólne zasady i wymagania prawa żywności</w:t>
      </w:r>
      <w:r w:rsidR="00B5411F" w:rsidRPr="00E07130">
        <w:rPr>
          <w:rFonts w:ascii="Times New Roman" w:hAnsi="Times New Roman"/>
          <w:sz w:val="24"/>
          <w:szCs w:val="24"/>
        </w:rPr>
        <w:t>o</w:t>
      </w:r>
      <w:r w:rsidR="00B5411F" w:rsidRPr="00E07130">
        <w:rPr>
          <w:rFonts w:ascii="Times New Roman" w:hAnsi="Times New Roman"/>
          <w:sz w:val="24"/>
          <w:szCs w:val="24"/>
        </w:rPr>
        <w:t xml:space="preserve">wego, powołującego Europejskie Urząd ds. Bezpieczeństwa Żywności oraz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ustanawiące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 procedury w zakresie bezpieczeństwa żywności (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. WE L 31 z 01.02.2002, str. 1, z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. zm.;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Dz.Urz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 xml:space="preserve">. UE Polskie wydanie specjalne, rozdz. 15, t. 6, str. 463, z </w:t>
      </w:r>
      <w:proofErr w:type="spellStart"/>
      <w:r w:rsidR="00B5411F"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="00B5411F" w:rsidRPr="00E07130">
        <w:rPr>
          <w:rFonts w:ascii="Times New Roman" w:hAnsi="Times New Roman"/>
          <w:sz w:val="24"/>
          <w:szCs w:val="24"/>
        </w:rPr>
        <w:t>. zm.);</w:t>
      </w:r>
    </w:p>
    <w:p w:rsidR="007A4AC0" w:rsidRPr="00E07130" w:rsidRDefault="007A4AC0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6419B6" w:rsidRPr="00E07130" w:rsidRDefault="006419B6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7A4AC0" w:rsidRPr="00E07130" w:rsidRDefault="007A4AC0" w:rsidP="00E67F44">
      <w:pPr>
        <w:pStyle w:val="Akapitzlist"/>
        <w:numPr>
          <w:ilvl w:val="1"/>
          <w:numId w:val="6"/>
        </w:numPr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Regulacje krajowe 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Ministra Rolnictwa i Rozwoju Wsi z dnia 24 września 2015 r. w sprawie szczegółowych warunków i trybu przyznawania pomocy finans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 xml:space="preserve">wej w ramach </w:t>
      </w:r>
      <w:proofErr w:type="spellStart"/>
      <w:r w:rsidRPr="00E07130">
        <w:rPr>
          <w:rFonts w:ascii="Times New Roman" w:hAnsi="Times New Roman"/>
          <w:sz w:val="24"/>
          <w:szCs w:val="24"/>
        </w:rPr>
        <w:t>poddziałania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 „Wsparcie na wdrażanie operacji w ramach Str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tegii rozwoju lokalnego kierowanego przez społeczność” objętego Programem Rozwoju Obszarów Wiejskich na lata 2014-2020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>. poz.1570);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20 lutego 2015 r. o rozwoju lokalnym z udziałem lokalnej sp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łeczności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>. poz.378);</w:t>
      </w:r>
    </w:p>
    <w:p w:rsidR="008E341F" w:rsidRPr="00E07130" w:rsidRDefault="007A4AC0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lastRenderedPageBreak/>
        <w:t xml:space="preserve">ustawa z dnia 20 lutego 2015 r. o wspieraniu rozwoju obszarów wiejskich </w:t>
      </w:r>
      <w:r w:rsidR="00340CD2" w:rsidRPr="00E07130">
        <w:rPr>
          <w:rFonts w:ascii="Times New Roman" w:hAnsi="Times New Roman"/>
          <w:sz w:val="24"/>
          <w:szCs w:val="24"/>
        </w:rPr>
        <w:br/>
      </w:r>
      <w:r w:rsidRPr="00E07130">
        <w:rPr>
          <w:rFonts w:ascii="Times New Roman" w:hAnsi="Times New Roman"/>
          <w:sz w:val="24"/>
          <w:szCs w:val="24"/>
        </w:rPr>
        <w:t>z udziałem środków Eur</w:t>
      </w:r>
      <w:r w:rsidR="001D017E"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pejskiego Funduszu Rolnego na rzecz Rozwoju O</w:t>
      </w:r>
      <w:r w:rsidRPr="00E07130">
        <w:rPr>
          <w:rFonts w:ascii="Times New Roman" w:hAnsi="Times New Roman"/>
          <w:sz w:val="24"/>
          <w:szCs w:val="24"/>
        </w:rPr>
        <w:t>b</w:t>
      </w:r>
      <w:r w:rsidRPr="00E07130">
        <w:rPr>
          <w:rFonts w:ascii="Times New Roman" w:hAnsi="Times New Roman"/>
          <w:sz w:val="24"/>
          <w:szCs w:val="24"/>
        </w:rPr>
        <w:t>szarów Wiejskich w ramach Programu Rozwoju Obszarów Wiejskich na lata 2014-2020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>. poz. 349);</w:t>
      </w:r>
    </w:p>
    <w:p w:rsidR="008E341F" w:rsidRPr="00E07130" w:rsidRDefault="000E6569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</w:t>
      </w:r>
      <w:r w:rsidR="008E341F" w:rsidRPr="00E07130">
        <w:rPr>
          <w:rFonts w:ascii="Times New Roman" w:hAnsi="Times New Roman"/>
          <w:sz w:val="24"/>
          <w:szCs w:val="24"/>
        </w:rPr>
        <w:t>stawa z dnia 11 lipca 2014 r. o zasadach realizacji programów w zakresie p</w:t>
      </w:r>
      <w:r w:rsidR="008E341F" w:rsidRPr="00E07130">
        <w:rPr>
          <w:rFonts w:ascii="Times New Roman" w:hAnsi="Times New Roman"/>
          <w:sz w:val="24"/>
          <w:szCs w:val="24"/>
        </w:rPr>
        <w:t>o</w:t>
      </w:r>
      <w:r w:rsidR="008E341F" w:rsidRPr="00E07130">
        <w:rPr>
          <w:rFonts w:ascii="Times New Roman" w:hAnsi="Times New Roman"/>
          <w:sz w:val="24"/>
          <w:szCs w:val="24"/>
        </w:rPr>
        <w:t xml:space="preserve">lityki spójności finansowanych w perspektywie finansowej 2014-2020 </w:t>
      </w:r>
      <w:r w:rsidR="00DD07DB" w:rsidRPr="00E07130">
        <w:rPr>
          <w:rFonts w:ascii="Times New Roman" w:hAnsi="Times New Roman"/>
          <w:sz w:val="24"/>
          <w:szCs w:val="24"/>
        </w:rPr>
        <w:br/>
      </w:r>
      <w:r w:rsidR="008E341F" w:rsidRPr="00E07130">
        <w:rPr>
          <w:rFonts w:ascii="Times New Roman" w:hAnsi="Times New Roman"/>
          <w:sz w:val="24"/>
          <w:szCs w:val="24"/>
        </w:rPr>
        <w:t>(</w:t>
      </w:r>
      <w:proofErr w:type="spellStart"/>
      <w:r w:rsidR="008E341F"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="008E341F" w:rsidRPr="00E07130">
        <w:rPr>
          <w:rFonts w:ascii="Times New Roman" w:hAnsi="Times New Roman"/>
          <w:sz w:val="24"/>
          <w:szCs w:val="24"/>
        </w:rPr>
        <w:t xml:space="preserve">. poz. 1146, z </w:t>
      </w:r>
      <w:proofErr w:type="spellStart"/>
      <w:r w:rsidR="008E341F"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="008E341F" w:rsidRPr="00E07130">
        <w:rPr>
          <w:rFonts w:ascii="Times New Roman" w:hAnsi="Times New Roman"/>
          <w:sz w:val="24"/>
          <w:szCs w:val="24"/>
        </w:rPr>
        <w:t>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23 listopada 2012 r. – Prawo pocztowe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>. poz. 1529);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rozporządzenie Rady Ministrów z dnia 24 grudnia 2007 r. w sprawie Polskiej Klasyfikacji Działalności (PKD)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>. nr 251, poz. 1885 oraz 2009 r. Nr 59, poz. 489);</w:t>
      </w:r>
    </w:p>
    <w:p w:rsidR="007A4AC0" w:rsidRPr="00E07130" w:rsidRDefault="00125A9D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ustawa z dnia 2 lipca 2004 r. o swobodzie działalności gospodarczej </w:t>
      </w:r>
      <w:r w:rsidR="00DD07DB" w:rsidRPr="00E07130">
        <w:rPr>
          <w:rFonts w:ascii="Times New Roman" w:hAnsi="Times New Roman"/>
          <w:sz w:val="24"/>
          <w:szCs w:val="24"/>
        </w:rPr>
        <w:br/>
      </w:r>
      <w:r w:rsidRPr="00E07130">
        <w:rPr>
          <w:rFonts w:ascii="Times New Roman" w:hAnsi="Times New Roman"/>
          <w:sz w:val="24"/>
          <w:szCs w:val="24"/>
        </w:rPr>
        <w:t>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z 2015 r. poz. 584,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Pr="00E07130">
        <w:rPr>
          <w:rFonts w:ascii="Times New Roman" w:hAnsi="Times New Roman"/>
          <w:sz w:val="24"/>
          <w:szCs w:val="24"/>
        </w:rPr>
        <w:t>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29 sierpnia 1997 r. o ochronie danych osobowych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z 2014 r., poz.1182, 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</w:t>
      </w:r>
      <w:proofErr w:type="spellEnd"/>
      <w:r w:rsidRPr="00E07130">
        <w:rPr>
          <w:rFonts w:ascii="Times New Roman" w:hAnsi="Times New Roman"/>
          <w:sz w:val="24"/>
          <w:szCs w:val="24"/>
        </w:rPr>
        <w:t>. zm.);</w:t>
      </w:r>
    </w:p>
    <w:p w:rsidR="005C1F04" w:rsidRPr="00E07130" w:rsidRDefault="005C1F04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ustawa z dnia 7 kwietnia 1989 r. – Prawo o stowarzyszeniach (</w:t>
      </w:r>
      <w:proofErr w:type="spellStart"/>
      <w:r w:rsidRPr="00E07130">
        <w:rPr>
          <w:rFonts w:ascii="Times New Roman" w:hAnsi="Times New Roman"/>
          <w:sz w:val="24"/>
          <w:szCs w:val="24"/>
        </w:rPr>
        <w:t>Dz.U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. z 2001 r. Nr 79, poz.855, z </w:t>
      </w:r>
      <w:proofErr w:type="spellStart"/>
      <w:r w:rsidRPr="00E07130">
        <w:rPr>
          <w:rFonts w:ascii="Times New Roman" w:hAnsi="Times New Roman"/>
          <w:sz w:val="24"/>
          <w:szCs w:val="24"/>
        </w:rPr>
        <w:t>późn.zm</w:t>
      </w:r>
      <w:proofErr w:type="spellEnd"/>
      <w:r w:rsidRPr="00E07130">
        <w:rPr>
          <w:rFonts w:ascii="Times New Roman" w:hAnsi="Times New Roman"/>
          <w:sz w:val="24"/>
          <w:szCs w:val="24"/>
        </w:rPr>
        <w:t>.);</w:t>
      </w:r>
    </w:p>
    <w:p w:rsidR="003D3291" w:rsidRPr="00E07130" w:rsidRDefault="008B616F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Style w:val="h2"/>
          <w:rFonts w:ascii="Times New Roman" w:hAnsi="Times New Roman"/>
          <w:sz w:val="24"/>
          <w:szCs w:val="24"/>
        </w:rPr>
        <w:t>u</w:t>
      </w:r>
      <w:r w:rsidR="003D3291" w:rsidRPr="00E07130">
        <w:rPr>
          <w:rStyle w:val="h2"/>
          <w:rFonts w:ascii="Times New Roman" w:hAnsi="Times New Roman"/>
          <w:sz w:val="24"/>
          <w:szCs w:val="24"/>
        </w:rPr>
        <w:t>stawa z dnia 26 czerwca 1974 r. Kodeks pracy (</w:t>
      </w:r>
      <w:proofErr w:type="spellStart"/>
      <w:r w:rsidR="003D3291" w:rsidRPr="00E07130">
        <w:rPr>
          <w:rStyle w:val="h2"/>
          <w:rFonts w:ascii="Times New Roman" w:hAnsi="Times New Roman"/>
          <w:sz w:val="24"/>
          <w:szCs w:val="24"/>
        </w:rPr>
        <w:t>Dz.U</w:t>
      </w:r>
      <w:proofErr w:type="spellEnd"/>
      <w:r w:rsidR="003D3291" w:rsidRPr="00E07130">
        <w:rPr>
          <w:rStyle w:val="h2"/>
          <w:rFonts w:ascii="Times New Roman" w:hAnsi="Times New Roman"/>
          <w:sz w:val="24"/>
          <w:szCs w:val="24"/>
        </w:rPr>
        <w:t>. z 2015 r.</w:t>
      </w:r>
      <w:r w:rsidR="00CA0286" w:rsidRPr="00E07130">
        <w:rPr>
          <w:rStyle w:val="h2"/>
          <w:rFonts w:ascii="Times New Roman" w:hAnsi="Times New Roman"/>
          <w:sz w:val="24"/>
          <w:szCs w:val="24"/>
        </w:rPr>
        <w:t>,</w:t>
      </w:r>
      <w:r w:rsidR="003D3291" w:rsidRPr="00E07130">
        <w:rPr>
          <w:rStyle w:val="h2"/>
          <w:rFonts w:ascii="Times New Roman" w:hAnsi="Times New Roman"/>
          <w:sz w:val="24"/>
          <w:szCs w:val="24"/>
        </w:rPr>
        <w:t xml:space="preserve"> poz. 1268, </w:t>
      </w:r>
      <w:r w:rsidR="002D5008" w:rsidRPr="00E07130">
        <w:rPr>
          <w:rStyle w:val="h2"/>
          <w:rFonts w:ascii="Times New Roman" w:hAnsi="Times New Roman"/>
          <w:sz w:val="24"/>
          <w:szCs w:val="24"/>
        </w:rPr>
        <w:br/>
      </w:r>
      <w:r w:rsidR="003D3291" w:rsidRPr="00E07130">
        <w:rPr>
          <w:rStyle w:val="h2"/>
          <w:rFonts w:ascii="Times New Roman" w:hAnsi="Times New Roman"/>
          <w:sz w:val="24"/>
          <w:szCs w:val="24"/>
        </w:rPr>
        <w:t xml:space="preserve">z </w:t>
      </w:r>
      <w:proofErr w:type="spellStart"/>
      <w:r w:rsidR="003D3291" w:rsidRPr="00E07130">
        <w:rPr>
          <w:rStyle w:val="h2"/>
          <w:rFonts w:ascii="Times New Roman" w:hAnsi="Times New Roman"/>
          <w:sz w:val="24"/>
          <w:szCs w:val="24"/>
        </w:rPr>
        <w:t>późn</w:t>
      </w:r>
      <w:proofErr w:type="spellEnd"/>
      <w:r w:rsidR="003D3291" w:rsidRPr="00E07130">
        <w:rPr>
          <w:rStyle w:val="h2"/>
          <w:rFonts w:ascii="Times New Roman" w:hAnsi="Times New Roman"/>
          <w:sz w:val="24"/>
          <w:szCs w:val="24"/>
        </w:rPr>
        <w:t>. zm.);</w:t>
      </w:r>
      <w:r w:rsidR="003D3291" w:rsidRPr="00E07130">
        <w:rPr>
          <w:rFonts w:ascii="Times New Roman" w:hAnsi="Times New Roman"/>
          <w:sz w:val="24"/>
          <w:szCs w:val="24"/>
        </w:rPr>
        <w:t xml:space="preserve"> </w:t>
      </w:r>
    </w:p>
    <w:p w:rsidR="008E341F" w:rsidRPr="00E07130" w:rsidRDefault="008B616F" w:rsidP="00E67F4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07130">
        <w:rPr>
          <w:rStyle w:val="h2"/>
          <w:rFonts w:ascii="Times New Roman" w:hAnsi="Times New Roman"/>
          <w:sz w:val="24"/>
          <w:szCs w:val="24"/>
        </w:rPr>
        <w:t>u</w:t>
      </w:r>
      <w:r w:rsidR="00CA0286" w:rsidRPr="00E07130">
        <w:rPr>
          <w:rStyle w:val="h2"/>
          <w:rFonts w:ascii="Times New Roman" w:hAnsi="Times New Roman"/>
          <w:sz w:val="24"/>
          <w:szCs w:val="24"/>
        </w:rPr>
        <w:t>stawa z dnia 23 kwietnia 1964 r. - Kodeks cywilny (</w:t>
      </w:r>
      <w:proofErr w:type="spellStart"/>
      <w:r w:rsidR="00CA0286" w:rsidRPr="00E07130">
        <w:rPr>
          <w:rStyle w:val="h2"/>
          <w:rFonts w:ascii="Times New Roman" w:hAnsi="Times New Roman"/>
          <w:sz w:val="24"/>
          <w:szCs w:val="24"/>
        </w:rPr>
        <w:t>Dz.U</w:t>
      </w:r>
      <w:proofErr w:type="spellEnd"/>
      <w:r w:rsidR="00CA0286" w:rsidRPr="00E07130">
        <w:rPr>
          <w:rStyle w:val="h2"/>
          <w:rFonts w:ascii="Times New Roman" w:hAnsi="Times New Roman"/>
          <w:sz w:val="24"/>
          <w:szCs w:val="24"/>
        </w:rPr>
        <w:t xml:space="preserve">. z  </w:t>
      </w:r>
      <w:r w:rsidR="00CA0286" w:rsidRPr="00E071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2015 r., poz. 1137, z </w:t>
      </w:r>
      <w:proofErr w:type="spellStart"/>
      <w:r w:rsidR="00CA0286" w:rsidRPr="00E071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CA0286" w:rsidRPr="00E071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zm.)</w:t>
      </w:r>
      <w:r w:rsidR="005C1F04" w:rsidRPr="00E07130">
        <w:rPr>
          <w:rFonts w:ascii="Times New Roman" w:hAnsi="Times New Roman"/>
          <w:sz w:val="24"/>
          <w:szCs w:val="24"/>
        </w:rPr>
        <w:t>.</w:t>
      </w:r>
    </w:p>
    <w:p w:rsidR="005C1F04" w:rsidRPr="00E07130" w:rsidRDefault="005C1F04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6419B6" w:rsidRPr="00E07130" w:rsidRDefault="006419B6" w:rsidP="00E67F44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3579A5" w:rsidRPr="00E07130" w:rsidRDefault="003579A5" w:rsidP="00E67F44">
      <w:pPr>
        <w:pStyle w:val="Akapitzlist"/>
        <w:ind w:left="36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III.</w:t>
      </w:r>
      <w:r w:rsidR="00715B31" w:rsidRPr="00E07130">
        <w:rPr>
          <w:rFonts w:ascii="Times New Roman" w:hAnsi="Times New Roman"/>
          <w:b/>
          <w:sz w:val="28"/>
          <w:szCs w:val="28"/>
        </w:rPr>
        <w:t xml:space="preserve"> </w:t>
      </w:r>
      <w:r w:rsidRPr="00E07130">
        <w:rPr>
          <w:rFonts w:ascii="Times New Roman" w:hAnsi="Times New Roman"/>
          <w:b/>
          <w:sz w:val="28"/>
          <w:szCs w:val="28"/>
        </w:rPr>
        <w:t>INFORMACJE OGÓLNE</w:t>
      </w:r>
    </w:p>
    <w:p w:rsidR="003579A5" w:rsidRPr="00E07130" w:rsidRDefault="003579A5" w:rsidP="00E67F44">
      <w:pPr>
        <w:spacing w:after="120" w:line="276" w:lineRule="auto"/>
        <w:ind w:left="425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 xml:space="preserve">3.1 Cele i zakres opracowania procedur. </w:t>
      </w:r>
    </w:p>
    <w:p w:rsidR="003B5920" w:rsidRPr="00E07130" w:rsidRDefault="003B5920" w:rsidP="00E67F44">
      <w:pPr>
        <w:spacing w:after="120" w:line="276" w:lineRule="auto"/>
        <w:ind w:left="425"/>
        <w:jc w:val="both"/>
      </w:pPr>
      <w:r w:rsidRPr="00E07130">
        <w:t>Celem twórców niniejszego podręcznika jest opracowanie jed</w:t>
      </w:r>
      <w:r w:rsidR="0083075A" w:rsidRPr="00E07130">
        <w:t xml:space="preserve">nolitych, przejrzystych </w:t>
      </w:r>
      <w:r w:rsidR="00345CCC" w:rsidRPr="00E07130">
        <w:t>oraz</w:t>
      </w:r>
      <w:r w:rsidRPr="00E07130">
        <w:t xml:space="preserve"> jasnych procedur gwarantujących</w:t>
      </w:r>
      <w:r w:rsidR="00345CCC" w:rsidRPr="00E07130">
        <w:t xml:space="preserve"> prawidłowy przebieg</w:t>
      </w:r>
      <w:r w:rsidRPr="00E07130">
        <w:t xml:space="preserve"> proces</w:t>
      </w:r>
      <w:r w:rsidR="00345CCC" w:rsidRPr="00E07130">
        <w:t>u</w:t>
      </w:r>
      <w:r w:rsidRPr="00E07130">
        <w:t xml:space="preserve"> naboru oraz wyboru op</w:t>
      </w:r>
      <w:r w:rsidRPr="00E07130">
        <w:t>e</w:t>
      </w:r>
      <w:r w:rsidRPr="00E07130">
        <w:t>ra</w:t>
      </w:r>
      <w:r w:rsidR="00081734" w:rsidRPr="00E07130">
        <w:t>cji, które przycz</w:t>
      </w:r>
      <w:r w:rsidR="005C1F04" w:rsidRPr="00E07130">
        <w:t>ynią się do realizacji LSR</w:t>
      </w:r>
      <w:r w:rsidR="00081734" w:rsidRPr="00E07130">
        <w:t xml:space="preserve">. </w:t>
      </w:r>
    </w:p>
    <w:p w:rsidR="00BD721A" w:rsidRPr="00E07130" w:rsidRDefault="00BD721A" w:rsidP="00E67F44">
      <w:pPr>
        <w:spacing w:after="120" w:line="276" w:lineRule="auto"/>
        <w:ind w:left="425"/>
        <w:jc w:val="both"/>
      </w:pPr>
      <w:r w:rsidRPr="00E07130">
        <w:t>Niniejszy podręcznik opisuje</w:t>
      </w:r>
      <w:r w:rsidR="00345CCC" w:rsidRPr="00E07130">
        <w:t xml:space="preserve"> </w:t>
      </w:r>
      <w:r w:rsidRPr="00E07130">
        <w:t>strukturę, sposób zarządzania, zakres odpowiedzialności LGD oraz procedury przyjmowania i oceny wniosków o dofinansowanie operacji. W podręczniku zawarte zostały również etapy współpracy LGD z Wnioskodawcami oraz pozostałymi instytucjami zaangaż</w:t>
      </w:r>
      <w:r w:rsidR="001A196D" w:rsidRPr="00E07130">
        <w:t xml:space="preserve">owanymi w realizację działania. </w:t>
      </w:r>
    </w:p>
    <w:p w:rsidR="00036EA5" w:rsidRPr="00E07130" w:rsidRDefault="00036EA5" w:rsidP="00E67F44">
      <w:pPr>
        <w:spacing w:after="120" w:line="276" w:lineRule="auto"/>
        <w:ind w:left="425"/>
        <w:jc w:val="both"/>
      </w:pPr>
      <w:r w:rsidRPr="00E07130">
        <w:t>Procedury zamieszczone w niniejszym podręczniku zostały opracowane przy zapewni</w:t>
      </w:r>
      <w:r w:rsidRPr="00E07130">
        <w:t>e</w:t>
      </w:r>
      <w:r w:rsidRPr="00E07130">
        <w:t xml:space="preserve">niu: 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efektywności procesu selekcji;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przejrzystości;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rzetelności;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lastRenderedPageBreak/>
        <w:t>równego traktowania wnioskodawców;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bezstronności dokonywanej oceny;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sprawności proceduralnej;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>jawności informacji;</w:t>
      </w:r>
    </w:p>
    <w:p w:rsidR="00036EA5" w:rsidRPr="00E07130" w:rsidRDefault="00036EA5" w:rsidP="00E67F44">
      <w:pPr>
        <w:numPr>
          <w:ilvl w:val="0"/>
          <w:numId w:val="9"/>
        </w:numPr>
        <w:spacing w:after="120" w:line="276" w:lineRule="auto"/>
        <w:jc w:val="both"/>
      </w:pPr>
      <w:r w:rsidRPr="00E07130">
        <w:t xml:space="preserve">ochrony danych osobowych. </w:t>
      </w:r>
    </w:p>
    <w:p w:rsidR="00036EA5" w:rsidRPr="00E07130" w:rsidRDefault="00036EA5" w:rsidP="00E67F44">
      <w:pPr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>Niniejsze procedury są jawne i powszechnie dostępne dla Wnioskodawców w formie ele</w:t>
      </w:r>
      <w:r w:rsidRPr="00E07130">
        <w:rPr>
          <w:b/>
          <w:i/>
        </w:rPr>
        <w:t>k</w:t>
      </w:r>
      <w:r w:rsidRPr="00E07130">
        <w:rPr>
          <w:b/>
          <w:i/>
        </w:rPr>
        <w:t xml:space="preserve">tronicznej na stronie internetowej LGD </w:t>
      </w:r>
      <w:hyperlink r:id="rId8" w:history="1">
        <w:r w:rsidRPr="00E07130">
          <w:rPr>
            <w:rStyle w:val="Hipercze"/>
            <w:b/>
            <w:i/>
          </w:rPr>
          <w:t>www.</w:t>
        </w:r>
        <w:r w:rsidRPr="00E07130">
          <w:rPr>
            <w:rStyle w:val="Hipercze"/>
            <w:b/>
            <w:bCs/>
            <w:i/>
          </w:rPr>
          <w:t>lokalnagrupadzialania.pl</w:t>
        </w:r>
      </w:hyperlink>
      <w:r w:rsidRPr="00E07130">
        <w:rPr>
          <w:rStyle w:val="HTML-cytat"/>
          <w:b/>
          <w:i w:val="0"/>
        </w:rPr>
        <w:t xml:space="preserve"> </w:t>
      </w:r>
      <w:r w:rsidRPr="00E07130">
        <w:rPr>
          <w:b/>
          <w:i/>
        </w:rPr>
        <w:t>oraz w formie p</w:t>
      </w:r>
      <w:r w:rsidRPr="00E07130">
        <w:rPr>
          <w:b/>
          <w:i/>
        </w:rPr>
        <w:t>a</w:t>
      </w:r>
      <w:r w:rsidRPr="00E07130">
        <w:rPr>
          <w:b/>
          <w:i/>
        </w:rPr>
        <w:t xml:space="preserve">pierowej w siedzibie LGD. </w:t>
      </w: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3.2</w:t>
      </w:r>
      <w:r w:rsidRPr="00E07130">
        <w:rPr>
          <w:rFonts w:ascii="Times New Roman" w:hAnsi="Times New Roman"/>
          <w:sz w:val="28"/>
          <w:szCs w:val="28"/>
        </w:rPr>
        <w:t xml:space="preserve">  </w:t>
      </w:r>
      <w:r w:rsidRPr="00E07130">
        <w:rPr>
          <w:rFonts w:ascii="Times New Roman" w:hAnsi="Times New Roman"/>
          <w:b/>
          <w:sz w:val="28"/>
          <w:szCs w:val="28"/>
        </w:rPr>
        <w:t>Struktura organizacyjna LGD w procesie identyfikacji, naboru i oceny wniosków o dofinansowanie operacji realizowanych w ramach LSR.</w:t>
      </w:r>
    </w:p>
    <w:p w:rsidR="00036EA5" w:rsidRPr="00E07130" w:rsidRDefault="00036EA5" w:rsidP="00E67F44">
      <w:pPr>
        <w:pStyle w:val="NormalnyWeb"/>
        <w:spacing w:line="276" w:lineRule="auto"/>
        <w:jc w:val="both"/>
      </w:pPr>
      <w:r w:rsidRPr="00E07130">
        <w:t>Stowarzyszenie Lokalna Grupa Działania „Lepsza Przyszłość Ziemi Ryckiej” zostało pow</w:t>
      </w:r>
      <w:r w:rsidRPr="00E07130">
        <w:t>o</w:t>
      </w:r>
      <w:r w:rsidRPr="00E07130">
        <w:t xml:space="preserve">łane w dniu  21 kwietnia 2008 r. w Rykach  przez  przedstawicieli instytucji publicznych, organizacji pozarządowych i przedsiębiorstw.  </w:t>
      </w:r>
    </w:p>
    <w:p w:rsidR="00036EA5" w:rsidRPr="00E07130" w:rsidRDefault="00036EA5" w:rsidP="00E67F44">
      <w:pPr>
        <w:pStyle w:val="NormalnyWeb"/>
        <w:spacing w:line="276" w:lineRule="auto"/>
        <w:jc w:val="both"/>
      </w:pPr>
      <w:r w:rsidRPr="00E07130">
        <w:t>Stowarzyszenie LGD „Lepsza Przyszłość Ziemi Ryckiej” z siedzibą w Rykach  zostało zar</w:t>
      </w:r>
      <w:r w:rsidRPr="00E07130">
        <w:t>e</w:t>
      </w:r>
      <w:r w:rsidRPr="00E07130">
        <w:t>jestrowane w dniu 10.09.2008 r. przez Sąd Rejonowy – XI Wydział Krajowego Rejestru S</w:t>
      </w:r>
      <w:r w:rsidRPr="00E07130">
        <w:t>ą</w:t>
      </w:r>
      <w:r w:rsidRPr="00E07130">
        <w:t>dowego w Lublinie pod numerem KRS 0000312563 . LGD „Lepsza Przyszłość Ziemi Ry</w:t>
      </w:r>
      <w:r w:rsidRPr="00E07130">
        <w:t>c</w:t>
      </w:r>
      <w:r w:rsidRPr="00E07130">
        <w:t>kiej” działa na obszarze powiatu ryckiego, w skład którego wchodzą miasto i gmina Ryki, miasto Dęblin oraz gminy Stężyca, Ułęż, Kłoczew i Nowodwór. Członkiem Stowarzyszenia jest również powiat rycki.</w:t>
      </w:r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  <w:u w:val="single"/>
        </w:rPr>
        <w:t>Władzami LGD są:</w:t>
      </w:r>
      <w:r w:rsidRPr="00E07130">
        <w:rPr>
          <w:rFonts w:ascii="Times New Roman" w:hAnsi="Times New Roman"/>
          <w:sz w:val="24"/>
          <w:szCs w:val="24"/>
          <w:u w:val="single"/>
        </w:rPr>
        <w:br/>
      </w:r>
      <w:hyperlink r:id="rId9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1. Walne Zebranie Członków</w:t>
        </w:r>
      </w:hyperlink>
      <w:r w:rsidRPr="00E07130">
        <w:rPr>
          <w:rFonts w:ascii="Times New Roman" w:hAnsi="Times New Roman"/>
          <w:sz w:val="24"/>
          <w:szCs w:val="24"/>
        </w:rPr>
        <w:br/>
      </w:r>
      <w:hyperlink r:id="rId10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2. Zarząd</w:t>
        </w:r>
      </w:hyperlink>
      <w:r w:rsidRPr="00E07130">
        <w:rPr>
          <w:rFonts w:ascii="Times New Roman" w:hAnsi="Times New Roman"/>
          <w:sz w:val="24"/>
          <w:szCs w:val="24"/>
        </w:rPr>
        <w:br/>
      </w:r>
      <w:hyperlink r:id="rId11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3. Organ decyzyjny-Rada</w:t>
        </w:r>
      </w:hyperlink>
      <w:r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br/>
      </w:r>
      <w:hyperlink r:id="rId12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4. Komisja Rewizyjna</w:t>
        </w:r>
      </w:hyperlink>
    </w:p>
    <w:p w:rsidR="00036EA5" w:rsidRPr="00E07130" w:rsidRDefault="00036EA5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B7B12" w:rsidRPr="00E07130" w:rsidRDefault="00CB7B12" w:rsidP="00E67F4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Najwyższą władzą Stowarzyszenia jest Walne Zebranie Członków, w którego skład wchodzą wszyscy </w:t>
      </w:r>
      <w:hyperlink r:id="rId13" w:history="1">
        <w:r w:rsidRPr="00E07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partnerzy</w:t>
        </w:r>
      </w:hyperlink>
      <w:r w:rsidRPr="00E07130">
        <w:rPr>
          <w:rFonts w:ascii="Times New Roman" w:hAnsi="Times New Roman"/>
          <w:sz w:val="24"/>
          <w:szCs w:val="24"/>
        </w:rPr>
        <w:t>.</w:t>
      </w:r>
    </w:p>
    <w:p w:rsidR="00451DA5" w:rsidRPr="00E07130" w:rsidRDefault="00451DA5" w:rsidP="00E67F44">
      <w:pPr>
        <w:pStyle w:val="NormalnyWeb"/>
        <w:spacing w:line="276" w:lineRule="auto"/>
      </w:pPr>
      <w:r w:rsidRPr="00E07130">
        <w:t>Partnerami Stowarzyszenia LGD "</w:t>
      </w:r>
      <w:r w:rsidR="00036EA5" w:rsidRPr="00E07130">
        <w:t>Lepsza Przyszłość Ziemi Ryckiej</w:t>
      </w:r>
      <w:r w:rsidRPr="00E07130">
        <w:t>" są przedstawiciele trzech sektorów:</w:t>
      </w:r>
    </w:p>
    <w:p w:rsidR="00451DA5" w:rsidRPr="00E07130" w:rsidRDefault="00F40F2A" w:rsidP="00E67F44">
      <w:pPr>
        <w:pStyle w:val="NormalnyWeb"/>
        <w:spacing w:line="276" w:lineRule="auto"/>
      </w:pPr>
      <w:hyperlink r:id="rId14" w:history="1">
        <w:r w:rsidR="00451DA5" w:rsidRPr="00E07130">
          <w:rPr>
            <w:rStyle w:val="Hipercze"/>
            <w:color w:val="auto"/>
            <w:u w:val="none"/>
          </w:rPr>
          <w:t>1. Sektor publiczny</w:t>
        </w:r>
      </w:hyperlink>
    </w:p>
    <w:p w:rsidR="00451DA5" w:rsidRPr="00E07130" w:rsidRDefault="00F40F2A" w:rsidP="00E67F44">
      <w:pPr>
        <w:pStyle w:val="NormalnyWeb"/>
        <w:spacing w:line="276" w:lineRule="auto"/>
      </w:pPr>
      <w:hyperlink r:id="rId15" w:history="1">
        <w:r w:rsidR="00451DA5" w:rsidRPr="00E07130">
          <w:rPr>
            <w:rStyle w:val="Hipercze"/>
            <w:color w:val="auto"/>
            <w:u w:val="none"/>
          </w:rPr>
          <w:t>2. Sektor gospodarczy</w:t>
        </w:r>
      </w:hyperlink>
    </w:p>
    <w:p w:rsidR="00451DA5" w:rsidRPr="00E07130" w:rsidRDefault="00F40F2A" w:rsidP="00E67F44">
      <w:pPr>
        <w:pStyle w:val="NormalnyWeb"/>
        <w:spacing w:line="276" w:lineRule="auto"/>
      </w:pPr>
      <w:hyperlink r:id="rId16" w:history="1">
        <w:r w:rsidR="00451DA5" w:rsidRPr="00E07130">
          <w:rPr>
            <w:rStyle w:val="Hipercze"/>
            <w:color w:val="auto"/>
            <w:u w:val="none"/>
          </w:rPr>
          <w:t>3. Sektor społeczny</w:t>
        </w:r>
      </w:hyperlink>
      <w:r w:rsidR="00451DA5" w:rsidRPr="00E07130">
        <w:t>.</w:t>
      </w:r>
    </w:p>
    <w:p w:rsidR="00576FE7" w:rsidRPr="00E07130" w:rsidRDefault="009A0975" w:rsidP="00E67F44">
      <w:pPr>
        <w:pStyle w:val="NormalnyWeb"/>
        <w:spacing w:line="276" w:lineRule="auto"/>
      </w:pPr>
      <w:r w:rsidRPr="00E07130">
        <w:t>Stowarzyszenie działa na podstawie przepisów</w:t>
      </w:r>
      <w:r w:rsidR="00FB7DA0" w:rsidRPr="00E07130">
        <w:t xml:space="preserve">: </w:t>
      </w:r>
    </w:p>
    <w:p w:rsidR="009A0975" w:rsidRPr="00E07130" w:rsidRDefault="00FB7DA0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>Statut</w:t>
      </w:r>
      <w:r w:rsidR="009A0975" w:rsidRPr="00E07130">
        <w:t>u uchwalonego</w:t>
      </w:r>
      <w:r w:rsidRPr="00E07130">
        <w:t xml:space="preserve"> </w:t>
      </w:r>
      <w:r w:rsidR="00EB05E9" w:rsidRPr="00E07130">
        <w:t>w dniu</w:t>
      </w:r>
      <w:r w:rsidR="009A0975" w:rsidRPr="00E07130">
        <w:t xml:space="preserve"> </w:t>
      </w:r>
      <w:r w:rsidR="00036EA5" w:rsidRPr="00E07130">
        <w:t>21 kwietnia</w:t>
      </w:r>
      <w:r w:rsidR="009A0975" w:rsidRPr="00E07130">
        <w:t xml:space="preserve"> 2008 roku określającego</w:t>
      </w:r>
      <w:r w:rsidR="00EF350E" w:rsidRPr="00E07130">
        <w:t xml:space="preserve"> cele, organy stow</w:t>
      </w:r>
      <w:r w:rsidR="00EF350E" w:rsidRPr="00E07130">
        <w:t>a</w:t>
      </w:r>
      <w:r w:rsidR="00EF350E" w:rsidRPr="00E07130">
        <w:t xml:space="preserve">rzyszenia oraz </w:t>
      </w:r>
      <w:r w:rsidR="009A0975" w:rsidRPr="00E07130">
        <w:t>zasady działalności;</w:t>
      </w:r>
    </w:p>
    <w:p w:rsidR="00FB7DA0" w:rsidRPr="00E07130" w:rsidRDefault="009A0975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 xml:space="preserve">ustawy z 7 marca 2007 o wspieraniu rozwoju obszarów wiejskich z udziałem środków Europejskiego Funduszu Rolnego na rzecz Rozwoju Obszarów Wiejskich (Dz. U. z 2007 r. Nr 64, poz. 427), rozporządzenia Rady (WE) nr 1698/2005 z dnia 20 września 2005 r. w sprawie wsparcia rozwoju obszarów wiejskich przez Europejski Fundusz Rolny na rzecz Rozwoju Obszarów Wiejskich (Dz. Urz. UE L 277 z 21.10.2005), </w:t>
      </w:r>
    </w:p>
    <w:p w:rsidR="00D43D1E" w:rsidRPr="00E07130" w:rsidRDefault="00D43D1E" w:rsidP="00E67F44">
      <w:pPr>
        <w:pStyle w:val="NormalnyWeb"/>
        <w:numPr>
          <w:ilvl w:val="0"/>
          <w:numId w:val="16"/>
        </w:numPr>
        <w:spacing w:line="276" w:lineRule="auto"/>
        <w:jc w:val="both"/>
      </w:pPr>
      <w:r w:rsidRPr="00E07130">
        <w:t>ustawy z dnia 7 kwietnia 1989 r. – Prawo o stowarzyszeniach (</w:t>
      </w:r>
      <w:proofErr w:type="spellStart"/>
      <w:r w:rsidRPr="00E07130">
        <w:t>Dz.U</w:t>
      </w:r>
      <w:proofErr w:type="spellEnd"/>
      <w:r w:rsidRPr="00E07130">
        <w:t xml:space="preserve">. z 2001 r. Nr 79, poz.855, z </w:t>
      </w:r>
      <w:proofErr w:type="spellStart"/>
      <w:r w:rsidRPr="00E07130">
        <w:t>późn.zm</w:t>
      </w:r>
      <w:proofErr w:type="spellEnd"/>
      <w:r w:rsidRPr="00E07130">
        <w:t>.)</w:t>
      </w:r>
      <w:r w:rsidR="00FA0C1C" w:rsidRPr="00E07130">
        <w:t>.</w:t>
      </w:r>
    </w:p>
    <w:p w:rsidR="00FA0C1C" w:rsidRPr="00E07130" w:rsidRDefault="00FA0C1C" w:rsidP="00E67F44">
      <w:pPr>
        <w:pStyle w:val="NormalnyWeb"/>
        <w:spacing w:line="276" w:lineRule="auto"/>
        <w:jc w:val="both"/>
        <w:rPr>
          <w:b/>
        </w:rPr>
      </w:pPr>
      <w:r w:rsidRPr="00E07130">
        <w:rPr>
          <w:b/>
        </w:rPr>
        <w:t>Wewnętrzna struktura organizacyjna LGD</w:t>
      </w:r>
    </w:p>
    <w:p w:rsidR="004638B0" w:rsidRPr="000C615D" w:rsidRDefault="004638B0" w:rsidP="00E67F44">
      <w:pPr>
        <w:spacing w:line="276" w:lineRule="auto"/>
        <w:jc w:val="both"/>
        <w:rPr>
          <w:sz w:val="20"/>
          <w:szCs w:val="20"/>
        </w:rPr>
      </w:pPr>
      <w:r w:rsidRPr="00E07130">
        <w:t>W strukturze LGD istnieją dotychczas funkcjonujące poszczególne stanowiska pracy w r</w:t>
      </w:r>
      <w:r w:rsidRPr="00E07130">
        <w:t>a</w:t>
      </w:r>
      <w:r w:rsidRPr="000C615D">
        <w:t xml:space="preserve">mach, których przydzielone </w:t>
      </w:r>
      <w:r w:rsidR="00211E4C" w:rsidRPr="000C615D">
        <w:t xml:space="preserve">zostały zadania związane z przyznawaniem pomocy finansowej </w:t>
      </w:r>
      <w:r w:rsidR="00A54E08" w:rsidRPr="000C615D">
        <w:br/>
      </w:r>
      <w:r w:rsidR="00211E4C" w:rsidRPr="000C615D">
        <w:t>w ramach działania „Wsparcie dla rozwoju lokalnego w ramach inicjatywy LEADER” PROW 2014-2020</w:t>
      </w:r>
      <w:r w:rsidR="00211E4C" w:rsidRPr="000C615D">
        <w:rPr>
          <w:sz w:val="20"/>
          <w:szCs w:val="20"/>
        </w:rPr>
        <w:t>.</w:t>
      </w: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  <w:r w:rsidRPr="000C615D">
        <w:t xml:space="preserve">Organizację wewnętrzną i tryb pracy Rady określa Regulamin pracy Rady Stowarzyszenia LOKALNA GRUPA DZIAŁANIA „LEPSZA PRZYSZŁOŚĆ ZIEMI RYCKIEJ” </w:t>
      </w:r>
      <w:r w:rsidRPr="000C615D">
        <w:rPr>
          <w:highlight w:val="green"/>
        </w:rPr>
        <w:t>(Załącznik nr 1 ).</w:t>
      </w:r>
      <w:r w:rsidRPr="000C615D">
        <w:t xml:space="preserve"> </w:t>
      </w: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  <w:jc w:val="both"/>
      </w:pPr>
      <w:r w:rsidRPr="000C615D">
        <w:t>Do wyłącznej kompetencji Rady należy wybór operacji zgodnie z art. 35 ust. 1 litera b rozp</w:t>
      </w:r>
      <w:r w:rsidRPr="000C615D">
        <w:t>o</w:t>
      </w:r>
      <w:r w:rsidRPr="000C615D">
        <w:t>rządzenia Rady (UE) nr 1303/2013 z dnia 17 grudnia 2013  r. ustanawiające wspólne przepisy  dotyczące Europejskiego Funduszu Rozwoju Regionalnego, Europejskiego Funduszu Sp</w:t>
      </w:r>
      <w:r w:rsidRPr="000C615D">
        <w:t>o</w:t>
      </w:r>
      <w:r w:rsidRPr="000C615D">
        <w:t>łecznego, Funduszu Spójności, Europejskiego Funduszu Rolnego na rzecz Rozwoju Obsz</w:t>
      </w:r>
      <w:r w:rsidRPr="000C615D">
        <w:t>a</w:t>
      </w:r>
      <w:r w:rsidRPr="000C615D">
        <w:t>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</w:t>
      </w:r>
      <w:proofErr w:type="spellStart"/>
      <w:r w:rsidRPr="000C615D">
        <w:t>Dz.Urz</w:t>
      </w:r>
      <w:proofErr w:type="spellEnd"/>
      <w:r w:rsidRPr="000C615D">
        <w:t>. UE L 347 z 20.12.2013, str.320), które mają być realizowane w ramach opracowanej przez Stowarzyszenie Lokalnej Strategii Rozwoju.</w:t>
      </w:r>
    </w:p>
    <w:p w:rsidR="00FE630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FE630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FE630D" w:rsidRPr="000C615D" w:rsidRDefault="00FE630D" w:rsidP="00FE630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C615D">
        <w:rPr>
          <w:b/>
        </w:rPr>
        <w:t>Dodatkowo Rada:</w:t>
      </w:r>
    </w:p>
    <w:p w:rsidR="00FE630D" w:rsidRPr="000C615D" w:rsidRDefault="00FE630D" w:rsidP="00FE63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wnioskuje o zmiany kryteriów zgodności operacji z LSR lub lokalnych kryteriów w</w:t>
      </w:r>
      <w:r w:rsidRPr="000C615D">
        <w:rPr>
          <w:rFonts w:ascii="Times New Roman" w:hAnsi="Times New Roman"/>
          <w:sz w:val="24"/>
          <w:szCs w:val="24"/>
        </w:rPr>
        <w:t>y</w:t>
      </w:r>
      <w:r w:rsidRPr="000C615D">
        <w:rPr>
          <w:rFonts w:ascii="Times New Roman" w:hAnsi="Times New Roman"/>
          <w:sz w:val="24"/>
          <w:szCs w:val="24"/>
        </w:rPr>
        <w:t>boru operacji w LSR;</w:t>
      </w:r>
    </w:p>
    <w:p w:rsidR="00FE630D" w:rsidRPr="000C615D" w:rsidRDefault="00FE630D" w:rsidP="00FE63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opiniuje zmiany w umowie Beneficjentem w zakresie zgodności z LSR;</w:t>
      </w:r>
    </w:p>
    <w:p w:rsidR="00FE630D" w:rsidRPr="000C615D" w:rsidRDefault="00FE630D" w:rsidP="00FE63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uczestniczy w procedurze odwoławczej- dokonuje autokontroli ocenianych wniosków;</w:t>
      </w:r>
    </w:p>
    <w:p w:rsidR="00FE630D" w:rsidRPr="000C615D" w:rsidRDefault="00FE630D" w:rsidP="00FE63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opiniuje inne sprawy wnioskowane przez Zarząd;</w:t>
      </w:r>
    </w:p>
    <w:p w:rsidR="00FE630D" w:rsidRPr="000C615D" w:rsidRDefault="00FE630D" w:rsidP="00FE63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15D">
        <w:rPr>
          <w:rFonts w:ascii="Times New Roman" w:hAnsi="Times New Roman"/>
          <w:sz w:val="24"/>
          <w:szCs w:val="24"/>
        </w:rPr>
        <w:t>wnioskuje do Zarządu i walnego Zebrania Członków w sprawach dotyczących bież</w:t>
      </w:r>
      <w:r w:rsidRPr="000C615D">
        <w:rPr>
          <w:rFonts w:ascii="Times New Roman" w:hAnsi="Times New Roman"/>
          <w:sz w:val="24"/>
          <w:szCs w:val="24"/>
        </w:rPr>
        <w:t>ą</w:t>
      </w:r>
      <w:r w:rsidRPr="000C615D">
        <w:rPr>
          <w:rFonts w:ascii="Times New Roman" w:hAnsi="Times New Roman"/>
          <w:sz w:val="24"/>
          <w:szCs w:val="24"/>
        </w:rPr>
        <w:t xml:space="preserve">cej działalności LGD oraz realizacji LSR. </w:t>
      </w:r>
    </w:p>
    <w:p w:rsidR="00B10E53" w:rsidRPr="000C615D" w:rsidRDefault="00B10E53" w:rsidP="00E67F44">
      <w:pPr>
        <w:autoSpaceDE w:val="0"/>
        <w:autoSpaceDN w:val="0"/>
        <w:adjustRightInd w:val="0"/>
        <w:spacing w:line="276" w:lineRule="auto"/>
        <w:jc w:val="both"/>
      </w:pPr>
    </w:p>
    <w:p w:rsidR="00DE3B95" w:rsidRDefault="00D829AF" w:rsidP="00E67F44">
      <w:pPr>
        <w:autoSpaceDE w:val="0"/>
        <w:autoSpaceDN w:val="0"/>
        <w:adjustRightInd w:val="0"/>
        <w:spacing w:line="276" w:lineRule="auto"/>
        <w:jc w:val="both"/>
      </w:pPr>
      <w:r w:rsidRPr="000C615D">
        <w:t>Członkowie Rady są wybierani przez Walne Zebranie Członków LGD spośród członków</w:t>
      </w:r>
      <w:r w:rsidRPr="00E07130">
        <w:t xml:space="preserve"> Stowarzyszenia</w:t>
      </w:r>
      <w:r w:rsidR="006A2C2A" w:rsidRPr="00E07130">
        <w:t>.</w:t>
      </w:r>
    </w:p>
    <w:p w:rsidR="00B10E53" w:rsidRPr="00E07130" w:rsidRDefault="00B10E53" w:rsidP="00E67F44">
      <w:pPr>
        <w:autoSpaceDE w:val="0"/>
        <w:autoSpaceDN w:val="0"/>
        <w:adjustRightInd w:val="0"/>
        <w:spacing w:line="276" w:lineRule="auto"/>
        <w:jc w:val="both"/>
      </w:pPr>
    </w:p>
    <w:p w:rsidR="00EA22F5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W</w:t>
      </w:r>
      <w:r w:rsidR="00DE3B95" w:rsidRPr="00E07130">
        <w:rPr>
          <w:b/>
          <w:u w:val="single"/>
        </w:rPr>
        <w:t>stępn</w:t>
      </w:r>
      <w:r>
        <w:rPr>
          <w:b/>
          <w:u w:val="single"/>
        </w:rPr>
        <w:t xml:space="preserve">a ocena </w:t>
      </w:r>
      <w:r w:rsidR="00DE3B95" w:rsidRPr="00E07130">
        <w:rPr>
          <w:b/>
          <w:u w:val="single"/>
        </w:rPr>
        <w:t xml:space="preserve">wniosków </w:t>
      </w:r>
      <w:r w:rsidR="00E21C4D" w:rsidRPr="00E07130">
        <w:rPr>
          <w:b/>
          <w:u w:val="single"/>
        </w:rPr>
        <w:t xml:space="preserve">o </w:t>
      </w:r>
      <w:r w:rsidR="00DE3B95" w:rsidRPr="00E07130">
        <w:rPr>
          <w:b/>
          <w:u w:val="single"/>
        </w:rPr>
        <w:t xml:space="preserve">dofinansowanie operacji i zgodności z LSR </w:t>
      </w:r>
    </w:p>
    <w:p w:rsidR="00EA22F5" w:rsidRPr="00E07130" w:rsidRDefault="00B10E53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wniosku</w:t>
      </w:r>
      <w:r w:rsidR="00EA22F5" w:rsidRPr="00E07130">
        <w:rPr>
          <w:rFonts w:ascii="Times New Roman" w:hAnsi="Times New Roman"/>
          <w:sz w:val="24"/>
          <w:szCs w:val="24"/>
        </w:rPr>
        <w:t xml:space="preserve">, </w:t>
      </w:r>
    </w:p>
    <w:p w:rsidR="00EA22F5" w:rsidRPr="00E07130" w:rsidRDefault="00EA22F5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sporządzanie pism o nadaniu numeru wniosku,</w:t>
      </w:r>
    </w:p>
    <w:p w:rsidR="00EA22F5" w:rsidRPr="00E07130" w:rsidRDefault="00EA22F5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dokonywanie </w:t>
      </w:r>
      <w:r w:rsidR="00AD6799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>oceny zarejestrowanych wniosków,</w:t>
      </w:r>
    </w:p>
    <w:p w:rsidR="00EA22F5" w:rsidRPr="00E07130" w:rsidRDefault="00EA22F5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sporządzanie listy wniosków podlegających ocenie przez Radę,</w:t>
      </w:r>
    </w:p>
    <w:p w:rsidR="00EA22F5" w:rsidRPr="00E07130" w:rsidRDefault="00EA22F5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przekazywanie wniosków, które pozytywnie przeszły </w:t>
      </w:r>
      <w:r w:rsidR="006D3E66" w:rsidRPr="00E07130">
        <w:rPr>
          <w:rFonts w:ascii="Times New Roman" w:hAnsi="Times New Roman"/>
          <w:sz w:val="24"/>
          <w:szCs w:val="24"/>
        </w:rPr>
        <w:t xml:space="preserve">wstępną </w:t>
      </w:r>
      <w:r w:rsidRPr="00E07130">
        <w:rPr>
          <w:rFonts w:ascii="Times New Roman" w:hAnsi="Times New Roman"/>
          <w:sz w:val="24"/>
          <w:szCs w:val="24"/>
        </w:rPr>
        <w:t>ocenę na posiedzenie Rady,</w:t>
      </w:r>
    </w:p>
    <w:p w:rsidR="00EA22F5" w:rsidRPr="00E07130" w:rsidRDefault="00EA22F5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sporządzanie pism o odrzuceniu wniosków, które nie przeszły </w:t>
      </w:r>
      <w:r w:rsidR="006D3E66" w:rsidRPr="00E07130">
        <w:rPr>
          <w:rFonts w:ascii="Times New Roman" w:hAnsi="Times New Roman"/>
          <w:sz w:val="24"/>
          <w:szCs w:val="24"/>
        </w:rPr>
        <w:t xml:space="preserve">wstępnej </w:t>
      </w:r>
      <w:r w:rsidRPr="00E07130">
        <w:rPr>
          <w:rFonts w:ascii="Times New Roman" w:hAnsi="Times New Roman"/>
          <w:sz w:val="24"/>
          <w:szCs w:val="24"/>
        </w:rPr>
        <w:t>oceny</w:t>
      </w:r>
      <w:r w:rsidR="00E21C4D" w:rsidRPr="00E07130">
        <w:rPr>
          <w:rFonts w:ascii="Times New Roman" w:hAnsi="Times New Roman"/>
          <w:sz w:val="24"/>
          <w:szCs w:val="24"/>
        </w:rPr>
        <w:t>,</w:t>
      </w:r>
    </w:p>
    <w:p w:rsidR="00D721CD" w:rsidRPr="00E07130" w:rsidRDefault="00E21C4D" w:rsidP="00E67F4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obsługa posiedzeń Rady dotyczących oceny wniosków (m.in.: informowanie Czło</w:t>
      </w:r>
      <w:r w:rsidRPr="00E07130">
        <w:rPr>
          <w:rFonts w:ascii="Times New Roman" w:hAnsi="Times New Roman"/>
          <w:sz w:val="24"/>
          <w:szCs w:val="24"/>
        </w:rPr>
        <w:t>n</w:t>
      </w:r>
      <w:r w:rsidRPr="00E07130">
        <w:rPr>
          <w:rFonts w:ascii="Times New Roman" w:hAnsi="Times New Roman"/>
          <w:sz w:val="24"/>
          <w:szCs w:val="24"/>
        </w:rPr>
        <w:t xml:space="preserve">ków Rady, prowadzenie rejestru upoważnień do przetwarzania danych osobowych, przygotowywanie upoważnień). </w:t>
      </w:r>
    </w:p>
    <w:p w:rsidR="00B10E53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E5111E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7D0F27" w:rsidRPr="00E07130">
        <w:rPr>
          <w:b/>
          <w:u w:val="single"/>
        </w:rPr>
        <w:t>oradztw</w:t>
      </w:r>
      <w:r>
        <w:rPr>
          <w:b/>
          <w:u w:val="single"/>
        </w:rPr>
        <w:t>o</w:t>
      </w:r>
      <w:r w:rsidR="007D0F27" w:rsidRPr="00E07130">
        <w:rPr>
          <w:b/>
          <w:u w:val="single"/>
        </w:rPr>
        <w:t xml:space="preserve"> </w:t>
      </w:r>
      <w:r w:rsidR="00036EA5" w:rsidRPr="00E07130">
        <w:rPr>
          <w:b/>
          <w:u w:val="single"/>
        </w:rPr>
        <w:t xml:space="preserve"> </w:t>
      </w:r>
    </w:p>
    <w:p w:rsidR="00CD6094" w:rsidRPr="00E07130" w:rsidRDefault="007D0F27" w:rsidP="00E67F4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udzielanie bezpłatnego doradztwa</w:t>
      </w:r>
      <w:r w:rsidR="00E5111E" w:rsidRPr="00E07130">
        <w:rPr>
          <w:rFonts w:ascii="Times New Roman" w:hAnsi="Times New Roman"/>
        </w:rPr>
        <w:t xml:space="preserve"> w zakresie przygotowywania wni</w:t>
      </w:r>
      <w:r w:rsidR="009653D9" w:rsidRPr="00E07130">
        <w:rPr>
          <w:rFonts w:ascii="Times New Roman" w:hAnsi="Times New Roman"/>
        </w:rPr>
        <w:t xml:space="preserve">osków o dofinansowanie </w:t>
      </w:r>
      <w:r w:rsidR="00E5111E" w:rsidRPr="00E07130">
        <w:rPr>
          <w:rFonts w:ascii="Times New Roman" w:hAnsi="Times New Roman"/>
        </w:rPr>
        <w:t>na operacje realizujące cele LSR</w:t>
      </w:r>
      <w:r w:rsidRPr="00E07130">
        <w:rPr>
          <w:rFonts w:ascii="Times New Roman" w:hAnsi="Times New Roman"/>
        </w:rPr>
        <w:t>,</w:t>
      </w:r>
    </w:p>
    <w:p w:rsidR="00E5111E" w:rsidRPr="00E07130" w:rsidRDefault="007D0F27" w:rsidP="00E67F4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kontakt telefoniczny, mailowy z potencjalnym Wnioskodawcą w sprawie ustalenia terminu spotkania na doradztwo,</w:t>
      </w:r>
    </w:p>
    <w:p w:rsidR="00EA22F5" w:rsidRPr="00E07130" w:rsidRDefault="007D0F27" w:rsidP="00E67F4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uzupełnianie</w:t>
      </w:r>
      <w:r w:rsidR="00E5111E" w:rsidRPr="00E07130">
        <w:rPr>
          <w:rFonts w:ascii="Times New Roman" w:hAnsi="Times New Roman"/>
        </w:rPr>
        <w:t xml:space="preserve"> na bieżąco ewidencji udzielanego doradztwa w formie kart przeprowadzonego doradztwa oraz rejestru podmiotów, którym udzielono doradztwa</w:t>
      </w:r>
      <w:r w:rsidR="002728CE" w:rsidRPr="00E07130">
        <w:rPr>
          <w:rFonts w:ascii="Times New Roman" w:hAnsi="Times New Roman"/>
        </w:rPr>
        <w:t>,</w:t>
      </w:r>
    </w:p>
    <w:p w:rsidR="0009048B" w:rsidRPr="00E07130" w:rsidRDefault="0009048B" w:rsidP="00E67F44">
      <w:pPr>
        <w:autoSpaceDE w:val="0"/>
        <w:autoSpaceDN w:val="0"/>
        <w:adjustRightInd w:val="0"/>
        <w:spacing w:line="276" w:lineRule="auto"/>
        <w:jc w:val="both"/>
      </w:pPr>
    </w:p>
    <w:p w:rsidR="00D20F40" w:rsidRPr="00E07130" w:rsidRDefault="00B10E53" w:rsidP="00E67F44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0C615D">
        <w:rPr>
          <w:b/>
          <w:u w:val="single"/>
        </w:rPr>
        <w:t>Nabó</w:t>
      </w:r>
      <w:r>
        <w:rPr>
          <w:b/>
          <w:u w:val="single"/>
        </w:rPr>
        <w:t xml:space="preserve">r </w:t>
      </w:r>
      <w:r w:rsidR="00D416B0" w:rsidRPr="00E07130">
        <w:rPr>
          <w:b/>
          <w:u w:val="single"/>
        </w:rPr>
        <w:t>wniosków o dofinansowanie operacji</w:t>
      </w:r>
      <w:r w:rsidR="00E965E7" w:rsidRPr="00E07130">
        <w:rPr>
          <w:b/>
          <w:u w:val="single"/>
        </w:rPr>
        <w:t xml:space="preserve"> </w:t>
      </w:r>
    </w:p>
    <w:p w:rsidR="00D20F40" w:rsidRPr="00E07130" w:rsidRDefault="00D20F40" w:rsidP="00E67F44">
      <w:pPr>
        <w:autoSpaceDE w:val="0"/>
        <w:autoSpaceDN w:val="0"/>
        <w:adjustRightInd w:val="0"/>
        <w:spacing w:line="276" w:lineRule="auto"/>
        <w:jc w:val="both"/>
      </w:pPr>
      <w:r w:rsidRPr="00E07130">
        <w:t>Wykonywanie zadań związanych z obsługą Wnioskodawców oraz zapewnienie sprawnego funkcjonowania w szczególności:</w:t>
      </w:r>
    </w:p>
    <w:p w:rsidR="009F4755" w:rsidRPr="00E07130" w:rsidRDefault="009F4755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lastRenderedPageBreak/>
        <w:t>udzielanie</w:t>
      </w:r>
      <w:r w:rsidR="00CD6094"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 xml:space="preserve">informacji dotyczących </w:t>
      </w:r>
      <w:r w:rsidR="002728CE" w:rsidRPr="00E07130">
        <w:rPr>
          <w:rFonts w:ascii="Times New Roman" w:hAnsi="Times New Roman"/>
          <w:sz w:val="24"/>
          <w:szCs w:val="24"/>
        </w:rPr>
        <w:t>zasad przyznawania pomocy na realizację operacji w ramach LSR,</w:t>
      </w:r>
    </w:p>
    <w:p w:rsidR="006A7A3B" w:rsidRPr="00E07130" w:rsidRDefault="006A7A3B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promocja programu,</w:t>
      </w:r>
    </w:p>
    <w:p w:rsidR="006A7A3B" w:rsidRPr="00E07130" w:rsidRDefault="006A7A3B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przygotowywanie i zamieszczanie ogłoszeń o rozpoczęciu przyjmowania </w:t>
      </w:r>
      <w:r w:rsidR="00036EA5" w:rsidRPr="00E07130">
        <w:rPr>
          <w:rFonts w:ascii="Times New Roman" w:hAnsi="Times New Roman"/>
          <w:sz w:val="24"/>
          <w:szCs w:val="24"/>
        </w:rPr>
        <w:t xml:space="preserve"> </w:t>
      </w:r>
      <w:r w:rsidRPr="00E07130">
        <w:rPr>
          <w:rFonts w:ascii="Times New Roman" w:hAnsi="Times New Roman"/>
          <w:sz w:val="24"/>
          <w:szCs w:val="24"/>
        </w:rPr>
        <w:t>wniosków o dofinansowanie operacji,</w:t>
      </w:r>
    </w:p>
    <w:p w:rsidR="006A7A3B" w:rsidRPr="00E07130" w:rsidRDefault="006A7A3B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przygotowywanie i aktualizacja harmonogramów naboru wniosków o dofinansowanie operacji;</w:t>
      </w:r>
    </w:p>
    <w:p w:rsidR="00D20F40" w:rsidRPr="00E07130" w:rsidRDefault="00D20F40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rejestracji wniosków i wydawanie potwierdzeń złożenia wniosków, które zostały zł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>żone oso</w:t>
      </w:r>
      <w:r w:rsidR="00CD6094" w:rsidRPr="00E07130">
        <w:rPr>
          <w:rFonts w:ascii="Times New Roman" w:hAnsi="Times New Roman"/>
          <w:sz w:val="24"/>
          <w:szCs w:val="24"/>
        </w:rPr>
        <w:t>biście,</w:t>
      </w:r>
    </w:p>
    <w:p w:rsidR="00D20F40" w:rsidRPr="00E07130" w:rsidRDefault="00D20F40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przekazywanie zarejestrowanych wniosków do pracownika LGD odp</w:t>
      </w:r>
      <w:r w:rsidR="00CD6094" w:rsidRPr="00E07130">
        <w:rPr>
          <w:rFonts w:ascii="Times New Roman" w:hAnsi="Times New Roman"/>
          <w:sz w:val="24"/>
          <w:szCs w:val="24"/>
        </w:rPr>
        <w:t xml:space="preserve">owiedzialnego za </w:t>
      </w:r>
      <w:r w:rsidR="002A5FA3" w:rsidRPr="00E07130">
        <w:rPr>
          <w:rFonts w:ascii="Times New Roman" w:hAnsi="Times New Roman"/>
          <w:sz w:val="24"/>
          <w:szCs w:val="24"/>
        </w:rPr>
        <w:t xml:space="preserve">wstępną </w:t>
      </w:r>
      <w:r w:rsidR="00CD6094" w:rsidRPr="00E07130">
        <w:rPr>
          <w:rFonts w:ascii="Times New Roman" w:hAnsi="Times New Roman"/>
          <w:sz w:val="24"/>
          <w:szCs w:val="24"/>
        </w:rPr>
        <w:t>o</w:t>
      </w:r>
      <w:r w:rsidR="002A5FA3" w:rsidRPr="00E07130">
        <w:rPr>
          <w:rFonts w:ascii="Times New Roman" w:hAnsi="Times New Roman"/>
          <w:sz w:val="24"/>
          <w:szCs w:val="24"/>
        </w:rPr>
        <w:t>cenę</w:t>
      </w:r>
      <w:r w:rsidR="00CD6094" w:rsidRPr="00E07130">
        <w:rPr>
          <w:rFonts w:ascii="Times New Roman" w:hAnsi="Times New Roman"/>
          <w:sz w:val="24"/>
          <w:szCs w:val="24"/>
        </w:rPr>
        <w:t>,</w:t>
      </w:r>
    </w:p>
    <w:p w:rsidR="00D20F40" w:rsidRPr="00E07130" w:rsidRDefault="00D20F40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rejestracja korespondencji</w:t>
      </w:r>
      <w:r w:rsidR="00CD6094" w:rsidRPr="00E07130">
        <w:rPr>
          <w:rFonts w:ascii="Times New Roman" w:hAnsi="Times New Roman"/>
          <w:sz w:val="24"/>
          <w:szCs w:val="24"/>
        </w:rPr>
        <w:t xml:space="preserve"> przychodzącej oraz wychodzącej,</w:t>
      </w:r>
    </w:p>
    <w:p w:rsidR="00B43577" w:rsidRPr="00E07130" w:rsidRDefault="00D20F40" w:rsidP="00E67F4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wysyłka pocztowa, kurierska oraz faksowa.</w:t>
      </w:r>
    </w:p>
    <w:p w:rsidR="00484224" w:rsidRPr="00E07130" w:rsidRDefault="00484224" w:rsidP="00E67F44">
      <w:pPr>
        <w:spacing w:after="120" w:line="276" w:lineRule="auto"/>
        <w:jc w:val="both"/>
        <w:rPr>
          <w:b/>
        </w:rPr>
      </w:pPr>
      <w:r w:rsidRPr="00E07130">
        <w:rPr>
          <w:b/>
          <w:sz w:val="28"/>
          <w:szCs w:val="28"/>
        </w:rPr>
        <w:t>3.3 Ochrona danych osobowych.</w:t>
      </w:r>
      <w:r w:rsidRPr="00E07130">
        <w:rPr>
          <w:b/>
        </w:rPr>
        <w:t xml:space="preserve"> </w:t>
      </w:r>
    </w:p>
    <w:p w:rsidR="00831FA7" w:rsidRPr="00E07130" w:rsidRDefault="00831FA7" w:rsidP="00E67F44">
      <w:pPr>
        <w:spacing w:after="120" w:line="276" w:lineRule="auto"/>
        <w:jc w:val="both"/>
        <w:rPr>
          <w:color w:val="FF0000"/>
        </w:rPr>
      </w:pPr>
      <w:r w:rsidRPr="00E07130">
        <w:t xml:space="preserve">LGD zobowiązana jest przetwarzać dane osobowe zgodnie z obowiązkami wynikającymi </w:t>
      </w:r>
      <w:r w:rsidR="00E66D5C" w:rsidRPr="00E07130">
        <w:br/>
      </w:r>
      <w:r w:rsidRPr="00E07130">
        <w:t>z przepisów prawa dotyczących przetwarzania danych osobowych, w tym z przepisów ustawy z dnia 29 sierpnia 1997 r. o ochronie danych osobowych (</w:t>
      </w:r>
      <w:proofErr w:type="spellStart"/>
      <w:r w:rsidRPr="00E07130">
        <w:t>Dz.U</w:t>
      </w:r>
      <w:proofErr w:type="spellEnd"/>
      <w:r w:rsidRPr="00E07130">
        <w:t xml:space="preserve">. z 2014 r. poz. 1182, </w:t>
      </w:r>
      <w:r w:rsidR="0069704A" w:rsidRPr="00E07130">
        <w:br/>
      </w:r>
      <w:r w:rsidRPr="00E07130">
        <w:t xml:space="preserve">z </w:t>
      </w:r>
      <w:proofErr w:type="spellStart"/>
      <w:r w:rsidRPr="00E07130">
        <w:t>późn</w:t>
      </w:r>
      <w:proofErr w:type="spellEnd"/>
      <w:r w:rsidRPr="00E07130">
        <w:t xml:space="preserve">. </w:t>
      </w:r>
      <w:proofErr w:type="spellStart"/>
      <w:r w:rsidRPr="00E07130">
        <w:t>zm</w:t>
      </w:r>
      <w:proofErr w:type="spellEnd"/>
      <w:r w:rsidRPr="00E07130">
        <w:t xml:space="preserve">) i wydanych na jej podstawie aktów wykonawczych. 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>W związku z tym, że przetwarzanie danych osobowych jest dopuszczalne, jeżeli osoba której dane dotyczą, w</w:t>
      </w:r>
      <w:r w:rsidR="00403EB3" w:rsidRPr="00E07130">
        <w:t>yrazi zgodę</w:t>
      </w:r>
      <w:r w:rsidR="0009048B" w:rsidRPr="00E07130">
        <w:t xml:space="preserve"> na </w:t>
      </w:r>
      <w:r w:rsidR="00403EB3" w:rsidRPr="00E07130">
        <w:t xml:space="preserve"> ich przetwarzanie</w:t>
      </w:r>
      <w:r w:rsidR="00944E1D" w:rsidRPr="00E07130">
        <w:t xml:space="preserve">, </w:t>
      </w:r>
      <w:r w:rsidR="00403EB3" w:rsidRPr="00E07130">
        <w:t xml:space="preserve"> k</w:t>
      </w:r>
      <w:r w:rsidRPr="00E07130">
        <w:t xml:space="preserve">ażdy Wnioskodawca </w:t>
      </w:r>
      <w:r w:rsidR="00403EB3" w:rsidRPr="00E07130">
        <w:t>będący osobą f</w:t>
      </w:r>
      <w:r w:rsidR="00403EB3" w:rsidRPr="00E07130">
        <w:t>i</w:t>
      </w:r>
      <w:r w:rsidR="00403EB3" w:rsidRPr="00E07130">
        <w:t xml:space="preserve">zyczną nieprowadzącą działalności gospodarczej </w:t>
      </w:r>
      <w:r w:rsidRPr="00E07130">
        <w:t>składa oświadczenie o wyrażeniu zgody na  przetwarzanie danych osobowych.</w:t>
      </w:r>
      <w:r w:rsidR="00450CF8" w:rsidRPr="00E07130">
        <w:t xml:space="preserve">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 xml:space="preserve">Do przetwarzania danych mogą być dopuszczone wyłącznie </w:t>
      </w:r>
      <w:r w:rsidRPr="00E07130">
        <w:rPr>
          <w:b/>
        </w:rPr>
        <w:t>osoby posiadające upoważni</w:t>
      </w:r>
      <w:r w:rsidRPr="00E07130">
        <w:rPr>
          <w:b/>
        </w:rPr>
        <w:t>e</w:t>
      </w:r>
      <w:r w:rsidRPr="00E07130">
        <w:rPr>
          <w:b/>
        </w:rPr>
        <w:t>nie</w:t>
      </w:r>
      <w:r w:rsidRPr="00E07130">
        <w:t xml:space="preserve"> nadane przez Zarząd LGD</w:t>
      </w:r>
      <w:r w:rsidR="00450CF8" w:rsidRPr="00E07130">
        <w:t xml:space="preserve"> </w:t>
      </w:r>
      <w:r w:rsidR="00861E07" w:rsidRPr="00E07130">
        <w:t>(</w:t>
      </w:r>
      <w:r w:rsidR="00861E07" w:rsidRPr="00E07130">
        <w:rPr>
          <w:highlight w:val="green"/>
        </w:rPr>
        <w:t>Załączn</w:t>
      </w:r>
      <w:r w:rsidR="00C32B10" w:rsidRPr="00E07130">
        <w:rPr>
          <w:highlight w:val="green"/>
        </w:rPr>
        <w:t xml:space="preserve">ik nr </w:t>
      </w:r>
      <w:r w:rsidR="003F7AB3" w:rsidRPr="00E07130">
        <w:rPr>
          <w:highlight w:val="green"/>
        </w:rPr>
        <w:t>2</w:t>
      </w:r>
      <w:r w:rsidR="00450CF8" w:rsidRPr="00E07130">
        <w:rPr>
          <w:highlight w:val="green"/>
        </w:rPr>
        <w:t>)</w:t>
      </w:r>
      <w:r w:rsidRPr="00E07130">
        <w:rPr>
          <w:highlight w:val="green"/>
        </w:rPr>
        <w:t>,</w:t>
      </w:r>
      <w:r w:rsidR="00B34522" w:rsidRPr="00E07130">
        <w:t xml:space="preserve"> które</w:t>
      </w:r>
      <w:r w:rsidRPr="00E07130">
        <w:t xml:space="preserve"> zapewni kontrolę nad tym, jakie dane osobowe, kiedy i przez kogo zostały do zbioru wprowadzone oraz komu są przekazywane.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 xml:space="preserve">LGD prowadzi </w:t>
      </w:r>
      <w:r w:rsidRPr="00E07130">
        <w:rPr>
          <w:b/>
        </w:rPr>
        <w:t>ewidencję osób upoważnionych do przetwarzania danych osobowych</w:t>
      </w:r>
      <w:r w:rsidRPr="00E07130">
        <w:t>, która zawiera:</w:t>
      </w:r>
    </w:p>
    <w:p w:rsidR="00484224" w:rsidRPr="00E07130" w:rsidRDefault="00484224" w:rsidP="00E67F44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numer upoważnienia,</w:t>
      </w:r>
    </w:p>
    <w:p w:rsidR="00484224" w:rsidRPr="00E07130" w:rsidRDefault="00484224" w:rsidP="00E67F44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imię i nazwisko osoby upoważnionej,</w:t>
      </w:r>
    </w:p>
    <w:p w:rsidR="00484224" w:rsidRPr="00E07130" w:rsidRDefault="002B6A3B" w:rsidP="00E67F44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 xml:space="preserve">datę nadania i </w:t>
      </w:r>
      <w:r w:rsidR="006B3562" w:rsidRPr="00E07130">
        <w:t>ustania</w:t>
      </w:r>
      <w:r w:rsidRPr="00E07130">
        <w:t xml:space="preserve"> oraz zakres upoważnienia do przetwarzania danych osobowych,</w:t>
      </w:r>
    </w:p>
    <w:p w:rsidR="002B6A3B" w:rsidRPr="00E07130" w:rsidRDefault="002B6A3B" w:rsidP="00E67F44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 xml:space="preserve">identyfikator jeżeli dane są przetwarzane w systemie informatycznym. </w:t>
      </w:r>
    </w:p>
    <w:p w:rsidR="002E0313" w:rsidRPr="00E07130" w:rsidRDefault="002E0313" w:rsidP="00E67F44">
      <w:pPr>
        <w:autoSpaceDE w:val="0"/>
        <w:autoSpaceDN w:val="0"/>
        <w:adjustRightInd w:val="0"/>
        <w:spacing w:after="120" w:line="276" w:lineRule="auto"/>
        <w:jc w:val="both"/>
      </w:pPr>
      <w:r w:rsidRPr="00E07130">
        <w:t>Ewidencja</w:t>
      </w:r>
      <w:r w:rsidR="00D4176B" w:rsidRPr="00E07130">
        <w:t xml:space="preserve"> stanow</w:t>
      </w:r>
      <w:r w:rsidR="00976882" w:rsidRPr="00E07130">
        <w:rPr>
          <w:highlight w:val="green"/>
        </w:rPr>
        <w:t>i z</w:t>
      </w:r>
      <w:r w:rsidR="00B43577" w:rsidRPr="00E07130">
        <w:rPr>
          <w:highlight w:val="green"/>
        </w:rPr>
        <w:t>ałącznik nr 3</w:t>
      </w:r>
      <w:r w:rsidRPr="00E07130">
        <w:rPr>
          <w:highlight w:val="green"/>
        </w:rPr>
        <w:t>.</w:t>
      </w:r>
      <w:r w:rsidRPr="00E07130">
        <w:t xml:space="preserve"> </w:t>
      </w:r>
    </w:p>
    <w:p w:rsidR="006B3562" w:rsidRPr="00E07130" w:rsidRDefault="006B3562" w:rsidP="00E67F44">
      <w:pPr>
        <w:autoSpaceDE w:val="0"/>
        <w:autoSpaceDN w:val="0"/>
        <w:adjustRightInd w:val="0"/>
        <w:spacing w:after="120" w:line="276" w:lineRule="auto"/>
        <w:jc w:val="both"/>
        <w:rPr>
          <w:highlight w:val="green"/>
        </w:rPr>
      </w:pPr>
      <w:r w:rsidRPr="00E07130">
        <w:t>Dodatkowo pracownicy LGD podpisują oświadczenia, w których zobowiązują się do zach</w:t>
      </w:r>
      <w:r w:rsidRPr="00E07130">
        <w:t>o</w:t>
      </w:r>
      <w:r w:rsidRPr="00E07130">
        <w:t xml:space="preserve">wania w tajemnicy wszelkich danych osobowych do których uzyskali dostęp w związku z wykonywaniem przez nich obowiązków służbowych </w:t>
      </w:r>
      <w:r w:rsidR="005D3967" w:rsidRPr="00E07130">
        <w:rPr>
          <w:highlight w:val="green"/>
        </w:rPr>
        <w:t>(Załącznik nr</w:t>
      </w:r>
      <w:r w:rsidR="005D3967" w:rsidRPr="00E07130">
        <w:t xml:space="preserve"> 4</w:t>
      </w:r>
      <w:r w:rsidR="00B34522" w:rsidRPr="00E07130">
        <w:t>)</w:t>
      </w:r>
      <w:r w:rsidR="005D3967" w:rsidRPr="00E07130">
        <w:t>.</w:t>
      </w:r>
      <w:r w:rsidRPr="00E07130">
        <w:t xml:space="preserve">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lastRenderedPageBreak/>
        <w:t>LGD zapewnia właściwe warunki organizacyjno – techniczne, które gwarantują bezpiecze</w:t>
      </w:r>
      <w:r w:rsidRPr="00E07130">
        <w:t>ń</w:t>
      </w:r>
      <w:r w:rsidRPr="00E07130">
        <w:t>stwo danych osobowych.</w:t>
      </w:r>
    </w:p>
    <w:p w:rsidR="00F454DF" w:rsidRPr="00E07130" w:rsidRDefault="00484224" w:rsidP="00E67F44">
      <w:pPr>
        <w:spacing w:after="120" w:line="276" w:lineRule="auto"/>
        <w:jc w:val="both"/>
        <w:rPr>
          <w:highlight w:val="red"/>
        </w:rPr>
      </w:pPr>
      <w:r w:rsidRPr="00E07130">
        <w:t>Dokumentacja zawierająca dane osobowe przechowywana jest w pomieszczeniach, do kt</w:t>
      </w:r>
      <w:r w:rsidRPr="00E07130">
        <w:t>ó</w:t>
      </w:r>
      <w:r w:rsidRPr="00E07130">
        <w:t>rych dostęp mają tylko upoważnione osoby. Komputery, na których pracują osoby upowa</w:t>
      </w:r>
      <w:r w:rsidRPr="00E07130">
        <w:t>ż</w:t>
      </w:r>
      <w:r w:rsidRPr="00E07130">
        <w:t>nione zabezpieczone są hasłem.</w:t>
      </w:r>
      <w:r w:rsidR="00450CF8" w:rsidRPr="00E07130">
        <w:t xml:space="preserve"> </w:t>
      </w:r>
    </w:p>
    <w:p w:rsidR="000006CB" w:rsidRPr="00E07130" w:rsidRDefault="00450CF8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3.4 Polityka przejrzystości, poufności, bezstronności</w:t>
      </w:r>
    </w:p>
    <w:p w:rsidR="000006CB" w:rsidRPr="00E07130" w:rsidRDefault="004B1851" w:rsidP="00E67F44">
      <w:pPr>
        <w:spacing w:after="120" w:line="276" w:lineRule="auto"/>
        <w:jc w:val="both"/>
      </w:pPr>
      <w:r w:rsidRPr="00E07130">
        <w:t>LGD prowadzi na każdym etapie naboru oraz oceny politykę przejrzystości, poufności oraz bezstronnośc</w:t>
      </w:r>
      <w:r w:rsidR="00013F93" w:rsidRPr="00E07130">
        <w:t xml:space="preserve">i. Szczegółowe zapisy zawarte zostały </w:t>
      </w:r>
      <w:r w:rsidR="00944E1D" w:rsidRPr="00E07130">
        <w:t xml:space="preserve">w </w:t>
      </w:r>
      <w:r w:rsidR="00013F93" w:rsidRPr="00E07130">
        <w:t xml:space="preserve">poszczególnych punktach </w:t>
      </w:r>
      <w:r w:rsidRPr="00E07130">
        <w:t>niniej</w:t>
      </w:r>
      <w:r w:rsidR="00013F93" w:rsidRPr="00E07130">
        <w:t>szego</w:t>
      </w:r>
      <w:r w:rsidRPr="00E07130">
        <w:t xml:space="preserve"> podręczni</w:t>
      </w:r>
      <w:r w:rsidR="00013F93" w:rsidRPr="00E07130">
        <w:t>ka</w:t>
      </w:r>
      <w:r w:rsidRPr="00E07130">
        <w:t xml:space="preserve">.  </w:t>
      </w:r>
    </w:p>
    <w:p w:rsidR="00013F93" w:rsidRPr="003D0759" w:rsidRDefault="00013F93" w:rsidP="00E67F44">
      <w:pPr>
        <w:spacing w:after="120" w:line="276" w:lineRule="auto"/>
        <w:jc w:val="both"/>
        <w:rPr>
          <w:b/>
          <w:i/>
        </w:rPr>
      </w:pPr>
      <w:r w:rsidRPr="003D0759">
        <w:rPr>
          <w:b/>
          <w:i/>
        </w:rPr>
        <w:t>Polityka przejrzystości realizowana będzie na każdym etapie oceny wniosków o dofinans</w:t>
      </w:r>
      <w:r w:rsidRPr="003D0759">
        <w:rPr>
          <w:b/>
          <w:i/>
        </w:rPr>
        <w:t>o</w:t>
      </w:r>
      <w:r w:rsidRPr="003D0759">
        <w:rPr>
          <w:b/>
          <w:i/>
        </w:rPr>
        <w:t xml:space="preserve">wanie operacji przez zamieszczanie na stronie internetowej LGD informacji o naborach, list wniosków ocenionych, protokołów z posiedzeń Rady itp. </w:t>
      </w:r>
    </w:p>
    <w:p w:rsidR="00450CF8" w:rsidRPr="00E07130" w:rsidRDefault="00D8173D" w:rsidP="00E67F44">
      <w:pPr>
        <w:spacing w:after="120" w:line="276" w:lineRule="auto"/>
        <w:jc w:val="both"/>
      </w:pPr>
      <w:r w:rsidRPr="00E07130">
        <w:t>LGD zobowiązana jest do niezatrudniania na podstawie umów o pracę lub umów cywiln</w:t>
      </w:r>
      <w:r w:rsidRPr="00E07130">
        <w:t>o</w:t>
      </w:r>
      <w:r w:rsidRPr="00E07130">
        <w:t>prawnych, których przedmiotem jest wykonywanie obowiązków związanych z funkcjonow</w:t>
      </w:r>
      <w:r w:rsidRPr="00E07130">
        <w:t>a</w:t>
      </w:r>
      <w:r w:rsidRPr="00E07130">
        <w:t>niem biura LGD, osób świadczących odpłatne doradztwo na rzecz podmiotów ubiegających się o wsparcie realizacji operacji w ramach LSR lub będących członkami Rady</w:t>
      </w:r>
      <w:r w:rsidR="004B1851" w:rsidRPr="00E07130">
        <w:t>.</w:t>
      </w:r>
    </w:p>
    <w:p w:rsidR="00944E1D" w:rsidRPr="00E07130" w:rsidRDefault="00944E1D" w:rsidP="00E67F44">
      <w:pPr>
        <w:spacing w:after="120" w:line="276" w:lineRule="auto"/>
        <w:jc w:val="both"/>
      </w:pPr>
    </w:p>
    <w:p w:rsidR="00484224" w:rsidRPr="00E07130" w:rsidRDefault="000006CB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3.5</w:t>
      </w:r>
      <w:r w:rsidR="00944E1D" w:rsidRPr="00E07130">
        <w:rPr>
          <w:b/>
          <w:sz w:val="28"/>
          <w:szCs w:val="28"/>
        </w:rPr>
        <w:t xml:space="preserve"> Archiwizacja</w:t>
      </w:r>
    </w:p>
    <w:p w:rsidR="00484224" w:rsidRPr="00E07130" w:rsidRDefault="00484224" w:rsidP="00E67F44">
      <w:pPr>
        <w:spacing w:after="120" w:line="276" w:lineRule="auto"/>
        <w:jc w:val="both"/>
        <w:rPr>
          <w:b/>
        </w:rPr>
      </w:pPr>
      <w:r w:rsidRPr="00E07130">
        <w:t>LGD zobowiązana jest do przechowywania dokumentów dotyczących</w:t>
      </w:r>
      <w:r w:rsidR="00E21566" w:rsidRPr="00E07130">
        <w:t xml:space="preserve"> </w:t>
      </w:r>
      <w:r w:rsidRPr="00E07130">
        <w:t xml:space="preserve">wyboru i realizacji LSR, w tym </w:t>
      </w:r>
      <w:r w:rsidRPr="00E07130">
        <w:rPr>
          <w:b/>
        </w:rPr>
        <w:t>dokumentacji  związanej z oceną, wyborem i ustaleniem kwoty wsparcia na operacje z zachowaniem należytej staranności.</w:t>
      </w:r>
      <w:r w:rsidR="003C0182" w:rsidRPr="00E07130">
        <w:rPr>
          <w:b/>
        </w:rPr>
        <w:t xml:space="preserve"> </w:t>
      </w:r>
    </w:p>
    <w:p w:rsidR="003C0182" w:rsidRPr="00E07130" w:rsidRDefault="003C0182" w:rsidP="00E67F44">
      <w:pPr>
        <w:spacing w:after="120" w:line="276" w:lineRule="auto"/>
        <w:jc w:val="both"/>
      </w:pPr>
      <w:r w:rsidRPr="00E07130">
        <w:t xml:space="preserve">LGD przechowuje również archiwalne ogłoszenia o naborach wniosków. </w:t>
      </w:r>
    </w:p>
    <w:p w:rsidR="00484224" w:rsidRPr="00E07130" w:rsidRDefault="00484224" w:rsidP="00E67F44">
      <w:pPr>
        <w:spacing w:after="120" w:line="276" w:lineRule="auto"/>
        <w:jc w:val="both"/>
      </w:pPr>
      <w:r w:rsidRPr="00E07130">
        <w:t>LGD zobowiązana jest do przechowywania ww. dokumentów nie krócej niż do dnia 31 gru</w:t>
      </w:r>
      <w:r w:rsidRPr="00E07130">
        <w:t>d</w:t>
      </w:r>
      <w:r w:rsidRPr="00E07130">
        <w:t>nia 2028 r.</w:t>
      </w:r>
    </w:p>
    <w:p w:rsidR="00B3469C" w:rsidRPr="00E07130" w:rsidRDefault="00B3469C" w:rsidP="00E67F44">
      <w:pPr>
        <w:spacing w:after="120" w:line="276" w:lineRule="auto"/>
        <w:jc w:val="both"/>
      </w:pPr>
      <w:r w:rsidRPr="00E07130">
        <w:t xml:space="preserve">W przypadku, gdy dokumenty przechowywane są poza siedzibą LGD jest ona </w:t>
      </w:r>
      <w:r w:rsidR="002C6E27" w:rsidRPr="00E07130">
        <w:t>zobowiązana do</w:t>
      </w:r>
      <w:r w:rsidR="00D8173D" w:rsidRPr="00E07130">
        <w:t xml:space="preserve"> pisemnego </w:t>
      </w:r>
      <w:r w:rsidR="002C6E27" w:rsidRPr="00E07130">
        <w:t xml:space="preserve"> poinformowania Samo</w:t>
      </w:r>
      <w:r w:rsidRPr="00E07130">
        <w:t xml:space="preserve">rządu Województwa </w:t>
      </w:r>
      <w:r w:rsidR="00D8173D" w:rsidRPr="00E07130">
        <w:t>o miejscu przechowywania dok</w:t>
      </w:r>
      <w:r w:rsidR="00D8173D" w:rsidRPr="00E07130">
        <w:t>u</w:t>
      </w:r>
      <w:r w:rsidR="00D8173D" w:rsidRPr="00E07130">
        <w:t xml:space="preserve">mentów </w:t>
      </w:r>
      <w:r w:rsidRPr="00E07130">
        <w:t>w terminie 14 dni od dnia zawarcia umowy</w:t>
      </w:r>
      <w:r w:rsidR="00E343D9" w:rsidRPr="00E07130">
        <w:t xml:space="preserve"> warunkach i sposobie realizacji LSR</w:t>
      </w:r>
      <w:r w:rsidRPr="00E07130">
        <w:t xml:space="preserve">.  </w:t>
      </w:r>
    </w:p>
    <w:p w:rsidR="00F548AB" w:rsidRPr="00E07130" w:rsidRDefault="00484224" w:rsidP="00E67F44">
      <w:pPr>
        <w:spacing w:after="120" w:line="276" w:lineRule="auto"/>
        <w:jc w:val="both"/>
      </w:pPr>
      <w:r w:rsidRPr="00E07130">
        <w:t>W przypadku zmiany miejsca archiwizacji dokumentów oraz w przypadku zawieszenia lub zaprzestan</w:t>
      </w:r>
      <w:r w:rsidR="00B3469C" w:rsidRPr="00E07130">
        <w:t>ia działalności przed 31.12.2028 r. LGD</w:t>
      </w:r>
      <w:r w:rsidRPr="00E07130">
        <w:t xml:space="preserve"> zobowiązana jest do pisemnego poinfo</w:t>
      </w:r>
      <w:r w:rsidRPr="00E07130">
        <w:t>r</w:t>
      </w:r>
      <w:r w:rsidRPr="00E07130">
        <w:t xml:space="preserve">mowania </w:t>
      </w:r>
      <w:r w:rsidR="002C6E27" w:rsidRPr="00E07130">
        <w:t>Samorządu</w:t>
      </w:r>
      <w:r w:rsidR="00073EA6" w:rsidRPr="00E07130">
        <w:t xml:space="preserve"> Województwa</w:t>
      </w:r>
      <w:r w:rsidRPr="00E07130">
        <w:t xml:space="preserve"> o miejscu archiwizacji dokumentów</w:t>
      </w:r>
      <w:r w:rsidR="00073EA6" w:rsidRPr="00E07130">
        <w:t>, w terminie 14 dni od dnia zaistnienia zmiany</w:t>
      </w:r>
      <w:r w:rsidR="00B3469C" w:rsidRPr="00E07130">
        <w:t>.</w:t>
      </w:r>
    </w:p>
    <w:p w:rsidR="00C61124" w:rsidRPr="00E07130" w:rsidRDefault="00C61124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IV. NABÓR I WYBÓR WNIOSKÓW O </w:t>
      </w:r>
      <w:r w:rsidR="0061128A" w:rsidRPr="00E07130">
        <w:rPr>
          <w:rFonts w:ascii="Times New Roman" w:hAnsi="Times New Roman"/>
          <w:b/>
          <w:sz w:val="28"/>
          <w:szCs w:val="28"/>
        </w:rPr>
        <w:t>UDZIELENIE WSPARCIA NA OPERACJE</w:t>
      </w:r>
      <w:r w:rsidRPr="00E07130">
        <w:rPr>
          <w:rFonts w:ascii="Times New Roman" w:hAnsi="Times New Roman"/>
          <w:b/>
          <w:sz w:val="28"/>
          <w:szCs w:val="28"/>
        </w:rPr>
        <w:t xml:space="preserve"> W RAMACH LSR</w:t>
      </w:r>
    </w:p>
    <w:p w:rsidR="002D3FF2" w:rsidRPr="00E07130" w:rsidRDefault="00A02261" w:rsidP="00E67F44">
      <w:pPr>
        <w:tabs>
          <w:tab w:val="left" w:pos="1001"/>
        </w:tabs>
        <w:spacing w:after="120" w:line="276" w:lineRule="auto"/>
        <w:jc w:val="both"/>
        <w:rPr>
          <w:rFonts w:eastAsia="Calibri"/>
          <w:lang w:eastAsia="en-US"/>
        </w:rPr>
      </w:pPr>
      <w:r w:rsidRPr="00E07130">
        <w:rPr>
          <w:rFonts w:eastAsia="Calibri"/>
          <w:lang w:eastAsia="en-US"/>
        </w:rPr>
        <w:t xml:space="preserve">Nabór i ocena wniosków </w:t>
      </w:r>
      <w:r w:rsidR="002D3FF2" w:rsidRPr="00E07130">
        <w:rPr>
          <w:rFonts w:eastAsia="Calibri"/>
          <w:lang w:eastAsia="en-US"/>
        </w:rPr>
        <w:t xml:space="preserve">o dofinansowanie operacji </w:t>
      </w:r>
      <w:r w:rsidRPr="00E07130">
        <w:rPr>
          <w:rFonts w:eastAsia="Calibri"/>
          <w:lang w:eastAsia="en-US"/>
        </w:rPr>
        <w:t xml:space="preserve">w ramach LSR odbywać się będzie z zastosowaniem procedury wyboru wniosków złożonej z trzej etapów: </w:t>
      </w:r>
    </w:p>
    <w:p w:rsidR="002D3FF2" w:rsidRPr="00E07130" w:rsidRDefault="00F405A4" w:rsidP="00E67F44">
      <w:pPr>
        <w:pStyle w:val="Default"/>
        <w:numPr>
          <w:ilvl w:val="0"/>
          <w:numId w:val="10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lastRenderedPageBreak/>
        <w:t xml:space="preserve">etapu </w:t>
      </w:r>
      <w:r w:rsidR="002D3FF2" w:rsidRPr="00E07130">
        <w:rPr>
          <w:rFonts w:ascii="Times New Roman" w:hAnsi="Times New Roman" w:cs="Times New Roman"/>
        </w:rPr>
        <w:t>konsultacji</w:t>
      </w:r>
      <w:r w:rsidR="00C25242" w:rsidRPr="00E07130">
        <w:rPr>
          <w:rFonts w:ascii="Times New Roman" w:hAnsi="Times New Roman" w:cs="Times New Roman"/>
        </w:rPr>
        <w:t xml:space="preserve"> operacji</w:t>
      </w:r>
      <w:r w:rsidR="002D3FF2" w:rsidRPr="00E07130">
        <w:rPr>
          <w:rFonts w:ascii="Times New Roman" w:hAnsi="Times New Roman" w:cs="Times New Roman"/>
        </w:rPr>
        <w:t xml:space="preserve"> (</w:t>
      </w:r>
      <w:r w:rsidR="00560A2B" w:rsidRPr="00E07130">
        <w:rPr>
          <w:rFonts w:ascii="Times New Roman" w:hAnsi="Times New Roman" w:cs="Times New Roman"/>
        </w:rPr>
        <w:t xml:space="preserve">tryb konsultacyjno - </w:t>
      </w:r>
      <w:proofErr w:type="spellStart"/>
      <w:r w:rsidR="00560A2B" w:rsidRPr="00E07130">
        <w:rPr>
          <w:rFonts w:ascii="Times New Roman" w:hAnsi="Times New Roman" w:cs="Times New Roman"/>
        </w:rPr>
        <w:t>uzgodnieniowy</w:t>
      </w:r>
      <w:proofErr w:type="spellEnd"/>
      <w:r w:rsidR="00560A2B" w:rsidRPr="00E07130">
        <w:rPr>
          <w:rFonts w:ascii="Times New Roman" w:hAnsi="Times New Roman" w:cs="Times New Roman"/>
        </w:rPr>
        <w:t xml:space="preserve">, </w:t>
      </w:r>
      <w:r w:rsidR="002D3FF2" w:rsidRPr="00E07130">
        <w:rPr>
          <w:rFonts w:ascii="Times New Roman" w:hAnsi="Times New Roman" w:cs="Times New Roman"/>
        </w:rPr>
        <w:t>nie jest obligatory</w:t>
      </w:r>
      <w:r w:rsidR="002D3FF2" w:rsidRPr="00E07130">
        <w:rPr>
          <w:rFonts w:ascii="Times New Roman" w:hAnsi="Times New Roman" w:cs="Times New Roman"/>
        </w:rPr>
        <w:t>j</w:t>
      </w:r>
      <w:r w:rsidR="002D3FF2" w:rsidRPr="00E07130">
        <w:rPr>
          <w:rFonts w:ascii="Times New Roman" w:hAnsi="Times New Roman" w:cs="Times New Roman"/>
        </w:rPr>
        <w:t xml:space="preserve">ny); </w:t>
      </w:r>
    </w:p>
    <w:p w:rsidR="000A3CBF" w:rsidRPr="00E07130" w:rsidRDefault="002D3FF2" w:rsidP="00E67F44">
      <w:pPr>
        <w:pStyle w:val="Default"/>
        <w:numPr>
          <w:ilvl w:val="0"/>
          <w:numId w:val="10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etapu naboru i </w:t>
      </w:r>
      <w:r w:rsidR="00C31A31" w:rsidRPr="00E07130">
        <w:rPr>
          <w:rFonts w:ascii="Times New Roman" w:hAnsi="Times New Roman" w:cs="Times New Roman"/>
        </w:rPr>
        <w:t>wstępnej oce</w:t>
      </w:r>
      <w:r w:rsidRPr="00E07130">
        <w:rPr>
          <w:rFonts w:ascii="Times New Roman" w:hAnsi="Times New Roman" w:cs="Times New Roman"/>
        </w:rPr>
        <w:t>n</w:t>
      </w:r>
      <w:r w:rsidR="00C2253B" w:rsidRPr="00E07130">
        <w:rPr>
          <w:rFonts w:ascii="Times New Roman" w:hAnsi="Times New Roman" w:cs="Times New Roman"/>
        </w:rPr>
        <w:t xml:space="preserve">y </w:t>
      </w:r>
      <w:r w:rsidR="00D2185F" w:rsidRPr="00E07130">
        <w:rPr>
          <w:rFonts w:ascii="Times New Roman" w:hAnsi="Times New Roman" w:cs="Times New Roman"/>
        </w:rPr>
        <w:t>wniosków</w:t>
      </w:r>
      <w:r w:rsidR="003B2A35" w:rsidRPr="00E07130">
        <w:rPr>
          <w:rFonts w:ascii="Times New Roman" w:hAnsi="Times New Roman" w:cs="Times New Roman"/>
        </w:rPr>
        <w:t xml:space="preserve"> o</w:t>
      </w:r>
      <w:r w:rsidR="00877191" w:rsidRPr="00E07130">
        <w:rPr>
          <w:rFonts w:ascii="Times New Roman" w:hAnsi="Times New Roman" w:cs="Times New Roman"/>
        </w:rPr>
        <w:t xml:space="preserve"> dofinansowanie operacji, </w:t>
      </w:r>
      <w:r w:rsidR="00D2185F" w:rsidRPr="00E07130">
        <w:rPr>
          <w:rFonts w:ascii="Times New Roman" w:hAnsi="Times New Roman" w:cs="Times New Roman"/>
        </w:rPr>
        <w:t xml:space="preserve">zgodności </w:t>
      </w:r>
      <w:r w:rsidR="003B2A35" w:rsidRPr="00E07130">
        <w:rPr>
          <w:rFonts w:ascii="Times New Roman" w:hAnsi="Times New Roman" w:cs="Times New Roman"/>
        </w:rPr>
        <w:br/>
      </w:r>
      <w:r w:rsidR="00D2185F" w:rsidRPr="00E07130">
        <w:rPr>
          <w:rFonts w:ascii="Times New Roman" w:hAnsi="Times New Roman" w:cs="Times New Roman"/>
        </w:rPr>
        <w:t>z LSR</w:t>
      </w:r>
      <w:r w:rsidR="00877191" w:rsidRPr="00E07130">
        <w:rPr>
          <w:rFonts w:ascii="Times New Roman" w:hAnsi="Times New Roman" w:cs="Times New Roman"/>
        </w:rPr>
        <w:t xml:space="preserve"> i kryteriami lokalnymi</w:t>
      </w:r>
      <w:r w:rsidR="00560A2B" w:rsidRPr="00E07130">
        <w:rPr>
          <w:rFonts w:ascii="Times New Roman" w:hAnsi="Times New Roman" w:cs="Times New Roman"/>
        </w:rPr>
        <w:t xml:space="preserve"> (tryb konkursowy)</w:t>
      </w:r>
      <w:r w:rsidRPr="00E07130">
        <w:rPr>
          <w:rFonts w:ascii="Times New Roman" w:hAnsi="Times New Roman" w:cs="Times New Roman"/>
        </w:rPr>
        <w:t xml:space="preserve">; </w:t>
      </w:r>
    </w:p>
    <w:p w:rsidR="00877191" w:rsidRPr="00E07130" w:rsidRDefault="002D3FF2" w:rsidP="00E67F4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etapu oceny merytorycznej wniosków o dofinansowanie operacji (</w:t>
      </w:r>
      <w:r w:rsidR="00C2253B" w:rsidRPr="00E07130">
        <w:rPr>
          <w:rFonts w:ascii="Times New Roman" w:hAnsi="Times New Roman" w:cs="Times New Roman"/>
        </w:rPr>
        <w:t>etap ten dokonyw</w:t>
      </w:r>
      <w:r w:rsidR="00C2253B" w:rsidRPr="00E07130">
        <w:rPr>
          <w:rFonts w:ascii="Times New Roman" w:hAnsi="Times New Roman" w:cs="Times New Roman"/>
        </w:rPr>
        <w:t>a</w:t>
      </w:r>
      <w:r w:rsidR="00C2253B" w:rsidRPr="00E07130">
        <w:rPr>
          <w:rFonts w:ascii="Times New Roman" w:hAnsi="Times New Roman" w:cs="Times New Roman"/>
        </w:rPr>
        <w:t>ny</w:t>
      </w:r>
      <w:r w:rsidRPr="00E07130">
        <w:rPr>
          <w:rFonts w:ascii="Times New Roman" w:hAnsi="Times New Roman" w:cs="Times New Roman"/>
        </w:rPr>
        <w:t xml:space="preserve"> </w:t>
      </w:r>
      <w:r w:rsidR="00C2253B" w:rsidRPr="00E07130">
        <w:rPr>
          <w:rFonts w:ascii="Times New Roman" w:hAnsi="Times New Roman" w:cs="Times New Roman"/>
        </w:rPr>
        <w:t xml:space="preserve">jest </w:t>
      </w:r>
      <w:r w:rsidR="00877191" w:rsidRPr="00E07130">
        <w:rPr>
          <w:rFonts w:ascii="Times New Roman" w:hAnsi="Times New Roman" w:cs="Times New Roman"/>
        </w:rPr>
        <w:t>przez Samorząd W</w:t>
      </w:r>
      <w:r w:rsidR="00B00ABC" w:rsidRPr="00E07130">
        <w:rPr>
          <w:rFonts w:ascii="Times New Roman" w:hAnsi="Times New Roman" w:cs="Times New Roman"/>
        </w:rPr>
        <w:t>ojewództwa</w:t>
      </w:r>
      <w:r w:rsidRPr="00E07130">
        <w:rPr>
          <w:rFonts w:ascii="Times New Roman" w:hAnsi="Times New Roman" w:cs="Times New Roman"/>
        </w:rPr>
        <w:t xml:space="preserve">). </w:t>
      </w:r>
    </w:p>
    <w:p w:rsidR="00944E1D" w:rsidRPr="00E07130" w:rsidRDefault="00944E1D" w:rsidP="00E67F4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B44F8" w:rsidRPr="00E07130" w:rsidRDefault="00522CE0" w:rsidP="00E67F44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7130">
        <w:rPr>
          <w:rFonts w:ascii="Times New Roman" w:hAnsi="Times New Roman" w:cs="Times New Roman"/>
          <w:b/>
          <w:sz w:val="28"/>
          <w:szCs w:val="28"/>
        </w:rPr>
        <w:t>4.1. Opis procedury n</w:t>
      </w:r>
      <w:r w:rsidR="00944E1D" w:rsidRPr="00E07130">
        <w:rPr>
          <w:rFonts w:ascii="Times New Roman" w:hAnsi="Times New Roman" w:cs="Times New Roman"/>
          <w:b/>
          <w:sz w:val="28"/>
          <w:szCs w:val="28"/>
        </w:rPr>
        <w:t>aboru i konsultacji operacji</w:t>
      </w:r>
    </w:p>
    <w:p w:rsidR="00E22DB6" w:rsidRPr="00E07130" w:rsidRDefault="00C2253B" w:rsidP="00E67F44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E07130">
        <w:rPr>
          <w:rFonts w:ascii="Times New Roman" w:hAnsi="Times New Roman" w:cs="Times New Roman"/>
          <w:bCs/>
        </w:rPr>
        <w:t xml:space="preserve">Etap konsultacji </w:t>
      </w:r>
      <w:r w:rsidR="00A80BF6" w:rsidRPr="00E07130">
        <w:rPr>
          <w:rFonts w:ascii="Times New Roman" w:hAnsi="Times New Roman" w:cs="Times New Roman"/>
          <w:bCs/>
        </w:rPr>
        <w:t>operacji</w:t>
      </w:r>
      <w:r w:rsidR="00BB44F8" w:rsidRPr="00E07130">
        <w:rPr>
          <w:rFonts w:ascii="Times New Roman" w:hAnsi="Times New Roman" w:cs="Times New Roman"/>
          <w:bCs/>
        </w:rPr>
        <w:t xml:space="preserve"> jest</w:t>
      </w:r>
      <w:r w:rsidR="008F0C65" w:rsidRPr="00E07130">
        <w:rPr>
          <w:rFonts w:ascii="Times New Roman" w:hAnsi="Times New Roman" w:cs="Times New Roman"/>
          <w:bCs/>
        </w:rPr>
        <w:t xml:space="preserve"> procesem poprzedzającym nabór </w:t>
      </w:r>
      <w:r w:rsidR="00BB44F8" w:rsidRPr="00E07130">
        <w:rPr>
          <w:rFonts w:ascii="Times New Roman" w:hAnsi="Times New Roman" w:cs="Times New Roman"/>
          <w:bCs/>
        </w:rPr>
        <w:t xml:space="preserve">wniosków </w:t>
      </w:r>
      <w:r w:rsidR="00A80BF6" w:rsidRPr="00E07130">
        <w:rPr>
          <w:rFonts w:ascii="Times New Roman" w:hAnsi="Times New Roman" w:cs="Times New Roman"/>
          <w:bCs/>
        </w:rPr>
        <w:br/>
      </w:r>
      <w:r w:rsidR="00BB44F8" w:rsidRPr="00E07130">
        <w:rPr>
          <w:rFonts w:ascii="Times New Roman" w:hAnsi="Times New Roman" w:cs="Times New Roman"/>
          <w:bCs/>
        </w:rPr>
        <w:t>o dofinan</w:t>
      </w:r>
      <w:r w:rsidRPr="00E07130">
        <w:rPr>
          <w:rFonts w:ascii="Times New Roman" w:hAnsi="Times New Roman" w:cs="Times New Roman"/>
          <w:bCs/>
        </w:rPr>
        <w:t xml:space="preserve">sowanie </w:t>
      </w:r>
      <w:r w:rsidR="00D10B70" w:rsidRPr="00E07130">
        <w:rPr>
          <w:rFonts w:ascii="Times New Roman" w:hAnsi="Times New Roman" w:cs="Times New Roman"/>
          <w:bCs/>
        </w:rPr>
        <w:t>operacji</w:t>
      </w:r>
      <w:r w:rsidR="00A80BF6" w:rsidRPr="00E07130">
        <w:rPr>
          <w:rFonts w:ascii="Times New Roman" w:hAnsi="Times New Roman" w:cs="Times New Roman"/>
          <w:bCs/>
        </w:rPr>
        <w:t>. R</w:t>
      </w:r>
      <w:r w:rsidR="00B64184" w:rsidRPr="00E07130">
        <w:rPr>
          <w:rFonts w:ascii="Times New Roman" w:hAnsi="Times New Roman" w:cs="Times New Roman"/>
          <w:bCs/>
        </w:rPr>
        <w:t>ozumiany</w:t>
      </w:r>
      <w:r w:rsidR="00F270D7" w:rsidRPr="00E07130">
        <w:rPr>
          <w:rFonts w:ascii="Times New Roman" w:hAnsi="Times New Roman" w:cs="Times New Roman"/>
          <w:bCs/>
        </w:rPr>
        <w:t xml:space="preserve"> </w:t>
      </w:r>
      <w:r w:rsidR="00A80BF6" w:rsidRPr="00E07130">
        <w:rPr>
          <w:rFonts w:ascii="Times New Roman" w:hAnsi="Times New Roman" w:cs="Times New Roman"/>
          <w:bCs/>
        </w:rPr>
        <w:t xml:space="preserve">jest </w:t>
      </w:r>
      <w:r w:rsidR="00F270D7" w:rsidRPr="00E07130">
        <w:rPr>
          <w:rFonts w:ascii="Times New Roman" w:hAnsi="Times New Roman" w:cs="Times New Roman"/>
          <w:bCs/>
        </w:rPr>
        <w:t xml:space="preserve">jako </w:t>
      </w:r>
      <w:r w:rsidR="00B64184" w:rsidRPr="00E07130">
        <w:rPr>
          <w:rFonts w:ascii="Times New Roman" w:hAnsi="Times New Roman" w:cs="Times New Roman"/>
          <w:bCs/>
        </w:rPr>
        <w:t xml:space="preserve">bezpłatne </w:t>
      </w:r>
      <w:r w:rsidR="00F270D7" w:rsidRPr="00E07130">
        <w:rPr>
          <w:rFonts w:ascii="Times New Roman" w:hAnsi="Times New Roman" w:cs="Times New Roman"/>
          <w:bCs/>
        </w:rPr>
        <w:t>usługi doradcze świadczone przez upoważ</w:t>
      </w:r>
      <w:r w:rsidR="00A80BF6" w:rsidRPr="00E07130">
        <w:rPr>
          <w:rFonts w:ascii="Times New Roman" w:hAnsi="Times New Roman" w:cs="Times New Roman"/>
          <w:bCs/>
        </w:rPr>
        <w:t>nionych pracowników LGD</w:t>
      </w:r>
      <w:r w:rsidR="00E22DB6" w:rsidRPr="00E07130">
        <w:rPr>
          <w:rFonts w:ascii="Times New Roman" w:hAnsi="Times New Roman" w:cs="Times New Roman"/>
          <w:bCs/>
        </w:rPr>
        <w:t>.</w:t>
      </w:r>
      <w:r w:rsidR="00A80BF6" w:rsidRPr="00E07130">
        <w:rPr>
          <w:rFonts w:ascii="Times New Roman" w:hAnsi="Times New Roman" w:cs="Times New Roman"/>
          <w:bCs/>
        </w:rPr>
        <w:t xml:space="preserve"> </w:t>
      </w:r>
    </w:p>
    <w:p w:rsidR="00112892" w:rsidRPr="00E07130" w:rsidRDefault="006B6041" w:rsidP="00E67F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Etap konsultacji </w:t>
      </w:r>
      <w:r w:rsidR="000C32D8" w:rsidRPr="00E07130">
        <w:rPr>
          <w:rFonts w:ascii="Times New Roman" w:hAnsi="Times New Roman" w:cs="Times New Roman"/>
        </w:rPr>
        <w:t>operacji</w:t>
      </w:r>
      <w:r w:rsidR="00112892" w:rsidRPr="00E07130">
        <w:rPr>
          <w:rFonts w:ascii="Times New Roman" w:hAnsi="Times New Roman" w:cs="Times New Roman"/>
        </w:rPr>
        <w:t xml:space="preserve"> ma na celu wskazanie Wnioskodawcy, czy zaproponowany pomysł wpisuje się w założenia konkur</w:t>
      </w:r>
      <w:r w:rsidR="00E6249A" w:rsidRPr="00E07130">
        <w:rPr>
          <w:rFonts w:ascii="Times New Roman" w:hAnsi="Times New Roman" w:cs="Times New Roman"/>
        </w:rPr>
        <w:t xml:space="preserve">su przy uwzględnieniu: </w:t>
      </w:r>
    </w:p>
    <w:p w:rsidR="00E6249A" w:rsidRPr="00E07130" w:rsidRDefault="00AF5C84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Zgodności z celem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320785" w:rsidRPr="00E07130">
        <w:rPr>
          <w:rFonts w:ascii="Times New Roman" w:eastAsia="Calibri" w:hAnsi="Times New Roman" w:cs="Times New Roman"/>
          <w:lang w:eastAsia="en-US"/>
        </w:rPr>
        <w:t>główny</w:t>
      </w:r>
      <w:r w:rsidRPr="00E07130">
        <w:rPr>
          <w:rFonts w:ascii="Times New Roman" w:eastAsia="Calibri" w:hAnsi="Times New Roman" w:cs="Times New Roman"/>
          <w:lang w:eastAsia="en-US"/>
        </w:rPr>
        <w:t>m</w:t>
      </w:r>
      <w:r w:rsidR="00320785" w:rsidRPr="00E07130">
        <w:rPr>
          <w:rFonts w:ascii="Times New Roman" w:eastAsia="Calibri" w:hAnsi="Times New Roman" w:cs="Times New Roman"/>
          <w:lang w:eastAsia="en-US"/>
        </w:rPr>
        <w:t xml:space="preserve"> i 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szczegółowymi </w:t>
      </w:r>
      <w:r w:rsidR="00320785" w:rsidRPr="00E07130">
        <w:rPr>
          <w:rFonts w:ascii="Times New Roman" w:eastAsia="Calibri" w:hAnsi="Times New Roman" w:cs="Times New Roman"/>
          <w:lang w:eastAsia="en-US"/>
        </w:rPr>
        <w:t>LSR, przez osiągnięcie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320785" w:rsidRPr="00E07130">
        <w:rPr>
          <w:rFonts w:ascii="Times New Roman" w:eastAsia="Calibri" w:hAnsi="Times New Roman" w:cs="Times New Roman"/>
          <w:lang w:eastAsia="en-US"/>
        </w:rPr>
        <w:t xml:space="preserve">zaplanowanych </w:t>
      </w:r>
      <w:r w:rsidR="00721ADF" w:rsidRPr="00E07130">
        <w:rPr>
          <w:rFonts w:ascii="Times New Roman" w:eastAsia="Calibri" w:hAnsi="Times New Roman" w:cs="Times New Roman"/>
          <w:lang w:eastAsia="en-US"/>
        </w:rPr>
        <w:br/>
      </w:r>
      <w:r w:rsidR="00320785" w:rsidRPr="00E07130">
        <w:rPr>
          <w:rFonts w:ascii="Times New Roman" w:eastAsia="Calibri" w:hAnsi="Times New Roman" w:cs="Times New Roman"/>
          <w:lang w:eastAsia="en-US"/>
        </w:rPr>
        <w:t>w LSR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wskaźników produktu i rezultatu,</w:t>
      </w:r>
    </w:p>
    <w:p w:rsidR="00E6249A" w:rsidRPr="00E07130" w:rsidRDefault="00320785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Zgodności z programem, w ramach którego jest planowana realizacja;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Wykluczeń podmiotowych;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Wykluczeń przedmiotowych;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Wykonalności operacji we wskazanych ramach czasowych;</w:t>
      </w:r>
    </w:p>
    <w:p w:rsidR="00916077" w:rsidRPr="00E07130" w:rsidRDefault="00AF5C84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E07130">
        <w:rPr>
          <w:rFonts w:ascii="Times New Roman" w:eastAsia="Calibri" w:hAnsi="Times New Roman" w:cs="Times New Roman"/>
          <w:lang w:eastAsia="en-US"/>
        </w:rPr>
        <w:t>Kwalifikowalności</w:t>
      </w:r>
      <w:proofErr w:type="spellEnd"/>
      <w:r w:rsidR="00916077" w:rsidRPr="00E07130">
        <w:rPr>
          <w:rFonts w:ascii="Times New Roman" w:eastAsia="Calibri" w:hAnsi="Times New Roman" w:cs="Times New Roman"/>
          <w:lang w:eastAsia="en-US"/>
        </w:rPr>
        <w:t xml:space="preserve"> wydatków;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Posiadania numeru identyfikacyjnego;</w:t>
      </w:r>
    </w:p>
    <w:p w:rsidR="00E6249A" w:rsidRPr="00E07130" w:rsidRDefault="00E6249A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Realizacji przedsięwzięcia na właściwym terenie</w:t>
      </w:r>
      <w:r w:rsidR="00A80BF6" w:rsidRPr="00E07130">
        <w:rPr>
          <w:rFonts w:ascii="Times New Roman" w:eastAsia="Calibri" w:hAnsi="Times New Roman" w:cs="Times New Roman"/>
          <w:lang w:eastAsia="en-US"/>
        </w:rPr>
        <w:t>;</w:t>
      </w:r>
    </w:p>
    <w:p w:rsidR="008D40C2" w:rsidRPr="00E07130" w:rsidRDefault="00A80BF6" w:rsidP="00E67F44">
      <w:pPr>
        <w:pStyle w:val="Default"/>
        <w:numPr>
          <w:ilvl w:val="0"/>
          <w:numId w:val="11"/>
        </w:num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 xml:space="preserve">Założeń budżetu operacji. </w:t>
      </w:r>
    </w:p>
    <w:p w:rsidR="000E0403" w:rsidRPr="00E07130" w:rsidRDefault="00B52B16" w:rsidP="00E67F44">
      <w:pPr>
        <w:pStyle w:val="Default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E07130">
        <w:rPr>
          <w:rFonts w:ascii="Times New Roman" w:eastAsia="Calibri" w:hAnsi="Times New Roman" w:cs="Times New Roman"/>
          <w:lang w:eastAsia="en-US"/>
        </w:rPr>
        <w:t>Każd</w:t>
      </w:r>
      <w:r w:rsidR="006B6041" w:rsidRPr="00E07130">
        <w:rPr>
          <w:rFonts w:ascii="Times New Roman" w:eastAsia="Calibri" w:hAnsi="Times New Roman" w:cs="Times New Roman"/>
          <w:lang w:eastAsia="en-US"/>
        </w:rPr>
        <w:t xml:space="preserve">y </w:t>
      </w:r>
      <w:r w:rsidR="000C32D8" w:rsidRPr="00E07130">
        <w:rPr>
          <w:rFonts w:ascii="Times New Roman" w:eastAsia="Calibri" w:hAnsi="Times New Roman" w:cs="Times New Roman"/>
          <w:lang w:eastAsia="en-US"/>
        </w:rPr>
        <w:t>potencjaln</w:t>
      </w:r>
      <w:r w:rsidR="006B6041" w:rsidRPr="00E07130">
        <w:rPr>
          <w:rFonts w:ascii="Times New Roman" w:eastAsia="Calibri" w:hAnsi="Times New Roman" w:cs="Times New Roman"/>
          <w:lang w:eastAsia="en-US"/>
        </w:rPr>
        <w:t>y</w:t>
      </w:r>
      <w:r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8D40C2" w:rsidRPr="00E07130">
        <w:rPr>
          <w:rFonts w:ascii="Times New Roman" w:eastAsia="Calibri" w:hAnsi="Times New Roman" w:cs="Times New Roman"/>
          <w:lang w:eastAsia="en-US"/>
        </w:rPr>
        <w:t>Wnioskodawc</w:t>
      </w:r>
      <w:r w:rsidR="006B6041" w:rsidRPr="00E07130">
        <w:rPr>
          <w:rFonts w:ascii="Times New Roman" w:eastAsia="Calibri" w:hAnsi="Times New Roman" w:cs="Times New Roman"/>
          <w:lang w:eastAsia="en-US"/>
        </w:rPr>
        <w:t>a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6B6041" w:rsidRPr="00E07130">
        <w:rPr>
          <w:rFonts w:ascii="Times New Roman" w:eastAsia="Calibri" w:hAnsi="Times New Roman" w:cs="Times New Roman"/>
          <w:lang w:eastAsia="en-US"/>
        </w:rPr>
        <w:t>może skorzystać z</w:t>
      </w:r>
      <w:r w:rsidR="00FC23B8" w:rsidRPr="00E07130">
        <w:rPr>
          <w:rFonts w:ascii="Times New Roman" w:eastAsia="Calibri" w:hAnsi="Times New Roman" w:cs="Times New Roman"/>
          <w:lang w:eastAsia="en-US"/>
        </w:rPr>
        <w:t xml:space="preserve"> bezpłatnego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FC23B8" w:rsidRPr="00E07130">
        <w:rPr>
          <w:rFonts w:ascii="Times New Roman" w:eastAsia="Calibri" w:hAnsi="Times New Roman" w:cs="Times New Roman"/>
          <w:lang w:eastAsia="en-US"/>
        </w:rPr>
        <w:t>doradztwa</w:t>
      </w:r>
      <w:r w:rsidR="000C32D8" w:rsidRPr="00E07130">
        <w:rPr>
          <w:rFonts w:ascii="Times New Roman" w:eastAsia="Calibri" w:hAnsi="Times New Roman" w:cs="Times New Roman"/>
          <w:lang w:eastAsia="en-US"/>
        </w:rPr>
        <w:t xml:space="preserve"> w biurze</w:t>
      </w:r>
      <w:r w:rsidRPr="00E07130">
        <w:rPr>
          <w:rFonts w:ascii="Times New Roman" w:eastAsia="Calibri" w:hAnsi="Times New Roman" w:cs="Times New Roman"/>
          <w:lang w:eastAsia="en-US"/>
        </w:rPr>
        <w:t xml:space="preserve"> LGD</w:t>
      </w:r>
      <w:r w:rsidR="008D40C2" w:rsidRPr="00E07130">
        <w:rPr>
          <w:rFonts w:ascii="Times New Roman" w:eastAsia="Calibri" w:hAnsi="Times New Roman" w:cs="Times New Roman"/>
          <w:lang w:eastAsia="en-US"/>
        </w:rPr>
        <w:t xml:space="preserve"> odnośnie</w:t>
      </w:r>
      <w:r w:rsidR="00E6249A" w:rsidRPr="00E07130">
        <w:rPr>
          <w:rFonts w:ascii="Times New Roman" w:eastAsia="Calibri" w:hAnsi="Times New Roman" w:cs="Times New Roman"/>
          <w:lang w:eastAsia="en-US"/>
        </w:rPr>
        <w:t xml:space="preserve"> </w:t>
      </w:r>
      <w:r w:rsidR="00030F3F" w:rsidRPr="00E07130">
        <w:rPr>
          <w:rFonts w:ascii="Times New Roman" w:eastAsia="Calibri" w:hAnsi="Times New Roman" w:cs="Times New Roman"/>
          <w:lang w:eastAsia="en-US"/>
        </w:rPr>
        <w:t>planowane</w:t>
      </w:r>
      <w:r w:rsidR="006B6041" w:rsidRPr="00E07130">
        <w:rPr>
          <w:rFonts w:ascii="Times New Roman" w:eastAsia="Calibri" w:hAnsi="Times New Roman" w:cs="Times New Roman"/>
          <w:lang w:eastAsia="en-US"/>
        </w:rPr>
        <w:t>j do realizacji operacji (</w:t>
      </w:r>
      <w:r w:rsidR="00030F3F" w:rsidRPr="00E07130">
        <w:rPr>
          <w:rFonts w:ascii="Times New Roman" w:eastAsia="Calibri" w:hAnsi="Times New Roman" w:cs="Times New Roman"/>
          <w:lang w:eastAsia="en-US"/>
        </w:rPr>
        <w:t xml:space="preserve">wniosek o dofinansowanie operacji) </w:t>
      </w:r>
      <w:r w:rsidR="00DC2DC5" w:rsidRPr="00E07130">
        <w:rPr>
          <w:rFonts w:ascii="Times New Roman" w:eastAsia="Calibri" w:hAnsi="Times New Roman" w:cs="Times New Roman"/>
          <w:lang w:eastAsia="en-US"/>
        </w:rPr>
        <w:t>po uzgo</w:t>
      </w:r>
      <w:r w:rsidR="00DC2DC5" w:rsidRPr="00E07130">
        <w:rPr>
          <w:rFonts w:ascii="Times New Roman" w:eastAsia="Calibri" w:hAnsi="Times New Roman" w:cs="Times New Roman"/>
          <w:lang w:eastAsia="en-US"/>
        </w:rPr>
        <w:t>d</w:t>
      </w:r>
      <w:r w:rsidR="00DC2DC5" w:rsidRPr="00E07130">
        <w:rPr>
          <w:rFonts w:ascii="Times New Roman" w:eastAsia="Calibri" w:hAnsi="Times New Roman" w:cs="Times New Roman"/>
          <w:lang w:eastAsia="en-US"/>
        </w:rPr>
        <w:t xml:space="preserve">nieniu terminu </w:t>
      </w:r>
      <w:r w:rsidR="00594658" w:rsidRPr="00E07130">
        <w:rPr>
          <w:rFonts w:ascii="Times New Roman" w:eastAsia="Calibri" w:hAnsi="Times New Roman" w:cs="Times New Roman"/>
          <w:lang w:eastAsia="en-US"/>
        </w:rPr>
        <w:t xml:space="preserve">spotkania </w:t>
      </w:r>
      <w:r w:rsidR="00DC2DC5" w:rsidRPr="00E07130">
        <w:rPr>
          <w:rFonts w:ascii="Times New Roman" w:eastAsia="Calibri" w:hAnsi="Times New Roman" w:cs="Times New Roman"/>
          <w:lang w:eastAsia="en-US"/>
        </w:rPr>
        <w:t>z pracownikiem LGD.</w:t>
      </w:r>
    </w:p>
    <w:p w:rsidR="00E6249A" w:rsidRPr="00E07130" w:rsidRDefault="000F5A3B" w:rsidP="00E67F44">
      <w:pPr>
        <w:pStyle w:val="Default"/>
        <w:spacing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Etap doradztwa</w:t>
      </w:r>
      <w:r w:rsidR="00E6249A" w:rsidRPr="00E07130">
        <w:rPr>
          <w:rFonts w:ascii="Times New Roman" w:hAnsi="Times New Roman" w:cs="Times New Roman"/>
        </w:rPr>
        <w:t xml:space="preserve"> nie ma mocy wiążącej, tzn. nie decyduje o negatywnej lub pozytywnej ocenie składanego na dalszym etapie konkursu wniosku o dofinansowanie operacji.</w:t>
      </w:r>
    </w:p>
    <w:p w:rsidR="000E0403" w:rsidRPr="00E07130" w:rsidRDefault="000E0403" w:rsidP="00E67F4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Przeprowadz</w:t>
      </w:r>
      <w:r w:rsidR="00FC23B8" w:rsidRPr="00E07130">
        <w:rPr>
          <w:rFonts w:ascii="Times New Roman" w:hAnsi="Times New Roman" w:cs="Times New Roman"/>
        </w:rPr>
        <w:t>e</w:t>
      </w:r>
      <w:r w:rsidRPr="00E07130">
        <w:rPr>
          <w:rFonts w:ascii="Times New Roman" w:hAnsi="Times New Roman" w:cs="Times New Roman"/>
        </w:rPr>
        <w:t xml:space="preserve">nie </w:t>
      </w:r>
      <w:r w:rsidR="00FC23B8" w:rsidRPr="00E07130">
        <w:rPr>
          <w:rFonts w:ascii="Times New Roman" w:hAnsi="Times New Roman" w:cs="Times New Roman"/>
        </w:rPr>
        <w:t>doradztwa</w:t>
      </w:r>
      <w:r w:rsidR="0036703C" w:rsidRPr="00E07130">
        <w:rPr>
          <w:rFonts w:ascii="Times New Roman" w:hAnsi="Times New Roman" w:cs="Times New Roman"/>
        </w:rPr>
        <w:t xml:space="preserve"> potwierdzane jest złożeniem podpisu przez potencjalnego  Wni</w:t>
      </w:r>
      <w:r w:rsidR="0036703C" w:rsidRPr="00E07130">
        <w:rPr>
          <w:rFonts w:ascii="Times New Roman" w:hAnsi="Times New Roman" w:cs="Times New Roman"/>
        </w:rPr>
        <w:t>o</w:t>
      </w:r>
      <w:r w:rsidR="0036703C" w:rsidRPr="00E07130">
        <w:rPr>
          <w:rFonts w:ascii="Times New Roman" w:hAnsi="Times New Roman" w:cs="Times New Roman"/>
        </w:rPr>
        <w:t xml:space="preserve">skodawcę na karcie </w:t>
      </w:r>
      <w:r w:rsidR="00FC23B8" w:rsidRPr="00E07130">
        <w:rPr>
          <w:rFonts w:ascii="Times New Roman" w:hAnsi="Times New Roman" w:cs="Times New Roman"/>
        </w:rPr>
        <w:t>realizacji</w:t>
      </w:r>
      <w:r w:rsidR="004601CA" w:rsidRPr="00E07130">
        <w:rPr>
          <w:rFonts w:ascii="Times New Roman" w:hAnsi="Times New Roman" w:cs="Times New Roman"/>
        </w:rPr>
        <w:t xml:space="preserve"> </w:t>
      </w:r>
      <w:r w:rsidR="00FC23B8" w:rsidRPr="00E07130">
        <w:rPr>
          <w:rFonts w:ascii="Times New Roman" w:hAnsi="Times New Roman" w:cs="Times New Roman"/>
          <w:highlight w:val="green"/>
        </w:rPr>
        <w:t>doradztwa</w:t>
      </w:r>
      <w:r w:rsidR="00A9403E" w:rsidRPr="00E07130">
        <w:rPr>
          <w:rFonts w:ascii="Times New Roman" w:hAnsi="Times New Roman" w:cs="Times New Roman"/>
          <w:highlight w:val="green"/>
        </w:rPr>
        <w:t xml:space="preserve"> (Z</w:t>
      </w:r>
      <w:r w:rsidR="00A63ED8" w:rsidRPr="00E07130">
        <w:rPr>
          <w:rFonts w:ascii="Times New Roman" w:hAnsi="Times New Roman" w:cs="Times New Roman"/>
          <w:highlight w:val="green"/>
        </w:rPr>
        <w:t>ałącznik nr</w:t>
      </w:r>
      <w:r w:rsidR="00A9403E" w:rsidRPr="00E07130">
        <w:rPr>
          <w:rFonts w:ascii="Times New Roman" w:hAnsi="Times New Roman" w:cs="Times New Roman"/>
          <w:highlight w:val="green"/>
        </w:rPr>
        <w:t xml:space="preserve"> </w:t>
      </w:r>
      <w:r w:rsidR="006B6041" w:rsidRPr="00E07130">
        <w:rPr>
          <w:rFonts w:ascii="Times New Roman" w:hAnsi="Times New Roman" w:cs="Times New Roman"/>
          <w:highlight w:val="green"/>
        </w:rPr>
        <w:t>5</w:t>
      </w:r>
      <w:r w:rsidR="0036703C" w:rsidRPr="00E07130">
        <w:rPr>
          <w:rFonts w:ascii="Times New Roman" w:hAnsi="Times New Roman" w:cs="Times New Roman"/>
          <w:highlight w:val="green"/>
        </w:rPr>
        <w:t>).</w:t>
      </w:r>
    </w:p>
    <w:p w:rsidR="00A84AC4" w:rsidRPr="00E07130" w:rsidRDefault="00A84AC4" w:rsidP="00E67F44">
      <w:pPr>
        <w:pStyle w:val="Default"/>
        <w:spacing w:line="276" w:lineRule="auto"/>
        <w:rPr>
          <w:rFonts w:ascii="Times New Roman" w:hAnsi="Times New Roman" w:cs="Times New Roman"/>
          <w:highlight w:val="red"/>
        </w:rPr>
      </w:pPr>
    </w:p>
    <w:p w:rsidR="00AA6A2C" w:rsidRPr="00E07130" w:rsidRDefault="00AA6A2C" w:rsidP="00E67F44">
      <w:pPr>
        <w:pStyle w:val="Default"/>
        <w:spacing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Pracownik </w:t>
      </w:r>
      <w:r w:rsidR="000F5A3B" w:rsidRPr="00E07130">
        <w:rPr>
          <w:rFonts w:ascii="Times New Roman" w:hAnsi="Times New Roman" w:cs="Times New Roman"/>
        </w:rPr>
        <w:t xml:space="preserve">LGD </w:t>
      </w:r>
      <w:r w:rsidRPr="00E07130">
        <w:rPr>
          <w:rFonts w:ascii="Times New Roman" w:hAnsi="Times New Roman" w:cs="Times New Roman"/>
        </w:rPr>
        <w:t xml:space="preserve">udzielający doradztwa zobowiązany jest do </w:t>
      </w:r>
      <w:r w:rsidR="00187599" w:rsidRPr="00E07130">
        <w:rPr>
          <w:rFonts w:ascii="Times New Roman" w:hAnsi="Times New Roman" w:cs="Times New Roman"/>
        </w:rPr>
        <w:t xml:space="preserve"> uzupełniania</w:t>
      </w:r>
      <w:r w:rsidR="003B7222" w:rsidRPr="00E07130">
        <w:rPr>
          <w:rFonts w:ascii="Times New Roman" w:hAnsi="Times New Roman" w:cs="Times New Roman"/>
        </w:rPr>
        <w:t xml:space="preserve"> na bieżąc</w:t>
      </w:r>
      <w:r w:rsidR="00187599" w:rsidRPr="00E07130">
        <w:rPr>
          <w:rFonts w:ascii="Times New Roman" w:hAnsi="Times New Roman" w:cs="Times New Roman"/>
        </w:rPr>
        <w:t>o</w:t>
      </w:r>
      <w:r w:rsidR="00A84AC4" w:rsidRPr="00E07130">
        <w:rPr>
          <w:rFonts w:ascii="Times New Roman" w:hAnsi="Times New Roman" w:cs="Times New Roman"/>
        </w:rPr>
        <w:t xml:space="preserve"> R</w:t>
      </w:r>
      <w:r w:rsidR="003B7222" w:rsidRPr="00E07130">
        <w:rPr>
          <w:rFonts w:ascii="Times New Roman" w:hAnsi="Times New Roman" w:cs="Times New Roman"/>
        </w:rPr>
        <w:t>ej</w:t>
      </w:r>
      <w:r w:rsidR="003B7222" w:rsidRPr="00E07130">
        <w:rPr>
          <w:rFonts w:ascii="Times New Roman" w:hAnsi="Times New Roman" w:cs="Times New Roman"/>
        </w:rPr>
        <w:t>e</w:t>
      </w:r>
      <w:r w:rsidR="003B7222" w:rsidRPr="00E07130">
        <w:rPr>
          <w:rFonts w:ascii="Times New Roman" w:hAnsi="Times New Roman" w:cs="Times New Roman"/>
        </w:rPr>
        <w:t>stru udzielonego doradztwa</w:t>
      </w:r>
      <w:r w:rsidR="00A84AC4" w:rsidRPr="00E07130">
        <w:rPr>
          <w:rFonts w:ascii="Times New Roman" w:hAnsi="Times New Roman" w:cs="Times New Roman"/>
        </w:rPr>
        <w:t xml:space="preserve"> (</w:t>
      </w:r>
      <w:r w:rsidR="006B4A20" w:rsidRPr="00E07130">
        <w:rPr>
          <w:rFonts w:ascii="Times New Roman" w:hAnsi="Times New Roman" w:cs="Times New Roman"/>
          <w:highlight w:val="green"/>
        </w:rPr>
        <w:t>Załącznik nr</w:t>
      </w:r>
      <w:r w:rsidR="006B6041" w:rsidRPr="00E07130">
        <w:rPr>
          <w:rFonts w:ascii="Times New Roman" w:hAnsi="Times New Roman" w:cs="Times New Roman"/>
          <w:highlight w:val="green"/>
        </w:rPr>
        <w:t xml:space="preserve"> 6</w:t>
      </w:r>
      <w:r w:rsidR="00A84AC4" w:rsidRPr="00E07130">
        <w:rPr>
          <w:rFonts w:ascii="Times New Roman" w:hAnsi="Times New Roman" w:cs="Times New Roman"/>
          <w:highlight w:val="green"/>
        </w:rPr>
        <w:t>)</w:t>
      </w:r>
      <w:r w:rsidR="003B7222" w:rsidRPr="00E07130">
        <w:rPr>
          <w:rFonts w:ascii="Times New Roman" w:hAnsi="Times New Roman" w:cs="Times New Roman"/>
          <w:highlight w:val="green"/>
        </w:rPr>
        <w:t>.</w:t>
      </w:r>
      <w:r w:rsidR="003B7222" w:rsidRPr="00E07130">
        <w:rPr>
          <w:rFonts w:ascii="Times New Roman" w:hAnsi="Times New Roman" w:cs="Times New Roman"/>
        </w:rPr>
        <w:t xml:space="preserve">   </w:t>
      </w:r>
    </w:p>
    <w:p w:rsidR="0069704A" w:rsidRPr="00E07130" w:rsidRDefault="0069704A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D15DB3" w:rsidRPr="00E07130" w:rsidRDefault="00D15DB3" w:rsidP="00E67F44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 xml:space="preserve">4.2.Opis procedury naboru i </w:t>
      </w:r>
      <w:r w:rsidR="00514269" w:rsidRPr="00E07130">
        <w:rPr>
          <w:rFonts w:ascii="Times New Roman" w:hAnsi="Times New Roman"/>
          <w:b/>
          <w:sz w:val="28"/>
          <w:szCs w:val="28"/>
        </w:rPr>
        <w:t xml:space="preserve">wstępnej </w:t>
      </w:r>
      <w:r w:rsidRPr="00E07130">
        <w:rPr>
          <w:rFonts w:ascii="Times New Roman" w:hAnsi="Times New Roman"/>
          <w:b/>
          <w:sz w:val="28"/>
          <w:szCs w:val="28"/>
        </w:rPr>
        <w:t xml:space="preserve">oceny wniosków </w:t>
      </w:r>
      <w:r w:rsidR="004F5A91" w:rsidRPr="00E07130">
        <w:rPr>
          <w:rFonts w:ascii="Times New Roman" w:hAnsi="Times New Roman"/>
          <w:b/>
          <w:sz w:val="28"/>
          <w:szCs w:val="28"/>
        </w:rPr>
        <w:t xml:space="preserve">o </w:t>
      </w:r>
      <w:r w:rsidR="00C61D12" w:rsidRPr="00E07130">
        <w:rPr>
          <w:rFonts w:ascii="Times New Roman" w:hAnsi="Times New Roman"/>
          <w:b/>
          <w:sz w:val="28"/>
          <w:szCs w:val="28"/>
        </w:rPr>
        <w:t>dofinansowanie</w:t>
      </w:r>
      <w:r w:rsidR="0061128A" w:rsidRPr="00E07130">
        <w:rPr>
          <w:rFonts w:ascii="Times New Roman" w:hAnsi="Times New Roman"/>
          <w:b/>
          <w:sz w:val="28"/>
          <w:szCs w:val="28"/>
        </w:rPr>
        <w:t xml:space="preserve"> opera</w:t>
      </w:r>
      <w:r w:rsidR="00C61D12" w:rsidRPr="00E07130">
        <w:rPr>
          <w:rFonts w:ascii="Times New Roman" w:hAnsi="Times New Roman"/>
          <w:b/>
          <w:sz w:val="28"/>
          <w:szCs w:val="28"/>
        </w:rPr>
        <w:t>cji</w:t>
      </w:r>
      <w:r w:rsidRPr="00E07130">
        <w:rPr>
          <w:rFonts w:ascii="Times New Roman" w:hAnsi="Times New Roman"/>
          <w:b/>
          <w:sz w:val="28"/>
          <w:szCs w:val="28"/>
        </w:rPr>
        <w:t xml:space="preserve">. </w:t>
      </w:r>
    </w:p>
    <w:p w:rsidR="00787ED1" w:rsidRPr="00E07130" w:rsidRDefault="0033470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LGD przeprowadza wybór wniosków </w:t>
      </w:r>
      <w:r w:rsidR="008F0C65" w:rsidRPr="00E07130">
        <w:t xml:space="preserve">o </w:t>
      </w:r>
      <w:r w:rsidR="00C61D12" w:rsidRPr="00E07130">
        <w:t>dofinansowanie o</w:t>
      </w:r>
      <w:r w:rsidRPr="00E07130">
        <w:t>peracj</w:t>
      </w:r>
      <w:r w:rsidR="00C61D12" w:rsidRPr="00E07130">
        <w:t>i</w:t>
      </w:r>
      <w:r w:rsidR="0069704A" w:rsidRPr="00E07130">
        <w:t xml:space="preserve"> na podstawie </w:t>
      </w:r>
      <w:r w:rsidR="006D0AC3" w:rsidRPr="00E07130">
        <w:t>obowiązuj</w:t>
      </w:r>
      <w:r w:rsidR="006D0AC3" w:rsidRPr="00E07130">
        <w:t>ą</w:t>
      </w:r>
      <w:r w:rsidR="006D0AC3" w:rsidRPr="00E07130">
        <w:t>cych aktów prawnych,</w:t>
      </w:r>
      <w:r w:rsidR="00F9797B" w:rsidRPr="00E07130">
        <w:t xml:space="preserve"> wytycznych</w:t>
      </w:r>
      <w:r w:rsidR="00476BB6" w:rsidRPr="00E07130">
        <w:t xml:space="preserve">, </w:t>
      </w:r>
      <w:r w:rsidR="006D0AC3" w:rsidRPr="00E07130">
        <w:t>regulaminów</w:t>
      </w:r>
      <w:r w:rsidR="00476BB6" w:rsidRPr="00E07130">
        <w:t xml:space="preserve"> oraz niniejszych procedur</w:t>
      </w:r>
      <w:r w:rsidR="006D0AC3" w:rsidRPr="00E07130">
        <w:t xml:space="preserve">. </w:t>
      </w:r>
    </w:p>
    <w:p w:rsidR="001B3256" w:rsidRPr="00E07130" w:rsidRDefault="007F4AC7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E07130">
        <w:rPr>
          <w:b/>
        </w:rPr>
        <w:t>Nabór i rejestracja wniosku o</w:t>
      </w:r>
      <w:r w:rsidR="004D0B05" w:rsidRPr="00E07130">
        <w:rPr>
          <w:b/>
        </w:rPr>
        <w:t xml:space="preserve"> dofinansowanie operacji</w:t>
      </w:r>
      <w:r w:rsidR="002723D1" w:rsidRPr="00E07130">
        <w:rPr>
          <w:b/>
        </w:rPr>
        <w:t>.</w:t>
      </w:r>
      <w:r w:rsidRPr="00E07130">
        <w:rPr>
          <w:b/>
        </w:rPr>
        <w:t xml:space="preserve"> </w:t>
      </w:r>
    </w:p>
    <w:p w:rsidR="006A321D" w:rsidRPr="00E07130" w:rsidRDefault="006A321D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 xml:space="preserve">LGD dopuszcza jedynie konkursy zamknięte, w których określa się datę i godzinę otwarcia oraz zamknięcia konkursu. </w:t>
      </w:r>
    </w:p>
    <w:p w:rsidR="003A0C84" w:rsidRPr="00E07130" w:rsidRDefault="005D5DFB" w:rsidP="00E67F44">
      <w:pPr>
        <w:tabs>
          <w:tab w:val="left" w:pos="1001"/>
        </w:tabs>
        <w:spacing w:after="120" w:line="276" w:lineRule="auto"/>
        <w:jc w:val="both"/>
      </w:pPr>
      <w:r w:rsidRPr="00E07130">
        <w:t>Ogłoszenie naboru wniosków o dofinansowanie operacji następuje w terminach przewidzi</w:t>
      </w:r>
      <w:r w:rsidRPr="00E07130">
        <w:t>a</w:t>
      </w:r>
      <w:r w:rsidRPr="00E07130">
        <w:t>nych w „Harmonogramie planowanych naborów wniosków o udzielenie wsparcia na wdraż</w:t>
      </w:r>
      <w:r w:rsidRPr="00E07130">
        <w:t>a</w:t>
      </w:r>
      <w:r w:rsidRPr="00E07130">
        <w:t>nie operacji w ramach LSR”</w:t>
      </w:r>
      <w:r w:rsidR="00B8565D" w:rsidRPr="00E07130">
        <w:t xml:space="preserve"> stanowiącym</w:t>
      </w:r>
      <w:r w:rsidR="00F115A9" w:rsidRPr="00E07130">
        <w:t xml:space="preserve"> załącznik nr 2 do umowy o warunkach i sposobie realizacji LSR</w:t>
      </w:r>
      <w:r w:rsidR="00B8565D" w:rsidRPr="00E07130">
        <w:t xml:space="preserve">. </w:t>
      </w:r>
    </w:p>
    <w:p w:rsidR="00B8565D" w:rsidRDefault="00B8565D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Wprowadzenie zmian w </w:t>
      </w:r>
      <w:r w:rsidR="003A0C84" w:rsidRPr="00E07130">
        <w:t xml:space="preserve">ww. </w:t>
      </w:r>
      <w:r w:rsidRPr="00E07130">
        <w:t>harmonogramie wymaga każdorazowego poinformowa</w:t>
      </w:r>
      <w:r w:rsidR="003A0C84" w:rsidRPr="00E07130">
        <w:t>nia oraz</w:t>
      </w:r>
      <w:r w:rsidR="00075B51" w:rsidRPr="00E07130">
        <w:t xml:space="preserve"> uzgodnienia z Samorządem</w:t>
      </w:r>
      <w:r w:rsidR="00F07224" w:rsidRPr="00E07130">
        <w:t xml:space="preserve"> W</w:t>
      </w:r>
      <w:r w:rsidRPr="00E07130">
        <w:t>ojewództwa. Zmianę u</w:t>
      </w:r>
      <w:r w:rsidR="00F07224" w:rsidRPr="00E07130">
        <w:t>z</w:t>
      </w:r>
      <w:r w:rsidR="00075B51" w:rsidRPr="00E07130">
        <w:t>naje się za uzgodnioną jeżeli Samo</w:t>
      </w:r>
      <w:r w:rsidR="00F07224" w:rsidRPr="00E07130">
        <w:t>rząd W</w:t>
      </w:r>
      <w:r w:rsidRPr="00E07130">
        <w:t xml:space="preserve">ojewództwa nie wyrazi sprzeciwu w ciągu 30 dni od </w:t>
      </w:r>
      <w:r w:rsidR="00075B51" w:rsidRPr="00E07130">
        <w:t>dnia otrzymania pisma LGD</w:t>
      </w:r>
      <w:r w:rsidRPr="00E07130">
        <w:t xml:space="preserve">. </w:t>
      </w:r>
      <w:r w:rsidR="003A0C84" w:rsidRPr="00E07130">
        <w:t>Zmiana harmonogramu nie wymaga zawierania aneksu do umowy o warunkach i sposobie realizacji LSR.</w:t>
      </w:r>
    </w:p>
    <w:p w:rsidR="008C1EF7" w:rsidRDefault="008C1EF7" w:rsidP="00E67F44">
      <w:pPr>
        <w:tabs>
          <w:tab w:val="left" w:pos="1001"/>
        </w:tabs>
        <w:spacing w:after="120" w:line="276" w:lineRule="auto"/>
        <w:jc w:val="both"/>
      </w:pPr>
    </w:p>
    <w:p w:rsidR="008C1EF7" w:rsidRPr="008C1EF7" w:rsidRDefault="008C1EF7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8C1EF7">
        <w:rPr>
          <w:b/>
        </w:rPr>
        <w:t>Ustalenie z SW terminu naboru wniosków</w:t>
      </w:r>
      <w:r>
        <w:rPr>
          <w:b/>
        </w:rPr>
        <w:t xml:space="preserve"> oraz limitu dostępnych środków</w:t>
      </w:r>
    </w:p>
    <w:p w:rsidR="004D0B05" w:rsidRPr="00E07130" w:rsidRDefault="004D0B05" w:rsidP="00E67F44">
      <w:pPr>
        <w:tabs>
          <w:tab w:val="left" w:pos="1001"/>
        </w:tabs>
        <w:spacing w:after="120" w:line="276" w:lineRule="auto"/>
        <w:jc w:val="both"/>
      </w:pPr>
      <w:r w:rsidRPr="00E07130">
        <w:t>LGD ma możliwość ogłoszenia naboru jedynie w sytuacji, gdy nie zostały osiągnięte zakł</w:t>
      </w:r>
      <w:r w:rsidRPr="00E07130">
        <w:t>a</w:t>
      </w:r>
      <w:r w:rsidRPr="00E07130">
        <w:t>dane przez LGD w LSR wskaźniki i ich wartości, dla celów i przedsięwzięć dotyczących pl</w:t>
      </w:r>
      <w:r w:rsidRPr="00E07130">
        <w:t>a</w:t>
      </w:r>
      <w:r w:rsidRPr="00E07130">
        <w:t xml:space="preserve">nowanego naboru. </w:t>
      </w:r>
    </w:p>
    <w:p w:rsidR="00276137" w:rsidRPr="00E07130" w:rsidRDefault="001A1A2D" w:rsidP="00E67F44">
      <w:pPr>
        <w:tabs>
          <w:tab w:val="left" w:pos="1001"/>
        </w:tabs>
        <w:spacing w:after="120" w:line="276" w:lineRule="auto"/>
        <w:jc w:val="both"/>
      </w:pPr>
      <w:r w:rsidRPr="00E07130">
        <w:t>LGD przed ro</w:t>
      </w:r>
      <w:r w:rsidR="006B6041" w:rsidRPr="00E07130">
        <w:t>zpoczęciem procedury uzgadnia</w:t>
      </w:r>
      <w:r w:rsidRPr="00E07130">
        <w:t xml:space="preserve"> termin</w:t>
      </w:r>
      <w:r w:rsidR="006B6041" w:rsidRPr="00E07130">
        <w:t>y</w:t>
      </w:r>
      <w:r w:rsidR="000F4270" w:rsidRPr="00E07130">
        <w:t xml:space="preserve"> naboru wniosków</w:t>
      </w:r>
      <w:r w:rsidR="006B6041" w:rsidRPr="00E07130">
        <w:t>. Z</w:t>
      </w:r>
      <w:r w:rsidR="000F4270" w:rsidRPr="00E07130">
        <w:t>wraca się do S</w:t>
      </w:r>
      <w:r w:rsidR="00F07224" w:rsidRPr="00E07130">
        <w:t>a</w:t>
      </w:r>
      <w:r w:rsidR="000F4270" w:rsidRPr="00E07130">
        <w:t>mo</w:t>
      </w:r>
      <w:r w:rsidR="00F07224" w:rsidRPr="00E07130">
        <w:t>rządu W</w:t>
      </w:r>
      <w:r w:rsidRPr="00E07130">
        <w:t xml:space="preserve">ojewództwa z prośbą o </w:t>
      </w:r>
      <w:r w:rsidR="00276137" w:rsidRPr="00E07130">
        <w:t xml:space="preserve">wskazanie wysokości dostępnych w ramach </w:t>
      </w:r>
      <w:proofErr w:type="spellStart"/>
      <w:r w:rsidR="00276137" w:rsidRPr="00E07130">
        <w:t>poddziałania</w:t>
      </w:r>
      <w:proofErr w:type="spellEnd"/>
      <w:r w:rsidR="00276137" w:rsidRPr="00E07130">
        <w:t xml:space="preserve"> środków finansowych w przeliczeniu na złote.</w:t>
      </w:r>
    </w:p>
    <w:p w:rsidR="00B8565D" w:rsidRPr="00E07130" w:rsidRDefault="00276137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Powyższy wymóg nie dotyczy przypadku ogłaszania pierwszego naboru wniosków w ramach </w:t>
      </w:r>
      <w:proofErr w:type="spellStart"/>
      <w:r w:rsidRPr="00E07130">
        <w:t>poddziałania</w:t>
      </w:r>
      <w:proofErr w:type="spellEnd"/>
      <w:r w:rsidRPr="00E07130">
        <w:t xml:space="preserve">. Jeżeli LGD po raz pierwszy ogłasza jednocześnie kilka naborów – suma kwot ogłoszeń nie może przekroczyć limitu dostępnego LGD w ramach LSR. </w:t>
      </w:r>
    </w:p>
    <w:p w:rsidR="008C1EF7" w:rsidRDefault="008C1EF7" w:rsidP="00E67F44">
      <w:pPr>
        <w:tabs>
          <w:tab w:val="left" w:pos="1001"/>
        </w:tabs>
        <w:spacing w:after="120" w:line="276" w:lineRule="auto"/>
        <w:jc w:val="both"/>
      </w:pPr>
    </w:p>
    <w:p w:rsidR="008C1EF7" w:rsidRPr="00EA34D3" w:rsidRDefault="00EA34D3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EA34D3">
        <w:rPr>
          <w:b/>
        </w:rPr>
        <w:t>Ustalenie dostępu środków finansowych</w:t>
      </w:r>
    </w:p>
    <w:p w:rsidR="009E12C2" w:rsidRPr="00E07130" w:rsidRDefault="002A5737" w:rsidP="00E67F44">
      <w:pPr>
        <w:tabs>
          <w:tab w:val="left" w:pos="1001"/>
        </w:tabs>
        <w:spacing w:after="120" w:line="276" w:lineRule="auto"/>
        <w:jc w:val="both"/>
      </w:pPr>
      <w:r w:rsidRPr="00E07130">
        <w:t>Przy określaniu dostępnych środków finansowych uwzględnia się różnice pomiędzy:</w:t>
      </w:r>
    </w:p>
    <w:p w:rsidR="002A5737" w:rsidRPr="00E07130" w:rsidRDefault="0040721D" w:rsidP="00E67F44">
      <w:pPr>
        <w:numPr>
          <w:ilvl w:val="0"/>
          <w:numId w:val="27"/>
        </w:numPr>
        <w:tabs>
          <w:tab w:val="left" w:pos="1001"/>
        </w:tabs>
        <w:spacing w:after="120" w:line="276" w:lineRule="auto"/>
        <w:jc w:val="both"/>
      </w:pPr>
      <w:r w:rsidRPr="00E07130">
        <w:rPr>
          <w:b/>
        </w:rPr>
        <w:t>ś</w:t>
      </w:r>
      <w:r w:rsidR="002A5737" w:rsidRPr="00E07130">
        <w:rPr>
          <w:b/>
        </w:rPr>
        <w:t>rodkami finansowymi na wdrażanie LSR</w:t>
      </w:r>
      <w:r w:rsidR="002A5737" w:rsidRPr="00E07130">
        <w:t>, z uwzględnieniem kwoty zastosow</w:t>
      </w:r>
      <w:r w:rsidR="002A5737" w:rsidRPr="00E07130">
        <w:t>a</w:t>
      </w:r>
      <w:r w:rsidR="002A5737" w:rsidRPr="00E07130">
        <w:t>nych sankcji lub przyznanych bonusów, o których mowa w § 8 umowy o warunkach i sposobie realizacji LSR,</w:t>
      </w:r>
    </w:p>
    <w:p w:rsidR="002A5737" w:rsidRPr="00E07130" w:rsidRDefault="002A5737" w:rsidP="00E67F44">
      <w:pPr>
        <w:numPr>
          <w:ilvl w:val="0"/>
          <w:numId w:val="26"/>
        </w:numPr>
        <w:tabs>
          <w:tab w:val="left" w:pos="1001"/>
        </w:tabs>
        <w:spacing w:after="120" w:line="276" w:lineRule="auto"/>
        <w:jc w:val="both"/>
      </w:pPr>
      <w:r w:rsidRPr="00E07130">
        <w:rPr>
          <w:b/>
        </w:rPr>
        <w:t>a kwotą z ogłoszeń o naborach wniosków</w:t>
      </w:r>
      <w:r w:rsidRPr="00E07130">
        <w:t xml:space="preserve">, z uwzględnieniem kwoty oszczędności </w:t>
      </w:r>
      <w:r w:rsidR="00D8330E" w:rsidRPr="00E07130">
        <w:br/>
      </w:r>
      <w:r w:rsidRPr="00E07130">
        <w:t xml:space="preserve">w ramach przeprowadzonych naborów, obejmujących: 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t>niewykorzystane kwoty z ogłoszeń, uwzględniające również kwoty z wniosków rozpatrzonych negatywnie lub wycofanych, jeśli miały wpływ na wykorzystanie limitu z ogłoszenia,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t>różnice między kwotą przyznaną przez LGD a kwotą z umowy określoną w wyniku przeprowadzonej kontroli administracyjnej,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lastRenderedPageBreak/>
        <w:t>różnice wynikające ze zmiany umów skutkujących zmniejszeniem kwoty pomocy,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t>kwoty wynikające z rozwiązanych umów,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t>różnice między kwotą z umowy a kwotą wypłaconą w wyniku kontroli administr</w:t>
      </w:r>
      <w:r w:rsidRPr="00E07130">
        <w:rPr>
          <w:iCs/>
        </w:rPr>
        <w:t>a</w:t>
      </w:r>
      <w:r w:rsidRPr="00E07130">
        <w:rPr>
          <w:iCs/>
        </w:rPr>
        <w:t xml:space="preserve">cyjnej wniosku o płatność, </w:t>
      </w:r>
    </w:p>
    <w:p w:rsidR="006711F6" w:rsidRPr="00E07130" w:rsidRDefault="006711F6" w:rsidP="00E67F44">
      <w:pPr>
        <w:widowControl w:val="0"/>
        <w:numPr>
          <w:ilvl w:val="0"/>
          <w:numId w:val="28"/>
        </w:numPr>
        <w:spacing w:before="120" w:line="276" w:lineRule="auto"/>
        <w:ind w:left="993"/>
        <w:jc w:val="both"/>
        <w:rPr>
          <w:iCs/>
        </w:rPr>
      </w:pPr>
      <w:r w:rsidRPr="00E07130">
        <w:rPr>
          <w:iCs/>
        </w:rPr>
        <w:t>kwoty z przeprowadzonych postępowań windykacyjnych lub dokonanych przez beneficjentów zwrotów.</w:t>
      </w:r>
    </w:p>
    <w:p w:rsidR="006711F6" w:rsidRPr="00E07130" w:rsidRDefault="006711F6" w:rsidP="00E67F44">
      <w:pPr>
        <w:widowControl w:val="0"/>
        <w:numPr>
          <w:ilvl w:val="0"/>
          <w:numId w:val="29"/>
        </w:numPr>
        <w:spacing w:before="120" w:line="276" w:lineRule="auto"/>
        <w:ind w:left="644"/>
        <w:jc w:val="both"/>
        <w:rPr>
          <w:iCs/>
        </w:rPr>
      </w:pPr>
      <w:r w:rsidRPr="00E07130">
        <w:rPr>
          <w:b/>
          <w:iCs/>
        </w:rPr>
        <w:t xml:space="preserve">oraz kwotą środków przeznaczonych w ramach LSR dla spraw przywróconych do weryfikacji po pozytywnym rozpatrzeniu protestu </w:t>
      </w:r>
      <w:r w:rsidRPr="00E07130">
        <w:rPr>
          <w:iCs/>
        </w:rPr>
        <w:t>(jeżeli nie były dostępne środki w ramach naboru, w którym został złożony wniosek objęty procedurą protestu).</w:t>
      </w:r>
    </w:p>
    <w:p w:rsidR="00187E39" w:rsidRPr="00E07130" w:rsidRDefault="00120B5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LGD </w:t>
      </w:r>
      <w:r w:rsidR="001B3256" w:rsidRPr="00E07130">
        <w:t xml:space="preserve">nie później niż na </w:t>
      </w:r>
      <w:r w:rsidRPr="00E07130">
        <w:t xml:space="preserve">30 dni przed </w:t>
      </w:r>
      <w:r w:rsidR="001B3256" w:rsidRPr="00E07130">
        <w:t>planowanym terminem rozpoczęcia terminu naboru wn</w:t>
      </w:r>
      <w:r w:rsidR="00A22A1F" w:rsidRPr="00E07130">
        <w:t>iosków informuje drogą pisemną S</w:t>
      </w:r>
      <w:r w:rsidR="00A326FA" w:rsidRPr="00E07130">
        <w:t>a</w:t>
      </w:r>
      <w:r w:rsidR="00A22A1F" w:rsidRPr="00E07130">
        <w:t>mo</w:t>
      </w:r>
      <w:r w:rsidR="00A326FA" w:rsidRPr="00E07130">
        <w:t>rząd W</w:t>
      </w:r>
      <w:r w:rsidR="001B3256" w:rsidRPr="00E07130">
        <w:t>ojewództwa o planowanym terminie naboru</w:t>
      </w:r>
      <w:r w:rsidR="00627708" w:rsidRPr="00E07130">
        <w:t xml:space="preserve"> wraz z projektem ogłoszenia oraz załącznikami.</w:t>
      </w:r>
      <w:r w:rsidR="001B3256" w:rsidRPr="00E07130">
        <w:t xml:space="preserve"> </w:t>
      </w:r>
    </w:p>
    <w:p w:rsidR="001B3256" w:rsidRPr="00E07130" w:rsidRDefault="00A22A1F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 akceptacji przez Samorząd W</w:t>
      </w:r>
      <w:r w:rsidR="001B3256" w:rsidRPr="00E07130">
        <w:t xml:space="preserve">ojewództwa zaproponowanego terminu, LGD nie </w:t>
      </w:r>
      <w:r w:rsidR="00573B0B" w:rsidRPr="00E07130">
        <w:t xml:space="preserve">wcześniej niż 30 dni i nie </w:t>
      </w:r>
      <w:r w:rsidR="001B3256" w:rsidRPr="00E07130">
        <w:t>później niż 14 dni przed planowanym terminem rozpoczęcia naboru wniosków zamieszcza o</w:t>
      </w:r>
      <w:r w:rsidR="00120B5F" w:rsidRPr="00E07130">
        <w:t>głoszenie o naborze wnioskó</w:t>
      </w:r>
      <w:r w:rsidR="001B3256" w:rsidRPr="00E07130">
        <w:t xml:space="preserve">w o </w:t>
      </w:r>
      <w:r w:rsidR="00B125A3" w:rsidRPr="00E07130">
        <w:t>udzielenie wsparcia na operacje</w:t>
      </w:r>
      <w:r w:rsidR="001B3256" w:rsidRPr="00E07130">
        <w:t xml:space="preserve"> </w:t>
      </w:r>
      <w:r w:rsidR="00F171F1" w:rsidRPr="00E07130">
        <w:t>zgodnie z przyjętym przez LGD Planem Komunikacji</w:t>
      </w:r>
      <w:r w:rsidR="00B125A3" w:rsidRPr="00E07130">
        <w:t xml:space="preserve"> </w:t>
      </w:r>
      <w:r w:rsidR="00DC1BC1" w:rsidRPr="00E07130">
        <w:rPr>
          <w:highlight w:val="green"/>
        </w:rPr>
        <w:t>(Załącznik nr</w:t>
      </w:r>
      <w:r w:rsidR="007B4788" w:rsidRPr="00E07130">
        <w:rPr>
          <w:highlight w:val="green"/>
        </w:rPr>
        <w:t xml:space="preserve"> </w:t>
      </w:r>
      <w:r w:rsidR="006B6041" w:rsidRPr="00E07130">
        <w:rPr>
          <w:highlight w:val="green"/>
        </w:rPr>
        <w:t>7</w:t>
      </w:r>
      <w:r w:rsidR="00B125A3" w:rsidRPr="00E07130">
        <w:rPr>
          <w:highlight w:val="green"/>
        </w:rPr>
        <w:t>- wzór ogłoszenia o naborze)</w:t>
      </w:r>
      <w:r w:rsidR="0016279E" w:rsidRPr="00E07130">
        <w:rPr>
          <w:highlight w:val="green"/>
        </w:rPr>
        <w:t>.</w:t>
      </w:r>
      <w:r w:rsidR="0016279E" w:rsidRPr="00E07130">
        <w:t xml:space="preserve"> </w:t>
      </w:r>
    </w:p>
    <w:p w:rsidR="00627708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t>LGD w miejscu zamieszczenia na swojej stronie internetowej ogłoszenia wskazuje datę jego publikacji.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t>Wraz z wnioskiem LGD przesyła projekt ogłoszenia o naborze wniosków o udzielenie wspa</w:t>
      </w:r>
      <w:r w:rsidRPr="00E07130">
        <w:t>r</w:t>
      </w:r>
      <w:r w:rsidRPr="00E07130">
        <w:t>cia , na operacje realizowane przez podmioty inne niż LGD, które zawiera w szczególności:</w:t>
      </w:r>
    </w:p>
    <w:p w:rsidR="00101C34" w:rsidRPr="00E07130" w:rsidRDefault="00101C34" w:rsidP="00E67F4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07130">
        <w:t>wskazanie:</w:t>
      </w:r>
    </w:p>
    <w:p w:rsidR="00101C34" w:rsidRPr="00E07130" w:rsidRDefault="00101C34" w:rsidP="00E67F4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</w:pPr>
      <w:r w:rsidRPr="00E07130">
        <w:t>terminu i miejsca składania tych wniosków,</w:t>
      </w:r>
    </w:p>
    <w:p w:rsidR="00101C34" w:rsidRPr="00E07130" w:rsidRDefault="00101C34" w:rsidP="00E67F4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</w:pPr>
      <w:r w:rsidRPr="00E07130">
        <w:t>formy wsparcia,</w:t>
      </w:r>
    </w:p>
    <w:p w:rsidR="00101C34" w:rsidRPr="00E07130" w:rsidRDefault="00101C34" w:rsidP="00E67F44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</w:pPr>
      <w:r w:rsidRPr="00E07130">
        <w:t>zakresu tematycznego operacji;</w:t>
      </w:r>
    </w:p>
    <w:p w:rsidR="00101C34" w:rsidRPr="00E07130" w:rsidRDefault="00101C34" w:rsidP="00E67F4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07130">
        <w:t>obowiązujące w ramach naboru:</w:t>
      </w:r>
    </w:p>
    <w:p w:rsidR="00101C34" w:rsidRPr="00E07130" w:rsidRDefault="00101C34" w:rsidP="00E67F4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</w:pPr>
      <w:r w:rsidRPr="00E07130">
        <w:t>warunki udzielenia wsparcia,</w:t>
      </w:r>
    </w:p>
    <w:p w:rsidR="00101C34" w:rsidRPr="00E07130" w:rsidRDefault="00101C34" w:rsidP="00E67F4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</w:pPr>
      <w:r w:rsidRPr="00E07130">
        <w:t>kryteria wyboru operacji wraz ze wskazaniem minimalnej liczby punktów, której uzyskanie jest warunkiem wyboru operacji;</w:t>
      </w:r>
    </w:p>
    <w:p w:rsidR="00101C34" w:rsidRPr="00E07130" w:rsidRDefault="00101C34" w:rsidP="00E67F4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07130">
        <w:t>informację o wymaganych dokumentach, potwierdzających spełnienie warunków udzielenia wsparcia oraz kryteriów wyboru operacji;</w:t>
      </w:r>
    </w:p>
    <w:p w:rsidR="00101C34" w:rsidRPr="00E07130" w:rsidRDefault="00101C34" w:rsidP="00E67F4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07130">
        <w:t>wskazanie wysokości limitu środków w ramach ogłaszanego naboru;</w:t>
      </w:r>
    </w:p>
    <w:p w:rsidR="00101C34" w:rsidRPr="00E07130" w:rsidRDefault="00101C34" w:rsidP="00E67F44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E07130">
        <w:t>informację o miejscu udostępnienia LSR, formularza wniosku o udzielenie wsparcia, formularza wniosku o płatność oraz formularza umowy o udzielenie wsparcia.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t>W przypadku ograniczenia w wysokości kwoty pomocy wsparcia w ramach LSR, np. dla d</w:t>
      </w:r>
      <w:r w:rsidRPr="00E07130">
        <w:t>a</w:t>
      </w:r>
      <w:r w:rsidRPr="00E07130">
        <w:t>nego typu operacji / rodzaju działalności gospodarczej, wynikającej z zapisów LSR – ogł</w:t>
      </w:r>
      <w:r w:rsidRPr="00E07130">
        <w:t>o</w:t>
      </w:r>
      <w:r w:rsidRPr="00E07130">
        <w:t>szenie o naborze powinno być zgodne w tym zakresie z LSR.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lastRenderedPageBreak/>
        <w:t>W ogłoszeniu o naborze wskazywane jest miejsce upublicznienia opisu kryteriów wyboru operacji oraz zasad przyznawania punktów za spełnienie danego kryterium.</w:t>
      </w:r>
    </w:p>
    <w:p w:rsidR="00101C34" w:rsidRPr="00E07130" w:rsidRDefault="00101C34" w:rsidP="00E67F4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7130">
        <w:t>Po pozytywnym uzgodnieniu z SW terminu naboru wniosków i treści ogłoszenia o naborze wniosków, LGD zamieszcza ogłoszenie o naborze wniosków o udzielenie wsparcia, o którym mowa w art. 35 ust. 1 lit. b rozporządzenia nr 1303/2013, na operacje realizowane przez po</w:t>
      </w:r>
      <w:r w:rsidRPr="00E07130">
        <w:t>d</w:t>
      </w:r>
      <w:r w:rsidRPr="00E07130">
        <w:t>mioty inne niż LGD, w szczególności na swojej stronie internetowej,  nie wcześniej niż 30 dni i nie później niż 14 dni przed planowanym terminem rozpoczęcia biegu terminu składania tych wniosków.</w:t>
      </w:r>
    </w:p>
    <w:p w:rsidR="00101C34" w:rsidRPr="00E07130" w:rsidRDefault="00101C34" w:rsidP="00E67F44">
      <w:pPr>
        <w:tabs>
          <w:tab w:val="left" w:pos="1001"/>
        </w:tabs>
        <w:spacing w:after="120" w:line="276" w:lineRule="auto"/>
        <w:jc w:val="both"/>
      </w:pPr>
    </w:p>
    <w:p w:rsidR="00F53684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t>Zamie</w:t>
      </w:r>
      <w:r w:rsidR="008B68C4" w:rsidRPr="00E07130">
        <w:t xml:space="preserve">szczone </w:t>
      </w:r>
      <w:r w:rsidR="00F53684" w:rsidRPr="00E07130">
        <w:t xml:space="preserve"> </w:t>
      </w:r>
      <w:r w:rsidRPr="00E07130">
        <w:t>ogłoszenia o naborach będą archiwizowane</w:t>
      </w:r>
      <w:r w:rsidR="008B68C4" w:rsidRPr="00E07130">
        <w:t xml:space="preserve">, nie krócej niż do 31 grudnia 2028 roku. </w:t>
      </w:r>
      <w:r w:rsidR="00F53684" w:rsidRPr="00E07130">
        <w:t xml:space="preserve"> </w:t>
      </w:r>
    </w:p>
    <w:p w:rsidR="00FE5237" w:rsidRPr="00E07130" w:rsidRDefault="00627708" w:rsidP="00E67F44">
      <w:pPr>
        <w:tabs>
          <w:tab w:val="left" w:pos="1001"/>
        </w:tabs>
        <w:spacing w:after="120" w:line="276" w:lineRule="auto"/>
        <w:jc w:val="both"/>
      </w:pPr>
      <w:r w:rsidRPr="00E07130">
        <w:rPr>
          <w:sz w:val="20"/>
          <w:szCs w:val="20"/>
        </w:rPr>
        <w:t xml:space="preserve"> </w:t>
      </w:r>
      <w:r w:rsidR="00F53684" w:rsidRPr="00E07130">
        <w:t>LGD numeruje kolejno ogłoszenia o naborach w następujący sposób- kolejny numer ogł</w:t>
      </w:r>
      <w:r w:rsidR="00F53684" w:rsidRPr="00E07130">
        <w:t>o</w:t>
      </w:r>
      <w:r w:rsidR="00F53684" w:rsidRPr="00E07130">
        <w:t>szenia/rok. W przypadku, gdy nabór będzie prow</w:t>
      </w:r>
      <w:r w:rsidR="00A22A1F" w:rsidRPr="00E07130">
        <w:t>adzony na przełomie dwóch lat numer ogł</w:t>
      </w:r>
      <w:r w:rsidR="00A22A1F" w:rsidRPr="00E07130">
        <w:t>o</w:t>
      </w:r>
      <w:r w:rsidR="00A22A1F" w:rsidRPr="00E07130">
        <w:t>szenia o naborze zawiera rok w którym nabór będzie zamknięty.</w:t>
      </w:r>
      <w:r w:rsidR="00F53684" w:rsidRPr="00E07130">
        <w:t xml:space="preserve"> </w:t>
      </w:r>
    </w:p>
    <w:p w:rsidR="001B3256" w:rsidRPr="00B11644" w:rsidRDefault="001B3256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B11644">
        <w:rPr>
          <w:b/>
          <w:i/>
        </w:rPr>
        <w:t xml:space="preserve"> Ogłoszenie o naborze wn</w:t>
      </w:r>
      <w:r w:rsidR="00573B0B" w:rsidRPr="00B11644">
        <w:rPr>
          <w:b/>
          <w:i/>
        </w:rPr>
        <w:t>iosków o udzielenie wsparcia</w:t>
      </w:r>
      <w:r w:rsidR="0051175D" w:rsidRPr="00B11644">
        <w:rPr>
          <w:b/>
          <w:i/>
        </w:rPr>
        <w:t xml:space="preserve"> na operacje</w:t>
      </w:r>
      <w:r w:rsidR="00573B0B" w:rsidRPr="00B11644">
        <w:rPr>
          <w:b/>
          <w:i/>
        </w:rPr>
        <w:t xml:space="preserve"> </w:t>
      </w:r>
      <w:r w:rsidRPr="00B11644">
        <w:rPr>
          <w:b/>
          <w:i/>
        </w:rPr>
        <w:t xml:space="preserve">zawiera: 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termin i miejsce składania wniosków;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formy wsparcia;</w:t>
      </w:r>
    </w:p>
    <w:p w:rsidR="001B3256" w:rsidRPr="00E07130" w:rsidRDefault="001B3256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zakres tematyczny operacji</w:t>
      </w:r>
      <w:r w:rsidR="00305B88" w:rsidRPr="00E07130">
        <w:t xml:space="preserve"> (jeżeli dotyczy)</w:t>
      </w:r>
      <w:r w:rsidRPr="00E07130">
        <w:t>;</w:t>
      </w:r>
    </w:p>
    <w:p w:rsidR="001B3256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warunki udzielenia wsparcia;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kryteria wyboru operacji wraz ze wskazaniem minimalnej liczby punktów, której uz</w:t>
      </w:r>
      <w:r w:rsidRPr="00E07130">
        <w:t>y</w:t>
      </w:r>
      <w:r w:rsidRPr="00E07130">
        <w:t>skanie jest warunkiem wyboru operacji;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informację o</w:t>
      </w:r>
      <w:r w:rsidR="00787ED1" w:rsidRPr="00E07130">
        <w:t xml:space="preserve"> miejscu udostępnienia wymaganych dokumentów</w:t>
      </w:r>
      <w:r w:rsidRPr="00E07130">
        <w:t>, potwierdzających spełnienie warunków udzielenia wspar</w:t>
      </w:r>
      <w:r w:rsidR="00787ED1" w:rsidRPr="00E07130">
        <w:t>cia oraz kryteriów</w:t>
      </w:r>
      <w:r w:rsidRPr="00E07130">
        <w:t xml:space="preserve"> wyboru operacji;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>wskazanie wysokości limitu środków w ramach ogłaszanego konkursu;</w:t>
      </w:r>
    </w:p>
    <w:p w:rsidR="007A07BB" w:rsidRPr="00E07130" w:rsidRDefault="007A07BB" w:rsidP="00E67F44">
      <w:pPr>
        <w:numPr>
          <w:ilvl w:val="0"/>
          <w:numId w:val="12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informację o miejscu udostępnienia LSR, formularza wniosku o udzielenie wsparcia, formularza wniosku o płatność oraz formularza umowy o udzielenie wsparcia. </w:t>
      </w:r>
    </w:p>
    <w:p w:rsidR="00B11644" w:rsidRDefault="00B11644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627708" w:rsidRPr="00B11644" w:rsidRDefault="00627708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B11644">
        <w:rPr>
          <w:b/>
          <w:i/>
        </w:rPr>
        <w:t>Po zamieszcz</w:t>
      </w:r>
      <w:r w:rsidR="00EF4B66" w:rsidRPr="00B11644">
        <w:rPr>
          <w:b/>
          <w:i/>
        </w:rPr>
        <w:t>eniu ogłoszenia</w:t>
      </w:r>
      <w:r w:rsidRPr="00B11644">
        <w:rPr>
          <w:b/>
          <w:i/>
        </w:rPr>
        <w:t xml:space="preserve"> nie ma możliwości zmiany </w:t>
      </w:r>
      <w:r w:rsidR="00EF4B66" w:rsidRPr="00B11644">
        <w:rPr>
          <w:b/>
          <w:i/>
        </w:rPr>
        <w:t xml:space="preserve">jego </w:t>
      </w:r>
      <w:r w:rsidRPr="00B11644">
        <w:rPr>
          <w:b/>
          <w:i/>
        </w:rPr>
        <w:t xml:space="preserve">treści oraz kryteriów wyboru operacji i ustalonych w odniesieniu do naboru wymogów. </w:t>
      </w:r>
    </w:p>
    <w:p w:rsidR="003838DF" w:rsidRPr="00E07130" w:rsidRDefault="003838DF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 xml:space="preserve">Czas trwania naboru wniosków nie może być krótszy niż 14 dni i nie dłuższy niż 30 dni. Miejscem składania wniosków </w:t>
      </w:r>
      <w:r w:rsidR="00B11644">
        <w:rPr>
          <w:b/>
          <w:i/>
        </w:rPr>
        <w:t xml:space="preserve"> o udzielenie wsparcia na realizację operacji </w:t>
      </w:r>
      <w:r w:rsidRPr="00E07130">
        <w:rPr>
          <w:b/>
          <w:i/>
        </w:rPr>
        <w:t xml:space="preserve">jest </w:t>
      </w:r>
      <w:r w:rsidR="00B11644">
        <w:rPr>
          <w:b/>
          <w:i/>
        </w:rPr>
        <w:t>Biuro LGD</w:t>
      </w:r>
      <w:r w:rsidRPr="00E07130">
        <w:rPr>
          <w:b/>
          <w:i/>
        </w:rPr>
        <w:t xml:space="preserve">. </w:t>
      </w:r>
    </w:p>
    <w:p w:rsidR="000C615D" w:rsidRDefault="000C615D" w:rsidP="00E67F44">
      <w:pPr>
        <w:tabs>
          <w:tab w:val="left" w:pos="1001"/>
        </w:tabs>
        <w:spacing w:after="120" w:line="276" w:lineRule="auto"/>
        <w:jc w:val="both"/>
      </w:pPr>
    </w:p>
    <w:p w:rsidR="000C615D" w:rsidRPr="000C615D" w:rsidRDefault="000C615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0C615D">
        <w:rPr>
          <w:b/>
        </w:rPr>
        <w:t>Złożenie wniosku</w:t>
      </w:r>
    </w:p>
    <w:p w:rsidR="007F4AC7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wraz z załącznikami </w:t>
      </w:r>
      <w:r w:rsidR="00083206" w:rsidRPr="00E07130">
        <w:t>musi być dostarczony</w:t>
      </w:r>
      <w:r w:rsidRPr="00E07130">
        <w:t xml:space="preserve">: </w:t>
      </w:r>
    </w:p>
    <w:p w:rsidR="00E0561F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-</w:t>
      </w:r>
      <w:r w:rsidR="00083206" w:rsidRPr="00E07130">
        <w:t xml:space="preserve"> </w:t>
      </w:r>
      <w:r w:rsidR="00E0561F" w:rsidRPr="00E07130">
        <w:t>osobiście, albo</w:t>
      </w:r>
    </w:p>
    <w:p w:rsidR="007F4AC7" w:rsidRPr="00E07130" w:rsidRDefault="00E0561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F53684" w:rsidRPr="00E07130">
        <w:t>przez pełnomocnika</w:t>
      </w:r>
      <w:r w:rsidR="007F4AC7" w:rsidRPr="00E07130">
        <w:t>,</w:t>
      </w:r>
      <w:r w:rsidR="00083206" w:rsidRPr="00E07130">
        <w:t xml:space="preserve"> albo</w:t>
      </w:r>
    </w:p>
    <w:p w:rsidR="00E0561F" w:rsidRPr="00E07130" w:rsidRDefault="00083206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F53684" w:rsidRPr="00E07130">
        <w:t>przez osobę upoważnioną</w:t>
      </w:r>
      <w:r w:rsidR="00E0561F" w:rsidRPr="00E07130">
        <w:t>.</w:t>
      </w:r>
    </w:p>
    <w:p w:rsidR="007F4AC7" w:rsidRPr="00E07130" w:rsidRDefault="007F4AC7" w:rsidP="00E67F44">
      <w:pPr>
        <w:tabs>
          <w:tab w:val="left" w:pos="1001"/>
        </w:tabs>
        <w:spacing w:after="120" w:line="276" w:lineRule="auto"/>
        <w:jc w:val="both"/>
      </w:pPr>
      <w:r w:rsidRPr="00E07130">
        <w:t>Wnioski dostarczone w inny sposób (np. faksem, pocztą elektroniczną</w:t>
      </w:r>
      <w:r w:rsidR="00EF4B66" w:rsidRPr="00E07130">
        <w:t>, pocztą tradycyjną</w:t>
      </w:r>
      <w:r w:rsidRPr="00E07130">
        <w:t xml:space="preserve">) lub dostarczone na inny adres nie będą rozpatrywane. </w:t>
      </w:r>
    </w:p>
    <w:p w:rsidR="00125FEE" w:rsidRPr="00E07130" w:rsidRDefault="00125FEE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każdym z powyższych przypadków decyduje </w:t>
      </w:r>
      <w:r w:rsidR="00B11644">
        <w:t xml:space="preserve">data wpływu wniosku do Biura LGD. </w:t>
      </w:r>
      <w:r w:rsidRPr="00E07130">
        <w:t xml:space="preserve"> </w:t>
      </w:r>
    </w:p>
    <w:p w:rsidR="00B852E9" w:rsidRPr="00E07130" w:rsidRDefault="00B852E9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Wnioski złożone </w:t>
      </w:r>
      <w:r w:rsidR="00B21C2E" w:rsidRPr="00E07130">
        <w:t xml:space="preserve">przed dniem rozpoczęcia naboru i </w:t>
      </w:r>
      <w:r w:rsidRPr="00E07130">
        <w:t xml:space="preserve">po </w:t>
      </w:r>
      <w:r w:rsidR="00B21C2E" w:rsidRPr="00E07130">
        <w:t xml:space="preserve">upływie </w:t>
      </w:r>
      <w:r w:rsidRPr="00E07130">
        <w:t>wyz</w:t>
      </w:r>
      <w:r w:rsidR="00B21C2E" w:rsidRPr="00E07130">
        <w:t>naczonego terminu</w:t>
      </w:r>
      <w:r w:rsidRPr="00E07130">
        <w:t xml:space="preserve"> nie będą rozpatrywane i będą odsyłane pocztą za potwierdzeniem odbioru do</w:t>
      </w:r>
      <w:r w:rsidR="00F53684" w:rsidRPr="00E07130">
        <w:t xml:space="preserve"> Wnioskodawcy</w:t>
      </w:r>
      <w:r w:rsidR="007025BF" w:rsidRPr="00E07130">
        <w:t xml:space="preserve"> </w:t>
      </w:r>
      <w:r w:rsidR="007025BF" w:rsidRPr="00E07130">
        <w:br/>
        <w:t>w terminie 4 dni od dnia zakończenia naboru wniosków</w:t>
      </w:r>
      <w:r w:rsidRPr="00E07130">
        <w:t xml:space="preserve">. </w:t>
      </w:r>
    </w:p>
    <w:p w:rsidR="00125FEE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wraz w kompletem wymaganych załączników składany jest w </w:t>
      </w:r>
      <w:r w:rsidR="00B11644">
        <w:t xml:space="preserve">Biurze LGD </w:t>
      </w:r>
      <w:r w:rsidR="00573B0B" w:rsidRPr="00E07130">
        <w:t xml:space="preserve"> w dwóch egzemplarzach</w:t>
      </w:r>
      <w:r w:rsidR="0014404E" w:rsidRPr="00E07130">
        <w:t xml:space="preserve"> </w:t>
      </w:r>
      <w:r w:rsidR="006B6041" w:rsidRPr="00E07130">
        <w:t xml:space="preserve"> w wersji papierowej i elektronicznej </w:t>
      </w:r>
      <w:r w:rsidR="0014404E" w:rsidRPr="00E07130">
        <w:t>(oryginał wraz z kopią potwie</w:t>
      </w:r>
      <w:r w:rsidR="0014404E" w:rsidRPr="00E07130">
        <w:t>r</w:t>
      </w:r>
      <w:r w:rsidR="0014404E" w:rsidRPr="00E07130">
        <w:t>dzoną za zgodność z oryginałem)</w:t>
      </w:r>
      <w:r w:rsidR="00573B0B" w:rsidRPr="00E07130">
        <w:t xml:space="preserve">. </w:t>
      </w:r>
    </w:p>
    <w:p w:rsidR="00A81613" w:rsidRPr="00B60116" w:rsidRDefault="00A81613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60116">
        <w:rPr>
          <w:i/>
        </w:rPr>
        <w:t xml:space="preserve">Pracownik </w:t>
      </w:r>
      <w:r w:rsidR="00F808D6">
        <w:rPr>
          <w:i/>
        </w:rPr>
        <w:t>Biura</w:t>
      </w:r>
      <w:r w:rsidRPr="00B60116">
        <w:rPr>
          <w:i/>
        </w:rPr>
        <w:t>:</w:t>
      </w:r>
    </w:p>
    <w:p w:rsidR="00E0561F" w:rsidRPr="00E07130" w:rsidRDefault="00A81613" w:rsidP="00E67F44">
      <w:pPr>
        <w:tabs>
          <w:tab w:val="left" w:pos="1001"/>
        </w:tabs>
        <w:spacing w:after="120" w:line="276" w:lineRule="auto"/>
        <w:jc w:val="both"/>
        <w:rPr>
          <w:color w:val="FF0000"/>
        </w:rPr>
      </w:pPr>
      <w:r w:rsidRPr="00E07130">
        <w:t xml:space="preserve">- </w:t>
      </w:r>
      <w:r w:rsidR="00E0561F" w:rsidRPr="00E07130">
        <w:t>potwierdza za zgodność oryginałem kopie dokumentów Wnioskodawcy niezbędne do doł</w:t>
      </w:r>
      <w:r w:rsidR="00E0561F" w:rsidRPr="00E07130">
        <w:t>ą</w:t>
      </w:r>
      <w:r w:rsidR="00E0561F" w:rsidRPr="00E07130">
        <w:t xml:space="preserve">czenia do wniosku o dofinansowanie operacji; </w:t>
      </w:r>
    </w:p>
    <w:p w:rsidR="00A81613" w:rsidRPr="00E07130" w:rsidRDefault="00E0561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A81613" w:rsidRPr="00E07130">
        <w:t xml:space="preserve">sprawdza czy wniosek jest złożony do właściwego </w:t>
      </w:r>
      <w:r w:rsidR="00B11644">
        <w:t>Biura</w:t>
      </w:r>
      <w:r w:rsidR="00A81613" w:rsidRPr="00E07130">
        <w:t xml:space="preserve"> oraz w odpowiedzi na dany ko</w:t>
      </w:r>
      <w:r w:rsidR="00A81613" w:rsidRPr="00E07130">
        <w:t>n</w:t>
      </w:r>
      <w:r w:rsidR="00A81613" w:rsidRPr="00E07130">
        <w:t>kurs;</w:t>
      </w:r>
    </w:p>
    <w:p w:rsidR="00A81613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w dniu przyjęcia wniosku wydaje </w:t>
      </w:r>
      <w:r w:rsidR="00624121" w:rsidRPr="00E07130">
        <w:t xml:space="preserve">opatrzoną pieczęcią LGD kserokopię pierwszej strony wniosku wraz z podpisanym przez siebie </w:t>
      </w:r>
      <w:r w:rsidRPr="00E07130">
        <w:t>potwierdzeni</w:t>
      </w:r>
      <w:r w:rsidR="00B80E4C" w:rsidRPr="00E07130">
        <w:t>e</w:t>
      </w:r>
      <w:r w:rsidR="00624121" w:rsidRPr="00E07130">
        <w:t>m</w:t>
      </w:r>
      <w:r w:rsidR="009113CD" w:rsidRPr="00E07130">
        <w:t xml:space="preserve"> złożenia wniosku o udzielenie wsparcia </w:t>
      </w:r>
      <w:r w:rsidR="00624121" w:rsidRPr="00E07130">
        <w:t>zawierającym</w:t>
      </w:r>
      <w:r w:rsidR="00004F88" w:rsidRPr="00E07130">
        <w:t xml:space="preserve"> indywidualny</w:t>
      </w:r>
      <w:r w:rsidR="007E72AA" w:rsidRPr="00E07130">
        <w:t xml:space="preserve"> numer wniosku,</w:t>
      </w:r>
      <w:r w:rsidR="00D62805" w:rsidRPr="00E07130">
        <w:t xml:space="preserve"> datę i godzinę złożenia wniosku</w:t>
      </w:r>
      <w:r w:rsidR="00624121" w:rsidRPr="00E07130">
        <w:t xml:space="preserve"> oraz liczbę dostarczonych z wnioskiem załączników</w:t>
      </w:r>
      <w:r w:rsidRPr="00E07130">
        <w:t xml:space="preserve"> </w:t>
      </w:r>
      <w:r w:rsidR="001C2441" w:rsidRPr="00E07130">
        <w:t>(</w:t>
      </w:r>
      <w:r w:rsidR="001C2441" w:rsidRPr="00E07130">
        <w:rPr>
          <w:highlight w:val="green"/>
        </w:rPr>
        <w:t xml:space="preserve">Załącznik nr </w:t>
      </w:r>
      <w:r w:rsidR="006B6041" w:rsidRPr="00E07130">
        <w:rPr>
          <w:highlight w:val="green"/>
        </w:rPr>
        <w:t>8</w:t>
      </w:r>
      <w:r w:rsidR="00F3638C" w:rsidRPr="00E07130">
        <w:t>);</w:t>
      </w:r>
    </w:p>
    <w:p w:rsidR="007E72AA" w:rsidRPr="00E07130" w:rsidRDefault="00A81613" w:rsidP="00E67F44">
      <w:pPr>
        <w:tabs>
          <w:tab w:val="left" w:pos="1001"/>
        </w:tabs>
        <w:spacing w:after="120" w:line="276" w:lineRule="auto"/>
        <w:jc w:val="both"/>
      </w:pPr>
      <w:r w:rsidRPr="00E07130">
        <w:t>- rejestruje wniosek (przystawia pieczęć wpływ</w:t>
      </w:r>
      <w:r w:rsidR="00F3638C" w:rsidRPr="00E07130">
        <w:t>u wraz z datą i godziną wpływu);</w:t>
      </w:r>
      <w:r w:rsidR="007E72AA" w:rsidRPr="00E07130">
        <w:rPr>
          <w:highlight w:val="red"/>
        </w:rPr>
        <w:t xml:space="preserve"> </w:t>
      </w:r>
    </w:p>
    <w:p w:rsidR="00421CEA" w:rsidRPr="00E07130" w:rsidRDefault="00421CEA" w:rsidP="00E67F44">
      <w:pPr>
        <w:tabs>
          <w:tab w:val="left" w:pos="1001"/>
        </w:tabs>
        <w:spacing w:after="120" w:line="276" w:lineRule="auto"/>
        <w:jc w:val="both"/>
      </w:pPr>
      <w:r w:rsidRPr="00E07130">
        <w:t>- nanosi złożenie wniosku na</w:t>
      </w:r>
      <w:r w:rsidR="0037107C" w:rsidRPr="00E07130">
        <w:t xml:space="preserve"> prowadzone przez LGD</w:t>
      </w:r>
      <w:r w:rsidRPr="00E07130">
        <w:t xml:space="preserve"> Zestawienie </w:t>
      </w:r>
      <w:r w:rsidR="00C25B38" w:rsidRPr="00E07130">
        <w:t>złożonych wniosków</w:t>
      </w:r>
      <w:r w:rsidRPr="00E07130">
        <w:t xml:space="preserve"> </w:t>
      </w:r>
      <w:r w:rsidRPr="00E07130">
        <w:rPr>
          <w:highlight w:val="red"/>
        </w:rPr>
        <w:t>(</w:t>
      </w:r>
      <w:r w:rsidRPr="00E07130">
        <w:rPr>
          <w:highlight w:val="green"/>
        </w:rPr>
        <w:t>Z</w:t>
      </w:r>
      <w:r w:rsidRPr="00E07130">
        <w:rPr>
          <w:highlight w:val="green"/>
        </w:rPr>
        <w:t>a</w:t>
      </w:r>
      <w:r w:rsidR="00F3638C" w:rsidRPr="00E07130">
        <w:rPr>
          <w:highlight w:val="green"/>
        </w:rPr>
        <w:t>łącznik nr</w:t>
      </w:r>
      <w:r w:rsidR="009D1823" w:rsidRPr="00E07130">
        <w:rPr>
          <w:highlight w:val="green"/>
        </w:rPr>
        <w:t xml:space="preserve"> </w:t>
      </w:r>
      <w:r w:rsidR="006B6041" w:rsidRPr="00E07130">
        <w:rPr>
          <w:highlight w:val="green"/>
        </w:rPr>
        <w:t>9</w:t>
      </w:r>
      <w:r w:rsidR="009D1823" w:rsidRPr="00E07130">
        <w:rPr>
          <w:highlight w:val="green"/>
        </w:rPr>
        <w:t>)</w:t>
      </w:r>
      <w:r w:rsidR="009D1823" w:rsidRPr="00E07130">
        <w:t>;</w:t>
      </w:r>
    </w:p>
    <w:p w:rsidR="007A07BB" w:rsidRPr="00E07130" w:rsidRDefault="00421CE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A81613" w:rsidRPr="00E07130">
        <w:t>przekazuje</w:t>
      </w:r>
      <w:r w:rsidR="00C25B38" w:rsidRPr="00E07130">
        <w:t xml:space="preserve"> </w:t>
      </w:r>
      <w:r w:rsidRPr="00E07130">
        <w:t>Zestawienie złożonych wniosków</w:t>
      </w:r>
      <w:r w:rsidR="00A81613" w:rsidRPr="00E07130">
        <w:t xml:space="preserve"> </w:t>
      </w:r>
      <w:r w:rsidR="0037107C" w:rsidRPr="00E07130">
        <w:t xml:space="preserve">wraz </w:t>
      </w:r>
      <w:r w:rsidR="00C25B38" w:rsidRPr="00E07130">
        <w:t xml:space="preserve">z </w:t>
      </w:r>
      <w:r w:rsidR="00A81613" w:rsidRPr="00E07130">
        <w:t>wnios</w:t>
      </w:r>
      <w:r w:rsidR="00C25B38" w:rsidRPr="00E07130">
        <w:t>kami</w:t>
      </w:r>
      <w:r w:rsidR="00A81613" w:rsidRPr="00E07130">
        <w:t xml:space="preserve"> najpóźniej w termi</w:t>
      </w:r>
      <w:r w:rsidRPr="00E07130">
        <w:t>nie 2</w:t>
      </w:r>
      <w:r w:rsidR="00A81613" w:rsidRPr="00E07130">
        <w:t xml:space="preserve"> dni </w:t>
      </w:r>
      <w:r w:rsidR="004B6F31" w:rsidRPr="00E07130">
        <w:t xml:space="preserve">roboczych </w:t>
      </w:r>
      <w:r w:rsidR="00A81613" w:rsidRPr="00E07130">
        <w:t xml:space="preserve">od daty zamknięcia konkursu do </w:t>
      </w:r>
      <w:r w:rsidR="003F3593" w:rsidRPr="00E07130">
        <w:t>Wstępnej Oceny</w:t>
      </w:r>
      <w:r w:rsidRPr="00E07130">
        <w:t xml:space="preserve">.  </w:t>
      </w:r>
      <w:r w:rsidR="00A81613" w:rsidRPr="00E07130">
        <w:t xml:space="preserve"> </w:t>
      </w:r>
      <w:r w:rsidR="007A07BB" w:rsidRPr="00E07130">
        <w:t xml:space="preserve"> </w:t>
      </w:r>
    </w:p>
    <w:p w:rsidR="00FA1031" w:rsidRPr="00E07130" w:rsidRDefault="0037107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Pracownik </w:t>
      </w:r>
      <w:r w:rsidR="00B11644">
        <w:t>Biura LGD</w:t>
      </w:r>
      <w:r w:rsidRPr="00E07130">
        <w:t xml:space="preserve"> </w:t>
      </w:r>
      <w:r w:rsidR="00004F88" w:rsidRPr="00E07130">
        <w:t>nadaje indywidualny numer</w:t>
      </w:r>
      <w:r w:rsidR="00FA1031" w:rsidRPr="00E07130">
        <w:t xml:space="preserve"> wniosku</w:t>
      </w:r>
      <w:r w:rsidR="007E72AA" w:rsidRPr="00E07130">
        <w:t xml:space="preserve"> o udzielenie </w:t>
      </w:r>
      <w:r w:rsidRPr="00E07130">
        <w:t>dofinansowania na oper</w:t>
      </w:r>
      <w:r w:rsidR="007E72AA" w:rsidRPr="00E07130">
        <w:t xml:space="preserve">ację w następujący sposób: kolejny numer wniosku/numer </w:t>
      </w:r>
      <w:r w:rsidR="00DC1BC1" w:rsidRPr="00E07130">
        <w:t>po</w:t>
      </w:r>
      <w:r w:rsidR="00004F88" w:rsidRPr="00E07130">
        <w:t>działania/numer ogłosz</w:t>
      </w:r>
      <w:r w:rsidR="00004F88" w:rsidRPr="00E07130">
        <w:t>e</w:t>
      </w:r>
      <w:r w:rsidR="00004F88" w:rsidRPr="00E07130">
        <w:t>nia/rok.</w:t>
      </w:r>
      <w:r w:rsidR="007E72AA" w:rsidRPr="00E07130">
        <w:t xml:space="preserve"> </w:t>
      </w:r>
    </w:p>
    <w:p w:rsidR="00A80BF6" w:rsidRPr="00E07130" w:rsidRDefault="0037107C" w:rsidP="00E67F44">
      <w:pPr>
        <w:tabs>
          <w:tab w:val="left" w:pos="1001"/>
        </w:tabs>
        <w:spacing w:after="120" w:line="276" w:lineRule="auto"/>
        <w:jc w:val="both"/>
      </w:pPr>
      <w:r w:rsidRPr="00E07130">
        <w:t>Osoba składająca wniosek potwierdza złożenie wniosku własnoręcznym podpisem na Zest</w:t>
      </w:r>
      <w:r w:rsidRPr="00E07130">
        <w:t>a</w:t>
      </w:r>
      <w:r w:rsidRPr="00E07130">
        <w:t xml:space="preserve">wieniu złożonych wniosków. </w:t>
      </w:r>
    </w:p>
    <w:p w:rsidR="00C602A3" w:rsidRDefault="00C602A3" w:rsidP="00E67F44">
      <w:pPr>
        <w:tabs>
          <w:tab w:val="left" w:pos="1001"/>
        </w:tabs>
        <w:spacing w:after="120" w:line="276" w:lineRule="auto"/>
        <w:jc w:val="both"/>
      </w:pPr>
    </w:p>
    <w:p w:rsidR="00183169" w:rsidRDefault="00183169" w:rsidP="00E67F44">
      <w:pPr>
        <w:tabs>
          <w:tab w:val="left" w:pos="1001"/>
        </w:tabs>
        <w:spacing w:after="120" w:line="276" w:lineRule="auto"/>
        <w:jc w:val="both"/>
      </w:pPr>
    </w:p>
    <w:p w:rsidR="00183169" w:rsidRPr="00E07130" w:rsidRDefault="00183169" w:rsidP="00E67F44">
      <w:pPr>
        <w:tabs>
          <w:tab w:val="left" w:pos="1001"/>
        </w:tabs>
        <w:spacing w:after="120" w:line="276" w:lineRule="auto"/>
        <w:jc w:val="both"/>
      </w:pPr>
    </w:p>
    <w:p w:rsidR="004E359F" w:rsidRPr="00E07130" w:rsidRDefault="003B1277" w:rsidP="00E67F44">
      <w:pPr>
        <w:tabs>
          <w:tab w:val="left" w:pos="1001"/>
        </w:tabs>
        <w:spacing w:after="120" w:line="276" w:lineRule="auto"/>
        <w:jc w:val="both"/>
        <w:rPr>
          <w:b/>
          <w:u w:val="single"/>
        </w:rPr>
      </w:pPr>
      <w:r w:rsidRPr="00E07130">
        <w:rPr>
          <w:b/>
          <w:u w:val="single"/>
        </w:rPr>
        <w:lastRenderedPageBreak/>
        <w:t xml:space="preserve">Wycofanie złożonego wniosku o </w:t>
      </w:r>
      <w:r w:rsidR="009202A9" w:rsidRPr="00E07130">
        <w:rPr>
          <w:b/>
          <w:u w:val="single"/>
        </w:rPr>
        <w:t xml:space="preserve">dofinansowanie </w:t>
      </w:r>
      <w:r w:rsidR="005C7F1F" w:rsidRPr="00E07130">
        <w:rPr>
          <w:b/>
          <w:u w:val="single"/>
        </w:rPr>
        <w:t>operacj</w:t>
      </w:r>
      <w:r w:rsidR="009202A9" w:rsidRPr="00E07130">
        <w:rPr>
          <w:b/>
          <w:u w:val="single"/>
        </w:rPr>
        <w:t>i</w:t>
      </w:r>
    </w:p>
    <w:p w:rsidR="00E81C70" w:rsidRPr="00E07130" w:rsidRDefault="003B1277" w:rsidP="00E67F44">
      <w:pPr>
        <w:tabs>
          <w:tab w:val="left" w:pos="1001"/>
        </w:tabs>
        <w:spacing w:after="120" w:line="276" w:lineRule="auto"/>
        <w:jc w:val="both"/>
      </w:pPr>
      <w:r w:rsidRPr="00E07130">
        <w:t>Na pisemną prośbę Wnioskodawcy istnieje możliwość wycofania wniosku bez podania prz</w:t>
      </w:r>
      <w:r w:rsidRPr="00E07130">
        <w:t>y</w:t>
      </w:r>
      <w:r w:rsidRPr="00E07130">
        <w:t>czyny</w:t>
      </w:r>
      <w:r w:rsidR="00C66432" w:rsidRPr="00E07130">
        <w:t xml:space="preserve"> na każdym etapie oceny</w:t>
      </w:r>
      <w:r w:rsidRPr="00E07130">
        <w:t>. LGD może zwrócić Wnioskodawcy</w:t>
      </w:r>
      <w:r w:rsidR="00E81C70" w:rsidRPr="00E07130">
        <w:t xml:space="preserve"> bezpośrednio </w:t>
      </w:r>
      <w:r w:rsidRPr="00E07130">
        <w:t>jeden e</w:t>
      </w:r>
      <w:r w:rsidRPr="00E07130">
        <w:t>g</w:t>
      </w:r>
      <w:r w:rsidRPr="00E07130">
        <w:t>zemplarz wniosku wraz z załącznikami. Drugi egzemplarz przechowywany jest w LGD</w:t>
      </w:r>
      <w:r w:rsidR="00E81C70" w:rsidRPr="00E07130">
        <w:t xml:space="preserve"> waz </w:t>
      </w:r>
      <w:r w:rsidR="005C7F1F" w:rsidRPr="00E07130">
        <w:br/>
      </w:r>
      <w:r w:rsidR="00E81C70" w:rsidRPr="00E07130">
        <w:t>z oryginałem pisma z prośbą o wycofanie.</w:t>
      </w:r>
    </w:p>
    <w:p w:rsidR="00E6001D" w:rsidRPr="00B11644" w:rsidRDefault="00E6001D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11644">
        <w:rPr>
          <w:i/>
        </w:rPr>
        <w:t>Wniosek skutecznie wycofany nie wywołuje żadnych skutków prawnych, a podmiot, który zł</w:t>
      </w:r>
      <w:r w:rsidRPr="00B11644">
        <w:rPr>
          <w:i/>
        </w:rPr>
        <w:t>o</w:t>
      </w:r>
      <w:r w:rsidRPr="00B11644">
        <w:rPr>
          <w:i/>
        </w:rPr>
        <w:t>żył, a następnie skutecznie wycofał wniosek, będzie traktowany jakby tego wniosku nie złożył.</w:t>
      </w:r>
    </w:p>
    <w:p w:rsidR="00E6001D" w:rsidRPr="00E07130" w:rsidRDefault="00E6001D" w:rsidP="00E67F44">
      <w:pPr>
        <w:tabs>
          <w:tab w:val="left" w:pos="1001"/>
        </w:tabs>
        <w:spacing w:after="120" w:line="276" w:lineRule="auto"/>
        <w:jc w:val="both"/>
      </w:pPr>
    </w:p>
    <w:p w:rsidR="00CA1090" w:rsidRPr="00E07130" w:rsidRDefault="006C6097" w:rsidP="00E67F44">
      <w:pPr>
        <w:tabs>
          <w:tab w:val="left" w:pos="1001"/>
        </w:tabs>
        <w:spacing w:after="120" w:line="276" w:lineRule="auto"/>
        <w:jc w:val="both"/>
        <w:rPr>
          <w:b/>
          <w:u w:val="single"/>
        </w:rPr>
      </w:pPr>
      <w:r w:rsidRPr="00E07130">
        <w:rPr>
          <w:b/>
          <w:u w:val="single"/>
        </w:rPr>
        <w:t xml:space="preserve">Wstępna </w:t>
      </w:r>
      <w:r w:rsidR="001102DE" w:rsidRPr="00E07130">
        <w:rPr>
          <w:b/>
          <w:u w:val="single"/>
        </w:rPr>
        <w:t>Ocena wniosków o dofinansowanie operacji</w:t>
      </w:r>
    </w:p>
    <w:p w:rsidR="00D441CF" w:rsidRPr="00E07130" w:rsidRDefault="007B0FD3" w:rsidP="00E67F44">
      <w:pPr>
        <w:tabs>
          <w:tab w:val="left" w:pos="1001"/>
        </w:tabs>
        <w:spacing w:after="120" w:line="276" w:lineRule="auto"/>
        <w:jc w:val="both"/>
      </w:pPr>
      <w:r w:rsidRPr="00E07130">
        <w:t>LGD w terminie 45 dni od dnia następującego po ostatnim dniu terminu składania wniosk</w:t>
      </w:r>
      <w:r w:rsidR="00D26A32" w:rsidRPr="00E07130">
        <w:t>ów o dofinansowanie</w:t>
      </w:r>
      <w:r w:rsidR="00DC1BC1" w:rsidRPr="00E07130">
        <w:t xml:space="preserve"> operacji</w:t>
      </w:r>
      <w:r w:rsidR="00D441CF" w:rsidRPr="00E07130">
        <w:t>:</w:t>
      </w:r>
    </w:p>
    <w:p w:rsidR="003E350B" w:rsidRPr="00E07130" w:rsidRDefault="00D441C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</w:t>
      </w:r>
      <w:r w:rsidR="00EF663A" w:rsidRPr="00E07130">
        <w:t xml:space="preserve"> </w:t>
      </w:r>
      <w:r w:rsidR="00D26A32" w:rsidRPr="00E07130">
        <w:t xml:space="preserve">dokonuje </w:t>
      </w:r>
      <w:r w:rsidR="00EF663A" w:rsidRPr="00E07130">
        <w:t>wstępnej oceny wniosków w zakresie</w:t>
      </w:r>
      <w:r w:rsidRPr="00E07130">
        <w:t xml:space="preserve"> złożenia wniosku w m</w:t>
      </w:r>
      <w:r w:rsidR="00743F02" w:rsidRPr="00E07130">
        <w:t xml:space="preserve">iejscu i terminie wskazanym </w:t>
      </w:r>
      <w:r w:rsidRPr="00E07130">
        <w:t xml:space="preserve">w </w:t>
      </w:r>
      <w:r w:rsidR="00743F02" w:rsidRPr="00E07130">
        <w:t>o</w:t>
      </w:r>
      <w:r w:rsidRPr="00E07130">
        <w:t>głoszeniu</w:t>
      </w:r>
      <w:r w:rsidR="00743F02" w:rsidRPr="00E07130">
        <w:t xml:space="preserve"> </w:t>
      </w:r>
      <w:r w:rsidRPr="00E07130">
        <w:t xml:space="preserve">o </w:t>
      </w:r>
      <w:r w:rsidR="00743F02" w:rsidRPr="00E07130">
        <w:t>naborze; zgodności operacji z zakresem tematycznym, któ</w:t>
      </w:r>
      <w:r w:rsidRPr="00E07130">
        <w:t>r</w:t>
      </w:r>
      <w:r w:rsidR="00743F02" w:rsidRPr="00E07130">
        <w:t>y z</w:t>
      </w:r>
      <w:r w:rsidR="00743F02" w:rsidRPr="00E07130">
        <w:t>o</w:t>
      </w:r>
      <w:r w:rsidR="00743F02" w:rsidRPr="00E07130">
        <w:t>s</w:t>
      </w:r>
      <w:r w:rsidRPr="00E07130">
        <w:t>tał wskazany w ogłoszeniu o nabo</w:t>
      </w:r>
      <w:r w:rsidR="00743F02" w:rsidRPr="00E07130">
        <w:t>rze; zgodnoś</w:t>
      </w:r>
      <w:r w:rsidR="00DC1BC1" w:rsidRPr="00E07130">
        <w:t>ci operacji z formą wsparcia wska</w:t>
      </w:r>
      <w:r w:rsidR="00743F02" w:rsidRPr="00E07130">
        <w:t xml:space="preserve">zaną </w:t>
      </w:r>
      <w:r w:rsidRPr="00E07130">
        <w:t xml:space="preserve">w ogłoszeniu </w:t>
      </w:r>
      <w:r w:rsidR="00743F02" w:rsidRPr="00E07130">
        <w:t>o na</w:t>
      </w:r>
      <w:r w:rsidRPr="00E07130">
        <w:t>borze (refundacja/</w:t>
      </w:r>
      <w:r w:rsidR="00743F02" w:rsidRPr="00E07130">
        <w:t>premia); spełniania dodatkowych warunków udzielania wsparcia obowiązujących w ramach naboru</w:t>
      </w:r>
      <w:r w:rsidR="003E350B" w:rsidRPr="00E07130">
        <w:t>,</w:t>
      </w:r>
      <w:r w:rsidR="00D26A32" w:rsidRPr="00E07130">
        <w:t xml:space="preserve">  oraz </w:t>
      </w:r>
    </w:p>
    <w:p w:rsidR="00D26A32" w:rsidRPr="00E07130" w:rsidRDefault="003E350B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dokonuje </w:t>
      </w:r>
      <w:r w:rsidR="00D26A32" w:rsidRPr="00E07130">
        <w:t xml:space="preserve">oceny </w:t>
      </w:r>
      <w:r w:rsidR="007B0FD3" w:rsidRPr="00E07130">
        <w:t>zgodności operacji z LSR</w:t>
      </w:r>
      <w:r w:rsidR="000027A3" w:rsidRPr="00E07130">
        <w:t xml:space="preserve"> (w tym z Programem)</w:t>
      </w:r>
      <w:r w:rsidR="007B0FD3" w:rsidRPr="00E07130">
        <w:t xml:space="preserve">, </w:t>
      </w:r>
    </w:p>
    <w:p w:rsidR="007B0FD3" w:rsidRPr="00E07130" w:rsidRDefault="00D26A32" w:rsidP="00E67F44">
      <w:pPr>
        <w:tabs>
          <w:tab w:val="left" w:pos="1001"/>
        </w:tabs>
        <w:spacing w:after="120" w:line="276" w:lineRule="auto"/>
        <w:jc w:val="both"/>
      </w:pPr>
      <w:r w:rsidRPr="00E07130">
        <w:t>- wybiera operacje</w:t>
      </w:r>
      <w:r w:rsidR="000027A3" w:rsidRPr="00E07130">
        <w:t xml:space="preserve"> do finansowania</w:t>
      </w:r>
      <w:r w:rsidR="007B0FD3" w:rsidRPr="00E07130">
        <w:t xml:space="preserve"> oraz ustala kwotę wsparcia. </w:t>
      </w:r>
    </w:p>
    <w:p w:rsidR="007B0FD3" w:rsidRPr="00E07130" w:rsidRDefault="007B0FD3" w:rsidP="00E67F44">
      <w:pPr>
        <w:tabs>
          <w:tab w:val="left" w:pos="1001"/>
        </w:tabs>
        <w:spacing w:after="120" w:line="276" w:lineRule="auto"/>
        <w:jc w:val="both"/>
      </w:pPr>
      <w:r w:rsidRPr="00E07130">
        <w:t>Przez operację zgodną z LSR rozumie się operację, która:</w:t>
      </w:r>
    </w:p>
    <w:p w:rsidR="007B0FD3" w:rsidRPr="00E07130" w:rsidRDefault="007B0FD3" w:rsidP="00E67F44">
      <w:pPr>
        <w:numPr>
          <w:ilvl w:val="0"/>
          <w:numId w:val="13"/>
        </w:numPr>
        <w:tabs>
          <w:tab w:val="left" w:pos="1001"/>
        </w:tabs>
        <w:spacing w:after="120" w:line="276" w:lineRule="auto"/>
        <w:jc w:val="both"/>
      </w:pPr>
      <w:r w:rsidRPr="00E07130">
        <w:t>zakłada realizację celów głównych i szczegółowych w LSR, przez osiąganie zaplan</w:t>
      </w:r>
      <w:r w:rsidRPr="00E07130">
        <w:t>o</w:t>
      </w:r>
      <w:r w:rsidRPr="00E07130">
        <w:t>wanych w LSR wskaźników;</w:t>
      </w:r>
    </w:p>
    <w:p w:rsidR="007B0FD3" w:rsidRPr="00E07130" w:rsidRDefault="007B0FD3" w:rsidP="00E67F44">
      <w:pPr>
        <w:numPr>
          <w:ilvl w:val="0"/>
          <w:numId w:val="13"/>
        </w:numPr>
        <w:tabs>
          <w:tab w:val="left" w:pos="1001"/>
        </w:tabs>
        <w:spacing w:after="120" w:line="276" w:lineRule="auto"/>
        <w:jc w:val="both"/>
      </w:pPr>
      <w:r w:rsidRPr="00E07130">
        <w:t>jest zgodna z programem, w ramach którego jest planowana realizacja tej operacji.</w:t>
      </w:r>
    </w:p>
    <w:p w:rsidR="0046361E" w:rsidRPr="00E07130" w:rsidRDefault="0046361E" w:rsidP="00E67F44">
      <w:pPr>
        <w:tabs>
          <w:tab w:val="left" w:pos="1001"/>
        </w:tabs>
        <w:spacing w:after="120" w:line="276" w:lineRule="auto"/>
        <w:jc w:val="both"/>
        <w:rPr>
          <w:color w:val="FF0000"/>
        </w:rPr>
      </w:pPr>
      <w:r w:rsidRPr="00E07130">
        <w:t>Ustalenie kwoty wsparcia odbywa się przez:</w:t>
      </w:r>
      <w:r w:rsidR="000027A3" w:rsidRPr="00E07130">
        <w:t xml:space="preserve"> </w:t>
      </w:r>
    </w:p>
    <w:p w:rsidR="0046361E" w:rsidRPr="00E07130" w:rsidRDefault="0046361E" w:rsidP="00E67F44">
      <w:pPr>
        <w:pStyle w:val="Akapitzlist"/>
        <w:numPr>
          <w:ilvl w:val="0"/>
          <w:numId w:val="34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zastosowanie wskazanej w LSR intensywności pomocy określonej w danej grupie B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 xml:space="preserve">neficjentów w granicach określonych przepisami § 18 </w:t>
      </w:r>
      <w:r w:rsidR="002A15CB" w:rsidRPr="00E07130">
        <w:rPr>
          <w:rFonts w:ascii="Times New Roman" w:hAnsi="Times New Roman"/>
          <w:sz w:val="24"/>
          <w:szCs w:val="24"/>
        </w:rPr>
        <w:t>rozporządzenia LSR;</w:t>
      </w:r>
    </w:p>
    <w:p w:rsidR="001E4C8C" w:rsidRPr="00E07130" w:rsidRDefault="0046361E" w:rsidP="00E67F44">
      <w:pPr>
        <w:pStyle w:val="Akapitzlist"/>
        <w:numPr>
          <w:ilvl w:val="0"/>
          <w:numId w:val="34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 xml:space="preserve">zastosowanie odpowiedniej wskazanej w LSR wartości premii określonej </w:t>
      </w:r>
      <w:r w:rsidR="001E4C8C" w:rsidRPr="00E07130">
        <w:rPr>
          <w:rFonts w:ascii="Times New Roman" w:hAnsi="Times New Roman"/>
          <w:sz w:val="24"/>
          <w:szCs w:val="24"/>
        </w:rPr>
        <w:t xml:space="preserve"> w granicach określonych przepisami § 16 r</w:t>
      </w:r>
      <w:r w:rsidR="00BD68B0" w:rsidRPr="00E07130">
        <w:rPr>
          <w:rFonts w:ascii="Times New Roman" w:hAnsi="Times New Roman"/>
          <w:sz w:val="24"/>
          <w:szCs w:val="24"/>
        </w:rPr>
        <w:t>ozporządzenia LSR</w:t>
      </w:r>
      <w:r w:rsidR="002A15CB" w:rsidRPr="00E07130">
        <w:rPr>
          <w:rFonts w:ascii="Times New Roman" w:hAnsi="Times New Roman"/>
          <w:sz w:val="24"/>
          <w:szCs w:val="24"/>
        </w:rPr>
        <w:t>;</w:t>
      </w:r>
    </w:p>
    <w:p w:rsidR="001E4C8C" w:rsidRPr="00E07130" w:rsidRDefault="001E4C8C" w:rsidP="00E67F44">
      <w:pPr>
        <w:pStyle w:val="Akapitzlist"/>
        <w:numPr>
          <w:ilvl w:val="0"/>
          <w:numId w:val="34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zastosowanie wskazanej w LSR lub w ogłoszeniu o naborze wniosków maksymalnej kwoty pomocy w granicach określonych w § 15 rozporządzenia LSR;</w:t>
      </w:r>
    </w:p>
    <w:p w:rsidR="0046361E" w:rsidRPr="00E07130" w:rsidRDefault="001E4C8C" w:rsidP="00E67F44">
      <w:pPr>
        <w:pStyle w:val="Akapitzlist"/>
        <w:numPr>
          <w:ilvl w:val="0"/>
          <w:numId w:val="34"/>
        </w:numPr>
        <w:tabs>
          <w:tab w:val="left" w:pos="1001"/>
        </w:tabs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7130">
        <w:rPr>
          <w:rFonts w:ascii="Times New Roman" w:hAnsi="Times New Roman"/>
          <w:sz w:val="24"/>
          <w:szCs w:val="24"/>
        </w:rPr>
        <w:t>weryfikację kosztów kwalifikowanych operacji oraz ewentualne wyłączenie kosztów uznanych za niekwalifikowane, co odbywa się bez uszczerbku dla kompetencji sam</w:t>
      </w:r>
      <w:r w:rsidRPr="00E07130">
        <w:rPr>
          <w:rFonts w:ascii="Times New Roman" w:hAnsi="Times New Roman"/>
          <w:sz w:val="24"/>
          <w:szCs w:val="24"/>
        </w:rPr>
        <w:t>o</w:t>
      </w:r>
      <w:r w:rsidRPr="00E07130">
        <w:rPr>
          <w:rFonts w:ascii="Times New Roman" w:hAnsi="Times New Roman"/>
          <w:sz w:val="24"/>
          <w:szCs w:val="24"/>
        </w:rPr>
        <w:t xml:space="preserve">rządu województwa w zakresie ostatecznej weryfikacji </w:t>
      </w:r>
      <w:proofErr w:type="spellStart"/>
      <w:r w:rsidRPr="00E07130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E07130">
        <w:rPr>
          <w:rFonts w:ascii="Times New Roman" w:hAnsi="Times New Roman"/>
          <w:sz w:val="24"/>
          <w:szCs w:val="24"/>
        </w:rPr>
        <w:t xml:space="preserve"> kosztów dokonywanej w ramach kontroli administracyjn</w:t>
      </w:r>
      <w:r w:rsidR="002A15CB" w:rsidRPr="00E07130">
        <w:rPr>
          <w:rFonts w:ascii="Times New Roman" w:hAnsi="Times New Roman"/>
          <w:sz w:val="24"/>
          <w:szCs w:val="24"/>
        </w:rPr>
        <w:t>ej wniosków o przyznanie pomocy.</w:t>
      </w:r>
    </w:p>
    <w:p w:rsidR="00821327" w:rsidRDefault="00821327" w:rsidP="00E67F44">
      <w:pPr>
        <w:tabs>
          <w:tab w:val="left" w:pos="1001"/>
        </w:tabs>
        <w:spacing w:after="120" w:line="276" w:lineRule="auto"/>
        <w:jc w:val="both"/>
      </w:pPr>
    </w:p>
    <w:p w:rsidR="001A6752" w:rsidRPr="00E07130" w:rsidRDefault="00EF663A" w:rsidP="00E67F44">
      <w:pPr>
        <w:tabs>
          <w:tab w:val="left" w:pos="1001"/>
        </w:tabs>
        <w:spacing w:after="120" w:line="276" w:lineRule="auto"/>
        <w:jc w:val="both"/>
      </w:pPr>
      <w:r w:rsidRPr="00E07130">
        <w:t>Proces</w:t>
      </w:r>
      <w:r w:rsidR="006C6097" w:rsidRPr="00E07130">
        <w:t xml:space="preserve"> oceny</w:t>
      </w:r>
      <w:r w:rsidR="00743F02" w:rsidRPr="00E07130">
        <w:t xml:space="preserve"> składa się z następujących części</w:t>
      </w:r>
      <w:r w:rsidR="001A6752" w:rsidRPr="00E07130">
        <w:t xml:space="preserve">: </w:t>
      </w:r>
    </w:p>
    <w:p w:rsidR="001A6752" w:rsidRPr="00E07130" w:rsidRDefault="001A6752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lastRenderedPageBreak/>
        <w:t>część I –</w:t>
      </w:r>
      <w:r w:rsidR="00204812" w:rsidRPr="00E07130">
        <w:t xml:space="preserve"> </w:t>
      </w:r>
      <w:r w:rsidR="00743F02" w:rsidRPr="00E07130">
        <w:t xml:space="preserve">wstępna ocena wniosku </w:t>
      </w:r>
    </w:p>
    <w:p w:rsidR="001A6752" w:rsidRPr="00E07130" w:rsidRDefault="001A6752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część II – </w:t>
      </w:r>
      <w:r w:rsidR="00C602A3" w:rsidRPr="00E07130">
        <w:t>ocena</w:t>
      </w:r>
      <w:r w:rsidRPr="00E07130">
        <w:t xml:space="preserve"> zgodności z LSR</w:t>
      </w:r>
      <w:r w:rsidR="00436686" w:rsidRPr="00E07130">
        <w:t xml:space="preserve"> (w tym z Programem)</w:t>
      </w:r>
      <w:r w:rsidRPr="00E07130">
        <w:t xml:space="preserve"> </w:t>
      </w:r>
    </w:p>
    <w:p w:rsidR="001A0FC5" w:rsidRPr="00E07130" w:rsidRDefault="00C602A3" w:rsidP="00E67F44">
      <w:pPr>
        <w:numPr>
          <w:ilvl w:val="0"/>
          <w:numId w:val="17"/>
        </w:numPr>
        <w:tabs>
          <w:tab w:val="left" w:pos="1001"/>
        </w:tabs>
        <w:spacing w:after="120" w:line="276" w:lineRule="auto"/>
        <w:jc w:val="both"/>
      </w:pPr>
      <w:r w:rsidRPr="00E07130">
        <w:t>część III – ocena</w:t>
      </w:r>
      <w:r w:rsidR="001A6752" w:rsidRPr="00E07130">
        <w:t xml:space="preserve"> </w:t>
      </w:r>
      <w:r w:rsidR="00A10DA0" w:rsidRPr="00E07130">
        <w:t>wg lokalnych kryteriów wyboru.</w:t>
      </w:r>
    </w:p>
    <w:p w:rsidR="00101C34" w:rsidRPr="00E07130" w:rsidRDefault="00101C34" w:rsidP="00E67F44">
      <w:pPr>
        <w:tabs>
          <w:tab w:val="left" w:pos="1001"/>
        </w:tabs>
        <w:spacing w:after="120" w:line="276" w:lineRule="auto"/>
        <w:jc w:val="both"/>
      </w:pPr>
    </w:p>
    <w:p w:rsidR="00A10DA0" w:rsidRPr="00E07130" w:rsidRDefault="00A10DA0" w:rsidP="00E67F44">
      <w:pPr>
        <w:tabs>
          <w:tab w:val="left" w:pos="1001"/>
        </w:tabs>
        <w:spacing w:after="120" w:line="276" w:lineRule="auto"/>
        <w:jc w:val="both"/>
        <w:rPr>
          <w:b/>
          <w:i/>
          <w:u w:val="single"/>
        </w:rPr>
      </w:pPr>
      <w:r w:rsidRPr="00E07130">
        <w:rPr>
          <w:b/>
          <w:i/>
          <w:u w:val="single"/>
        </w:rPr>
        <w:t>I część –</w:t>
      </w:r>
      <w:r w:rsidR="00204812" w:rsidRPr="00E07130">
        <w:rPr>
          <w:b/>
          <w:i/>
          <w:u w:val="single"/>
        </w:rPr>
        <w:t xml:space="preserve"> </w:t>
      </w:r>
      <w:r w:rsidR="00743F02" w:rsidRPr="00E07130">
        <w:rPr>
          <w:b/>
          <w:i/>
          <w:u w:val="single"/>
        </w:rPr>
        <w:t>Wstępna ocena wniosku</w:t>
      </w:r>
    </w:p>
    <w:p w:rsidR="00A10DA0" w:rsidRPr="00E07130" w:rsidRDefault="00A10DA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 </w:t>
      </w:r>
      <w:r w:rsidR="002D0075" w:rsidRPr="00E07130">
        <w:t>weryfikowany jest</w:t>
      </w:r>
      <w:r w:rsidRPr="00E07130">
        <w:t xml:space="preserve"> przez pracowników LGD, którzy dokonują oceny wniosków </w:t>
      </w:r>
      <w:r w:rsidR="00743F02" w:rsidRPr="00E07130">
        <w:br/>
      </w:r>
      <w:r w:rsidRPr="00E07130">
        <w:t>w opar</w:t>
      </w:r>
      <w:r w:rsidR="00F74D01" w:rsidRPr="00E07130">
        <w:t>ciu o K</w:t>
      </w:r>
      <w:r w:rsidR="00854D45" w:rsidRPr="00E07130">
        <w:t>artę</w:t>
      </w:r>
      <w:r w:rsidR="00743F02" w:rsidRPr="00E07130">
        <w:t xml:space="preserve"> Wstępnej</w:t>
      </w:r>
      <w:r w:rsidR="00854D45" w:rsidRPr="00E07130">
        <w:t xml:space="preserve"> O</w:t>
      </w:r>
      <w:r w:rsidRPr="00E07130">
        <w:t xml:space="preserve">ceny  </w:t>
      </w:r>
      <w:r w:rsidRPr="00E07130">
        <w:rPr>
          <w:highlight w:val="green"/>
        </w:rPr>
        <w:t>(Załącznik nr</w:t>
      </w:r>
      <w:r w:rsidR="00C34B79" w:rsidRPr="00E07130">
        <w:rPr>
          <w:highlight w:val="green"/>
        </w:rPr>
        <w:t xml:space="preserve"> 1</w:t>
      </w:r>
      <w:r w:rsidR="0071524F" w:rsidRPr="00E07130">
        <w:t>0</w:t>
      </w:r>
      <w:r w:rsidRPr="00E07130">
        <w:t>) zgodnie z zasadą 2 par oczu</w:t>
      </w:r>
      <w:r w:rsidR="00033265" w:rsidRPr="00E07130">
        <w:t xml:space="preserve"> w terminie nie dłuższym niż 10 dni od daty zakończenia naboru wniosków</w:t>
      </w:r>
      <w:r w:rsidRPr="00E07130">
        <w:t>.</w:t>
      </w:r>
      <w:r w:rsidR="00E57569" w:rsidRPr="00E07130">
        <w:t xml:space="preserve"> </w:t>
      </w:r>
    </w:p>
    <w:p w:rsidR="00E57569" w:rsidRPr="00E07130" w:rsidRDefault="00763968" w:rsidP="00E67F44">
      <w:pPr>
        <w:tabs>
          <w:tab w:val="left" w:pos="1001"/>
        </w:tabs>
        <w:spacing w:after="120" w:line="276" w:lineRule="auto"/>
        <w:jc w:val="both"/>
      </w:pPr>
      <w:r w:rsidRPr="00E07130">
        <w:t>Pracownik LGD przed przystąpieniem do oceny wniosku jest zobowiązany podpisać deklar</w:t>
      </w:r>
      <w:r w:rsidRPr="00E07130">
        <w:t>a</w:t>
      </w:r>
      <w:r w:rsidRPr="00E07130">
        <w:t xml:space="preserve">cję bezstronności w stosunku do ocenianego przez siebie wniosku znajdującą się na Karcie </w:t>
      </w:r>
      <w:r w:rsidR="00743F02" w:rsidRPr="00E07130">
        <w:t xml:space="preserve">Wstępnej </w:t>
      </w:r>
      <w:r w:rsidRPr="00E07130">
        <w:t>Oceny</w:t>
      </w:r>
      <w:r w:rsidR="00743F02" w:rsidRPr="00E07130">
        <w:t>.</w:t>
      </w:r>
      <w:r w:rsidR="00E57569" w:rsidRPr="00E07130">
        <w:t xml:space="preserve">  </w:t>
      </w:r>
    </w:p>
    <w:p w:rsidR="000474F6" w:rsidRPr="00E07130" w:rsidRDefault="00B47E4D" w:rsidP="00E67F44">
      <w:pPr>
        <w:tabs>
          <w:tab w:val="left" w:pos="1001"/>
        </w:tabs>
        <w:spacing w:after="120" w:line="276" w:lineRule="auto"/>
        <w:jc w:val="both"/>
        <w:rPr>
          <w:u w:val="single"/>
        </w:rPr>
      </w:pPr>
      <w:r w:rsidRPr="00E07130">
        <w:rPr>
          <w:u w:val="single"/>
        </w:rPr>
        <w:t xml:space="preserve">Pracownicy LGD </w:t>
      </w:r>
      <w:r w:rsidR="00443C90" w:rsidRPr="00E07130">
        <w:rPr>
          <w:u w:val="single"/>
        </w:rPr>
        <w:t xml:space="preserve">sprawdzają </w:t>
      </w:r>
      <w:r w:rsidR="00F44E24" w:rsidRPr="00E07130">
        <w:rPr>
          <w:u w:val="single"/>
        </w:rPr>
        <w:t>czy:</w:t>
      </w:r>
    </w:p>
    <w:p w:rsidR="00F44E24" w:rsidRPr="00E07130" w:rsidRDefault="00B47E4D" w:rsidP="00E67F44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wniosek został złożony w terminie</w:t>
      </w:r>
      <w:r w:rsidR="00ED6C45" w:rsidRPr="00E07130">
        <w:rPr>
          <w:rFonts w:ascii="Times New Roman" w:hAnsi="Times New Roman"/>
        </w:rPr>
        <w:t xml:space="preserve"> i miejscu </w:t>
      </w:r>
      <w:r w:rsidRPr="00E07130">
        <w:rPr>
          <w:rFonts w:ascii="Times New Roman" w:hAnsi="Times New Roman"/>
        </w:rPr>
        <w:t xml:space="preserve"> naboru wniosków</w:t>
      </w:r>
      <w:r w:rsidR="00ED6C45" w:rsidRPr="00E07130">
        <w:rPr>
          <w:rFonts w:ascii="Times New Roman" w:hAnsi="Times New Roman"/>
        </w:rPr>
        <w:t xml:space="preserve"> wskazanym w ogłoszeniu</w:t>
      </w:r>
      <w:r w:rsidRPr="00E07130">
        <w:rPr>
          <w:rFonts w:ascii="Times New Roman" w:hAnsi="Times New Roman"/>
        </w:rPr>
        <w:t>;</w:t>
      </w:r>
    </w:p>
    <w:p w:rsidR="00B47E4D" w:rsidRPr="00E07130" w:rsidRDefault="00622D63" w:rsidP="00E67F44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operacja jest zgodna  z zakresem tematycznym wskazanym w ogłoszeniu;</w:t>
      </w:r>
    </w:p>
    <w:p w:rsidR="00864A05" w:rsidRPr="00E07130" w:rsidRDefault="00864A05" w:rsidP="00E67F44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operacja jest zgodna z formą wsparcia wskazaną w ogłoszeniu (refundacja/premia);</w:t>
      </w:r>
    </w:p>
    <w:p w:rsidR="00864A05" w:rsidRPr="00E07130" w:rsidRDefault="00864A05" w:rsidP="00E67F44">
      <w:pPr>
        <w:pStyle w:val="Akapitzlist"/>
        <w:numPr>
          <w:ilvl w:val="0"/>
          <w:numId w:val="33"/>
        </w:numPr>
        <w:tabs>
          <w:tab w:val="left" w:pos="1001"/>
        </w:tabs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spełnione zostały dodatkowe warunki udzielenia wsparcia obowiązujące w ramach naboru.</w:t>
      </w:r>
    </w:p>
    <w:p w:rsidR="00D03F01" w:rsidRPr="00E07130" w:rsidRDefault="00D03F0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Wniosek, który nie spełnia </w:t>
      </w:r>
      <w:r w:rsidR="00622D63" w:rsidRPr="00E07130">
        <w:t>ww. warunków</w:t>
      </w:r>
      <w:r w:rsidRPr="00E07130">
        <w:t xml:space="preserve"> jest odrzucany</w:t>
      </w:r>
      <w:r w:rsidR="00864A05" w:rsidRPr="00E07130">
        <w:t xml:space="preserve"> i nie podlega ocenie zgodności </w:t>
      </w:r>
      <w:r w:rsidR="00C602A3" w:rsidRPr="00E07130">
        <w:br/>
        <w:t>z LSR oraz wg lokalnych kryteriów wyboru</w:t>
      </w:r>
      <w:r w:rsidR="00864A05" w:rsidRPr="00E07130">
        <w:t>.</w:t>
      </w:r>
      <w:r w:rsidRPr="00E07130">
        <w:t xml:space="preserve"> </w:t>
      </w:r>
    </w:p>
    <w:p w:rsidR="00237A70" w:rsidRPr="00E07130" w:rsidRDefault="00237A7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Pracownicy LGD biorący udział w I części oceny sporządzają protokół z oceny </w:t>
      </w:r>
      <w:r w:rsidR="00A85079" w:rsidRPr="00E07130">
        <w:rPr>
          <w:highlight w:val="green"/>
        </w:rPr>
        <w:t>(Załącznik nr 1</w:t>
      </w:r>
      <w:r w:rsidR="0071524F" w:rsidRPr="00E07130">
        <w:rPr>
          <w:highlight w:val="green"/>
        </w:rPr>
        <w:t>1</w:t>
      </w:r>
      <w:r w:rsidRPr="00E07130">
        <w:rPr>
          <w:highlight w:val="green"/>
        </w:rPr>
        <w:t>)</w:t>
      </w:r>
      <w:r w:rsidRPr="00E07130">
        <w:t xml:space="preserve">, który jest zatwierdzany przez Zarząd LGD w terminie 3 dni </w:t>
      </w:r>
      <w:r w:rsidR="00DB72F7" w:rsidRPr="00E07130">
        <w:t xml:space="preserve">roboczych </w:t>
      </w:r>
      <w:r w:rsidRPr="00E07130">
        <w:t>od dnia zako</w:t>
      </w:r>
      <w:r w:rsidRPr="00E07130">
        <w:t>ń</w:t>
      </w:r>
      <w:r w:rsidRPr="00E07130">
        <w:t xml:space="preserve">czenia oceny. </w:t>
      </w:r>
    </w:p>
    <w:p w:rsidR="00622D63" w:rsidRPr="00E07130" w:rsidRDefault="00D03F0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przypadku odrzucenia wniosku z powodu nie spełnienia </w:t>
      </w:r>
      <w:r w:rsidR="004440D5" w:rsidRPr="00E07130">
        <w:t xml:space="preserve">ww. </w:t>
      </w:r>
      <w:r w:rsidRPr="00E07130">
        <w:t xml:space="preserve">kryteriów pracownik LGD </w:t>
      </w:r>
      <w:r w:rsidR="00436686" w:rsidRPr="00E07130">
        <w:br/>
      </w:r>
      <w:r w:rsidRPr="00E07130">
        <w:t xml:space="preserve">w ciągu </w:t>
      </w:r>
      <w:r w:rsidR="004440D5" w:rsidRPr="00E07130">
        <w:t xml:space="preserve">3 </w:t>
      </w:r>
      <w:r w:rsidRPr="00E07130">
        <w:t>dni</w:t>
      </w:r>
      <w:r w:rsidR="004440D5" w:rsidRPr="00E07130">
        <w:t xml:space="preserve"> roboczych</w:t>
      </w:r>
      <w:r w:rsidRPr="00E07130">
        <w:t xml:space="preserve"> od </w:t>
      </w:r>
      <w:r w:rsidR="00C602A3" w:rsidRPr="00E07130">
        <w:t xml:space="preserve">dnia </w:t>
      </w:r>
      <w:r w:rsidRPr="00E07130">
        <w:t>zakończenia oceny przygotowuje pismo o odrzuceniu wni</w:t>
      </w:r>
      <w:r w:rsidRPr="00E07130">
        <w:t>o</w:t>
      </w:r>
      <w:r w:rsidRPr="00E07130">
        <w:t>sku z</w:t>
      </w:r>
      <w:r w:rsidR="00864A05" w:rsidRPr="00E07130">
        <w:t xml:space="preserve"> powodu nie spełnienia wa</w:t>
      </w:r>
      <w:r w:rsidR="00A711CE" w:rsidRPr="00E07130">
        <w:t>r</w:t>
      </w:r>
      <w:r w:rsidR="00864A05" w:rsidRPr="00E07130">
        <w:t>unków</w:t>
      </w:r>
      <w:r w:rsidR="00A711CE" w:rsidRPr="00E07130">
        <w:t xml:space="preserve"> </w:t>
      </w:r>
      <w:r w:rsidR="00176A23" w:rsidRPr="00E07130">
        <w:rPr>
          <w:highlight w:val="green"/>
        </w:rPr>
        <w:t>(Załącznik nr 1</w:t>
      </w:r>
      <w:r w:rsidR="0071524F" w:rsidRPr="00E07130">
        <w:rPr>
          <w:highlight w:val="green"/>
        </w:rPr>
        <w:t>2</w:t>
      </w:r>
      <w:r w:rsidR="00A711CE" w:rsidRPr="00E07130">
        <w:rPr>
          <w:highlight w:val="green"/>
        </w:rPr>
        <w:t>)</w:t>
      </w:r>
      <w:r w:rsidR="006778D7" w:rsidRPr="00E07130">
        <w:rPr>
          <w:highlight w:val="green"/>
        </w:rPr>
        <w:t>.</w:t>
      </w:r>
      <w:r w:rsidRPr="00E07130">
        <w:t xml:space="preserve"> </w:t>
      </w:r>
    </w:p>
    <w:p w:rsidR="00390459" w:rsidRPr="00E07130" w:rsidRDefault="00AC45DE" w:rsidP="00E67F44">
      <w:pPr>
        <w:tabs>
          <w:tab w:val="left" w:pos="1001"/>
        </w:tabs>
        <w:spacing w:after="120" w:line="276" w:lineRule="auto"/>
        <w:jc w:val="both"/>
      </w:pPr>
      <w:r w:rsidRPr="00E07130">
        <w:t>Wnios</w:t>
      </w:r>
      <w:r w:rsidR="003E79AC" w:rsidRPr="00E07130">
        <w:t>ki spełniające</w:t>
      </w:r>
      <w:r w:rsidR="00864A05" w:rsidRPr="00E07130">
        <w:t xml:space="preserve"> warunki </w:t>
      </w:r>
      <w:r w:rsidRPr="00E07130">
        <w:t>zos</w:t>
      </w:r>
      <w:r w:rsidR="003E79AC" w:rsidRPr="00E07130">
        <w:t>tają przekazane przez pracowników</w:t>
      </w:r>
      <w:r w:rsidRPr="00E07130">
        <w:t xml:space="preserve"> </w:t>
      </w:r>
      <w:r w:rsidR="00B55364" w:rsidRPr="00E07130">
        <w:t>LGD</w:t>
      </w:r>
      <w:r w:rsidRPr="00E07130">
        <w:t xml:space="preserve"> do kolejnego etapu oce</w:t>
      </w:r>
      <w:r w:rsidR="00C876DA" w:rsidRPr="00E07130">
        <w:t xml:space="preserve">ny </w:t>
      </w:r>
      <w:r w:rsidRPr="00E07130">
        <w:t>przeprowad</w:t>
      </w:r>
      <w:r w:rsidR="00897552" w:rsidRPr="00E07130">
        <w:t>zanego przez Radę</w:t>
      </w:r>
      <w:r w:rsidRPr="00E07130">
        <w:t xml:space="preserve"> LGD zgodnie z protokołem przeka</w:t>
      </w:r>
      <w:r w:rsidR="00FF71F6" w:rsidRPr="00E07130">
        <w:t>zania wnio</w:t>
      </w:r>
      <w:r w:rsidR="00B55364" w:rsidRPr="00E07130">
        <w:t xml:space="preserve">sków </w:t>
      </w:r>
      <w:r w:rsidR="00B55364" w:rsidRPr="00E07130">
        <w:rPr>
          <w:highlight w:val="green"/>
        </w:rPr>
        <w:t>(Z</w:t>
      </w:r>
      <w:r w:rsidR="00B55364" w:rsidRPr="00E07130">
        <w:rPr>
          <w:highlight w:val="green"/>
        </w:rPr>
        <w:t>a</w:t>
      </w:r>
      <w:r w:rsidR="00B55364" w:rsidRPr="00E07130">
        <w:rPr>
          <w:highlight w:val="green"/>
        </w:rPr>
        <w:t>łącznik nr</w:t>
      </w:r>
      <w:r w:rsidR="00006A4F" w:rsidRPr="00E07130">
        <w:rPr>
          <w:highlight w:val="green"/>
        </w:rPr>
        <w:t xml:space="preserve"> </w:t>
      </w:r>
      <w:r w:rsidR="000055E8" w:rsidRPr="00E07130">
        <w:rPr>
          <w:highlight w:val="green"/>
        </w:rPr>
        <w:t>1</w:t>
      </w:r>
      <w:r w:rsidR="0071524F" w:rsidRPr="00E07130">
        <w:rPr>
          <w:highlight w:val="green"/>
        </w:rPr>
        <w:t>3</w:t>
      </w:r>
      <w:r w:rsidR="00B55364" w:rsidRPr="00E07130">
        <w:rPr>
          <w:highlight w:val="green"/>
        </w:rPr>
        <w:t>)</w:t>
      </w:r>
      <w:r w:rsidR="000B3B54" w:rsidRPr="00E07130">
        <w:t xml:space="preserve"> w terminie 3 dni </w:t>
      </w:r>
      <w:r w:rsidR="00F70BD4" w:rsidRPr="00E07130">
        <w:t xml:space="preserve">roboczych </w:t>
      </w:r>
      <w:r w:rsidR="000B3B54" w:rsidRPr="00E07130">
        <w:t xml:space="preserve">od dnia zakończenia oceny. </w:t>
      </w:r>
    </w:p>
    <w:p w:rsidR="00C2131D" w:rsidRDefault="00C602A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Listy wniosków odrzuconych oraz przekazanych na posiedzenie Rady zostaną zamieszczone na stronie internetowej LGD w terminie 3 dni roboczych od dnia zakończenia oceny. </w:t>
      </w:r>
      <w:r w:rsidR="003F1020" w:rsidRPr="00E07130">
        <w:t xml:space="preserve"> </w:t>
      </w:r>
    </w:p>
    <w:p w:rsidR="00B60116" w:rsidRPr="00E07130" w:rsidRDefault="00B60116" w:rsidP="00E67F44">
      <w:pPr>
        <w:tabs>
          <w:tab w:val="left" w:pos="1001"/>
        </w:tabs>
        <w:spacing w:after="120" w:line="276" w:lineRule="auto"/>
        <w:jc w:val="both"/>
      </w:pPr>
    </w:p>
    <w:p w:rsidR="003A74C5" w:rsidRPr="00E07130" w:rsidRDefault="00F93BF6" w:rsidP="00E67F44">
      <w:pPr>
        <w:tabs>
          <w:tab w:val="left" w:pos="1001"/>
        </w:tabs>
        <w:spacing w:after="120" w:line="276" w:lineRule="auto"/>
        <w:jc w:val="both"/>
        <w:rPr>
          <w:b/>
          <w:i/>
          <w:u w:val="single"/>
        </w:rPr>
      </w:pPr>
      <w:r w:rsidRPr="00E07130">
        <w:rPr>
          <w:b/>
          <w:i/>
          <w:u w:val="single"/>
        </w:rPr>
        <w:t>część II – ocena</w:t>
      </w:r>
      <w:r w:rsidR="00E6676E" w:rsidRPr="00E07130">
        <w:rPr>
          <w:b/>
          <w:i/>
          <w:u w:val="single"/>
        </w:rPr>
        <w:t xml:space="preserve"> zgodności z LSR</w:t>
      </w:r>
      <w:r w:rsidR="00C2131D" w:rsidRPr="00E07130">
        <w:rPr>
          <w:b/>
          <w:i/>
          <w:u w:val="single"/>
        </w:rPr>
        <w:t xml:space="preserve"> (w tym z Programem)</w:t>
      </w:r>
      <w:r w:rsidR="00E6676E" w:rsidRPr="00E07130">
        <w:rPr>
          <w:b/>
          <w:i/>
          <w:u w:val="single"/>
        </w:rPr>
        <w:t xml:space="preserve"> </w:t>
      </w:r>
    </w:p>
    <w:p w:rsidR="00D222DD" w:rsidRDefault="00D0105A" w:rsidP="00E67F44">
      <w:pPr>
        <w:tabs>
          <w:tab w:val="left" w:pos="1001"/>
        </w:tabs>
        <w:spacing w:after="120" w:line="276" w:lineRule="auto"/>
        <w:jc w:val="both"/>
      </w:pPr>
      <w:r w:rsidRPr="00E07130">
        <w:rPr>
          <w:b/>
        </w:rPr>
        <w:t>Rada</w:t>
      </w:r>
      <w:r w:rsidRPr="00E07130">
        <w:t xml:space="preserve">  dokonuje wyboru operacji na podstawie kryteriów wyboru określonych w LSR spośród operacji, które</w:t>
      </w:r>
      <w:r w:rsidR="0007141A" w:rsidRPr="00E07130">
        <w:t xml:space="preserve"> pozytywnie przeszły wstępną ocenę wniosków. </w:t>
      </w:r>
      <w:r w:rsidR="00E6001D" w:rsidRPr="00E07130">
        <w:t xml:space="preserve"> </w:t>
      </w:r>
    </w:p>
    <w:p w:rsidR="00D0105A" w:rsidRPr="00D222DD" w:rsidRDefault="00E6001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D222DD">
        <w:rPr>
          <w:b/>
        </w:rPr>
        <w:t>Na poziomie podejmowania decyzji ani władza publiczna ani żadna z grup interesu nie  posiada więcej niż 49% praw głosu.</w:t>
      </w:r>
    </w:p>
    <w:p w:rsidR="00425638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</w:p>
    <w:p w:rsidR="00425638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</w:p>
    <w:p w:rsidR="00425638" w:rsidRPr="00BF44B2" w:rsidRDefault="00425638" w:rsidP="00E67F44">
      <w:pPr>
        <w:pStyle w:val="Akapitzlist"/>
        <w:spacing w:after="0"/>
        <w:ind w:left="0"/>
        <w:rPr>
          <w:rFonts w:ascii="Times New Roman" w:eastAsia="Times New Roman" w:hAnsi="Times New Roman"/>
          <w:b/>
        </w:rPr>
      </w:pPr>
      <w:r w:rsidRPr="00BF44B2">
        <w:rPr>
          <w:rFonts w:ascii="Times New Roman" w:eastAsia="Times New Roman" w:hAnsi="Times New Roman"/>
          <w:b/>
        </w:rPr>
        <w:t>Analiza rozkładu grup interes</w:t>
      </w:r>
      <w:r w:rsidR="00D222DD">
        <w:rPr>
          <w:rFonts w:ascii="Times New Roman" w:eastAsia="Times New Roman" w:hAnsi="Times New Roman"/>
          <w:b/>
        </w:rPr>
        <w:t>ów C</w:t>
      </w:r>
      <w:r w:rsidRPr="00BF44B2">
        <w:rPr>
          <w:rFonts w:ascii="Times New Roman" w:eastAsia="Times New Roman" w:hAnsi="Times New Roman"/>
          <w:b/>
        </w:rPr>
        <w:t>złonków Rady</w:t>
      </w:r>
    </w:p>
    <w:p w:rsidR="00425638" w:rsidRPr="00BF44B2" w:rsidRDefault="00425638" w:rsidP="00E67F44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425638" w:rsidRPr="00425638" w:rsidRDefault="00425638" w:rsidP="00E67F44">
      <w:pPr>
        <w:spacing w:line="276" w:lineRule="auto"/>
        <w:jc w:val="both"/>
      </w:pPr>
      <w:r w:rsidRPr="00425638">
        <w:t>Przed każdym posiedzeniem Przewodniczący dokonuje analizy rozkładu grup interesu czło</w:t>
      </w:r>
      <w:r w:rsidRPr="00425638">
        <w:t>n</w:t>
      </w:r>
      <w:r w:rsidRPr="00425638">
        <w:t>ków Rady biorących udział w posiedzeniu i na podstawie wyników tej analizy dokonać st</w:t>
      </w:r>
      <w:r w:rsidRPr="00425638">
        <w:t>o</w:t>
      </w:r>
      <w:r w:rsidRPr="00425638">
        <w:t>sownych wyłączeń z oceny operacji, aby zapewnić, iż obecne kworum zgodne jest z wym</w:t>
      </w:r>
      <w:r w:rsidRPr="00425638">
        <w:t>a</w:t>
      </w:r>
      <w:r w:rsidRPr="00425638">
        <w:t xml:space="preserve">ganiami art. 32 ust. 2 </w:t>
      </w:r>
      <w:proofErr w:type="spellStart"/>
      <w:r w:rsidRPr="00425638">
        <w:t>pkt</w:t>
      </w:r>
      <w:proofErr w:type="spellEnd"/>
      <w:r w:rsidRPr="00425638">
        <w:t xml:space="preserve"> b rozporządzenia 1303/2013. </w:t>
      </w:r>
    </w:p>
    <w:p w:rsidR="00DA4F12" w:rsidRDefault="00DA4F12" w:rsidP="00E67F44">
      <w:pPr>
        <w:spacing w:line="276" w:lineRule="auto"/>
        <w:jc w:val="both"/>
      </w:pPr>
    </w:p>
    <w:p w:rsidR="00425638" w:rsidRPr="00425638" w:rsidRDefault="00425638" w:rsidP="00E67F44">
      <w:pPr>
        <w:spacing w:line="276" w:lineRule="auto"/>
        <w:jc w:val="both"/>
      </w:pPr>
      <w:r w:rsidRPr="00425638">
        <w:t xml:space="preserve">W wyniku analizy Przewodniczący Rady weryfikuje, czy spełnione będą warunki zgodnie z art. 32 ust. 2 </w:t>
      </w:r>
      <w:proofErr w:type="spellStart"/>
      <w:r w:rsidRPr="00425638">
        <w:t>pkt</w:t>
      </w:r>
      <w:proofErr w:type="spellEnd"/>
      <w:r w:rsidRPr="00425638">
        <w:t xml:space="preserve"> b rozporządzenia 1303/2013 wskazujące, że ani władze publiczne, ani żadna pojedyncza grupa interesu, nie mogą mieć więcej niż 49% praw głosu w podejmowaniu dec</w:t>
      </w:r>
      <w:r w:rsidRPr="00425638">
        <w:t>y</w:t>
      </w:r>
      <w:r w:rsidRPr="00425638">
        <w:t>zji przez Radę. Zapewnienie braku dominacji pojedynczej grupy interesu analizowane jest w kontekście celów LSR, przedsięwzięć i grup docelowych oraz uwzględnia w szczególności powiązania branżowe.</w:t>
      </w:r>
    </w:p>
    <w:p w:rsidR="00DA4F12" w:rsidRDefault="00DA4F12" w:rsidP="00E67F44">
      <w:pPr>
        <w:spacing w:line="276" w:lineRule="auto"/>
        <w:jc w:val="both"/>
      </w:pPr>
    </w:p>
    <w:p w:rsidR="00425638" w:rsidRPr="00B60116" w:rsidRDefault="00425638" w:rsidP="00E67F44">
      <w:pPr>
        <w:spacing w:line="276" w:lineRule="auto"/>
        <w:jc w:val="both"/>
        <w:rPr>
          <w:b/>
          <w:i/>
        </w:rPr>
      </w:pPr>
      <w:r w:rsidRPr="00B60116">
        <w:rPr>
          <w:b/>
          <w:i/>
        </w:rPr>
        <w:t>Prawomocność posiedzenia i podejmowanych przez Radę decyzji (kworum) spełnione jest gdy spełnione zostaną wszystkie następujące wymogi:</w:t>
      </w:r>
    </w:p>
    <w:p w:rsidR="00425638" w:rsidRPr="00BF44B2" w:rsidRDefault="00425638" w:rsidP="00E67F4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w posiedzeniu  bierze udział co najmniej 50% członków aktualnego składu Rady,</w:t>
      </w:r>
    </w:p>
    <w:p w:rsidR="00425638" w:rsidRPr="00BF44B2" w:rsidRDefault="00425638" w:rsidP="00E67F4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wśród członków biorących udział w  posiedzeniu znajduje się co najmniej 50% członków ni</w:t>
      </w:r>
      <w:r w:rsidRPr="00BF44B2">
        <w:rPr>
          <w:rFonts w:ascii="Times New Roman" w:eastAsia="Times New Roman" w:hAnsi="Times New Roman"/>
        </w:rPr>
        <w:t>e</w:t>
      </w:r>
      <w:r w:rsidRPr="00BF44B2">
        <w:rPr>
          <w:rFonts w:ascii="Times New Roman" w:eastAsia="Times New Roman" w:hAnsi="Times New Roman"/>
        </w:rPr>
        <w:t>będących instytucjami publicznymi,</w:t>
      </w:r>
    </w:p>
    <w:p w:rsidR="00425638" w:rsidRPr="00BF44B2" w:rsidRDefault="00425638" w:rsidP="00E67F4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przedstawiciele poszczególnych grup interesu stanowią nie więcej niż 49% członków bior</w:t>
      </w:r>
      <w:r w:rsidRPr="00BF44B2">
        <w:rPr>
          <w:rFonts w:ascii="Times New Roman" w:eastAsia="Times New Roman" w:hAnsi="Times New Roman"/>
        </w:rPr>
        <w:t>ą</w:t>
      </w:r>
      <w:r w:rsidRPr="00BF44B2">
        <w:rPr>
          <w:rFonts w:ascii="Times New Roman" w:eastAsia="Times New Roman" w:hAnsi="Times New Roman"/>
        </w:rPr>
        <w:t>cych udział w posiedzeniu Rady,</w:t>
      </w:r>
    </w:p>
    <w:p w:rsidR="00DA4F12" w:rsidRDefault="00DA4F12" w:rsidP="00E67F44">
      <w:pPr>
        <w:spacing w:line="276" w:lineRule="auto"/>
        <w:jc w:val="both"/>
      </w:pPr>
    </w:p>
    <w:p w:rsidR="00425638" w:rsidRPr="00DA4F12" w:rsidRDefault="00425638" w:rsidP="00E67F44">
      <w:pPr>
        <w:spacing w:line="276" w:lineRule="auto"/>
        <w:jc w:val="both"/>
      </w:pPr>
      <w:r w:rsidRPr="00DA4F12">
        <w:t>W przypadku gdy nie została zapewniona prawomocność posiedzenia i podejmowanych przez Radę decyzji (kworum) Przewodniczący zamyka obrady wyznaczając równocześnie nowy termin posiedzenia.</w:t>
      </w:r>
    </w:p>
    <w:p w:rsidR="00DA4F12" w:rsidRDefault="00DA4F12" w:rsidP="00E67F44">
      <w:pPr>
        <w:spacing w:line="276" w:lineRule="auto"/>
        <w:jc w:val="both"/>
        <w:rPr>
          <w:rFonts w:eastAsia="Calibri"/>
        </w:rPr>
      </w:pPr>
    </w:p>
    <w:p w:rsidR="00425638" w:rsidRPr="00DA4F12" w:rsidRDefault="00425638" w:rsidP="00E67F44">
      <w:pPr>
        <w:spacing w:line="276" w:lineRule="auto"/>
        <w:jc w:val="both"/>
      </w:pPr>
      <w:r w:rsidRPr="00DA4F12">
        <w:rPr>
          <w:rFonts w:eastAsia="Calibri"/>
        </w:rPr>
        <w:t>W protokole odnotowuje się przyczyny, z powodu których posiedzenie nie odbyło się.</w:t>
      </w:r>
    </w:p>
    <w:p w:rsidR="00425638" w:rsidRPr="00425638" w:rsidRDefault="00425638" w:rsidP="00E67F44">
      <w:pPr>
        <w:pStyle w:val="Akapitzlist"/>
        <w:spacing w:after="0"/>
        <w:ind w:left="284"/>
        <w:jc w:val="both"/>
        <w:rPr>
          <w:rFonts w:ascii="Times New Roman" w:eastAsia="Times New Roman" w:hAnsi="Times New Roman"/>
        </w:rPr>
      </w:pPr>
    </w:p>
    <w:p w:rsidR="00D0105A" w:rsidRPr="00E07130" w:rsidRDefault="00FF71F6" w:rsidP="00E67F44">
      <w:pPr>
        <w:tabs>
          <w:tab w:val="left" w:pos="1001"/>
        </w:tabs>
        <w:spacing w:after="120" w:line="276" w:lineRule="auto"/>
        <w:jc w:val="both"/>
      </w:pPr>
      <w:r w:rsidRPr="00E07130">
        <w:t>Ra</w:t>
      </w:r>
      <w:r w:rsidR="00D0105A" w:rsidRPr="00E07130">
        <w:t>da Stowarzyszenia LGD pracuje w</w:t>
      </w:r>
      <w:r w:rsidRPr="00E07130">
        <w:t xml:space="preserve"> oparciu o Regulamin Pracy Rady Stowarzyszenia LGD „</w:t>
      </w:r>
      <w:r w:rsidR="00BD0C6F" w:rsidRPr="00E07130">
        <w:t>Lepsza Przyszłość Ziemi Ryckiej</w:t>
      </w:r>
      <w:r w:rsidRPr="00E07130">
        <w:t>” stanowiący załącznik nr</w:t>
      </w:r>
      <w:r w:rsidR="00FB4D72" w:rsidRPr="00E07130">
        <w:t xml:space="preserve"> 1 do niniejszego podręcznika. </w:t>
      </w:r>
      <w:r w:rsidR="00AC45DE" w:rsidRPr="00E07130">
        <w:t xml:space="preserve">  </w:t>
      </w:r>
    </w:p>
    <w:p w:rsidR="00FF71F6" w:rsidRPr="00E07130" w:rsidRDefault="00FF71F6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E07130">
        <w:t>Posiedzenie Rady zwoływane jest przez Przewodniczącego Rady LGD po uzgodnieniu mie</w:t>
      </w:r>
      <w:r w:rsidRPr="00E07130">
        <w:t>j</w:t>
      </w:r>
      <w:r w:rsidRPr="00E07130">
        <w:t>sca, terminu oraz porządku posiedzenia z Zarządem LGD.</w:t>
      </w:r>
      <w:r w:rsidR="00235160" w:rsidRPr="00E07130">
        <w:t xml:space="preserve"> </w:t>
      </w:r>
    </w:p>
    <w:p w:rsidR="00FF71F6" w:rsidRPr="00E07130" w:rsidRDefault="00FF71F6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przypadku dużej ilości wniosków Przewodniczący Rady LGD może zwołać posiedzenie trwające dwa lub więcej dni. </w:t>
      </w:r>
    </w:p>
    <w:p w:rsidR="00FF71F6" w:rsidRPr="00E07130" w:rsidRDefault="0091295C" w:rsidP="00E67F44">
      <w:pPr>
        <w:tabs>
          <w:tab w:val="left" w:pos="1001"/>
        </w:tabs>
        <w:spacing w:after="120" w:line="276" w:lineRule="auto"/>
        <w:jc w:val="both"/>
      </w:pPr>
      <w:r w:rsidRPr="00E07130">
        <w:t>Wszystkie osoby biorące udział w posiedzeniu Rady przed otwarciem posiedzenia potwie</w:t>
      </w:r>
      <w:r w:rsidRPr="00E07130">
        <w:t>r</w:t>
      </w:r>
      <w:r w:rsidRPr="00E07130">
        <w:t xml:space="preserve">dzają swoją obecność podpisem na liście obecności.  </w:t>
      </w:r>
    </w:p>
    <w:p w:rsidR="0091295C" w:rsidRDefault="0091295C" w:rsidP="00E67F44">
      <w:pPr>
        <w:tabs>
          <w:tab w:val="left" w:pos="1001"/>
        </w:tabs>
        <w:spacing w:after="120" w:line="276" w:lineRule="auto"/>
        <w:jc w:val="both"/>
      </w:pPr>
      <w:r w:rsidRPr="00E07130">
        <w:t>Wszystkie osoby biorące udział w posiedzeniu Rady podpisują deklarację bezstronności i poufności stanowiącą</w:t>
      </w:r>
      <w:r w:rsidRPr="00E07130">
        <w:rPr>
          <w:highlight w:val="yellow"/>
        </w:rPr>
        <w:t xml:space="preserve"> </w:t>
      </w:r>
      <w:r w:rsidRPr="00E07130">
        <w:rPr>
          <w:highlight w:val="green"/>
        </w:rPr>
        <w:t>załącznik nr</w:t>
      </w:r>
      <w:r w:rsidR="004F0C91" w:rsidRPr="00E07130">
        <w:rPr>
          <w:highlight w:val="green"/>
        </w:rPr>
        <w:t xml:space="preserve"> 1</w:t>
      </w:r>
      <w:r w:rsidR="0071524F" w:rsidRPr="00E07130">
        <w:rPr>
          <w:highlight w:val="green"/>
        </w:rPr>
        <w:t>4</w:t>
      </w:r>
      <w:r w:rsidR="00C2131D" w:rsidRPr="00E07130">
        <w:rPr>
          <w:highlight w:val="green"/>
        </w:rPr>
        <w:t>.</w:t>
      </w:r>
    </w:p>
    <w:p w:rsidR="00C01B5E" w:rsidRDefault="00C01B5E" w:rsidP="00E67F44">
      <w:pPr>
        <w:tabs>
          <w:tab w:val="left" w:pos="1001"/>
        </w:tabs>
        <w:spacing w:after="120"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rPr>
          <w:b/>
          <w:sz w:val="22"/>
          <w:szCs w:val="22"/>
        </w:rPr>
      </w:pPr>
      <w:r w:rsidRPr="00C01B5E">
        <w:rPr>
          <w:b/>
          <w:sz w:val="22"/>
          <w:szCs w:val="22"/>
        </w:rPr>
        <w:t>Weryfikacja zgodności operacji z LSR i Programem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Weryfikacja zgodności operacji z LSR i Programem oraz wybór operacji dokonany w term</w:t>
      </w:r>
      <w:r w:rsidRPr="00C01B5E">
        <w:t>i</w:t>
      </w:r>
      <w:r w:rsidRPr="00C01B5E">
        <w:t xml:space="preserve">nie wskazanym w art. 21 ust. 1 ustawy o RLKS. 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LGD weryfikuje zgodność operacji z Programem zgodnie z procedurą określoną w dokumentach towarzyszących do LSR oraz przy zastosowaniu karty weryfikacji, w ramach której konieczne jest uwzględnienie także punktów kontrolnych ujętych w załączniku do W</w:t>
      </w:r>
      <w:r w:rsidRPr="00C01B5E">
        <w:t>y</w:t>
      </w:r>
      <w:r w:rsidRPr="00C01B5E">
        <w:t>tycznej Ministra Rolnictwa i Rozwoju Wsi w sprawie zapewnienia jednolitego i prawidłow</w:t>
      </w:r>
      <w:r w:rsidRPr="00C01B5E">
        <w:t>e</w:t>
      </w:r>
      <w:r w:rsidRPr="00C01B5E">
        <w:t>go wykonywania przez lokalne grupy działania zadań związanych z realizacją lokalnych str</w:t>
      </w:r>
      <w:r w:rsidRPr="00C01B5E">
        <w:t>a</w:t>
      </w:r>
      <w:r w:rsidRPr="00C01B5E">
        <w:t>tegii rozwoju lub innych wytycznych wydawanych przez IZ w zakresie Programów, w r</w:t>
      </w:r>
      <w:r w:rsidRPr="00C01B5E">
        <w:t>a</w:t>
      </w:r>
      <w:r w:rsidRPr="00C01B5E">
        <w:t xml:space="preserve">mach których finansowana ma być operacja.  </w:t>
      </w:r>
    </w:p>
    <w:p w:rsid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C01B5E" w:rsidRPr="00C01B5E" w:rsidRDefault="00C01B5E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C01B5E">
        <w:t>Zgodnie z art. 21 ust. 2 ustawy o RLKS, przez operację zgodną z LSR rozumie się operację, która:</w:t>
      </w:r>
    </w:p>
    <w:p w:rsidR="00C01B5E" w:rsidRPr="00BF44B2" w:rsidRDefault="00C01B5E" w:rsidP="00E67F44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/>
        <w:ind w:hanging="436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zakłada realizację celów głównych i szczegółowych LSR, przez osiąganie zaplanowanych w LSR wskaźników;</w:t>
      </w:r>
    </w:p>
    <w:p w:rsidR="00C01B5E" w:rsidRPr="00BF44B2" w:rsidRDefault="00C01B5E" w:rsidP="00E67F44">
      <w:pPr>
        <w:pStyle w:val="Akapitzlist"/>
        <w:numPr>
          <w:ilvl w:val="0"/>
          <w:numId w:val="51"/>
        </w:numPr>
        <w:tabs>
          <w:tab w:val="left" w:pos="3620"/>
          <w:tab w:val="center" w:pos="4716"/>
        </w:tabs>
        <w:spacing w:after="0"/>
        <w:ind w:hanging="436"/>
        <w:jc w:val="both"/>
        <w:rPr>
          <w:rFonts w:ascii="Times New Roman" w:eastAsia="Times New Roman" w:hAnsi="Times New Roman"/>
        </w:rPr>
      </w:pPr>
      <w:r w:rsidRPr="00BF44B2">
        <w:rPr>
          <w:rFonts w:ascii="Times New Roman" w:eastAsia="Times New Roman" w:hAnsi="Times New Roman"/>
        </w:rPr>
        <w:t>jest zgodna z Programem, w ramach którego jest planowana realizacja tej operacji.</w:t>
      </w:r>
    </w:p>
    <w:p w:rsidR="00C01B5E" w:rsidRPr="00494FCF" w:rsidRDefault="00C01B5E" w:rsidP="00E67F44">
      <w:pPr>
        <w:tabs>
          <w:tab w:val="left" w:pos="1001"/>
        </w:tabs>
        <w:spacing w:after="120" w:line="276" w:lineRule="auto"/>
        <w:jc w:val="both"/>
      </w:pPr>
    </w:p>
    <w:p w:rsidR="00D93E5C" w:rsidRPr="00494FCF" w:rsidRDefault="00D93E5C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494FCF">
        <w:t>Ocena zgodności operacji z LSR w tym zgodności z Programem dokonywana jest przez członków Rady LG</w:t>
      </w:r>
      <w:r w:rsidR="0071524F" w:rsidRPr="00494FCF">
        <w:t>D, a następnie sprawdzana przez Komisję S</w:t>
      </w:r>
      <w:r w:rsidRPr="00494FCF">
        <w:t>krutacyjną upoważnioną do dokonywania sprawdzenia oceny zgodności operacji z LSR w tym oceny zgodności z Pr</w:t>
      </w:r>
      <w:r w:rsidRPr="00494FCF">
        <w:t>o</w:t>
      </w:r>
      <w:r w:rsidRPr="00494FCF">
        <w:t>gramem, w ramach którego jest planowana realizacja tej operacji</w:t>
      </w:r>
    </w:p>
    <w:p w:rsidR="007B77FD" w:rsidRPr="00494FCF" w:rsidRDefault="00DB029F" w:rsidP="00E67F44">
      <w:pPr>
        <w:spacing w:line="276" w:lineRule="auto"/>
        <w:jc w:val="both"/>
        <w:rPr>
          <w:rFonts w:eastAsia="Calibri"/>
        </w:rPr>
      </w:pPr>
      <w:r w:rsidRPr="00494FCF">
        <w:t xml:space="preserve"> </w:t>
      </w:r>
      <w:r w:rsidR="007B77FD" w:rsidRPr="00494FCF">
        <w:rPr>
          <w:rFonts w:eastAsia="Calibri"/>
        </w:rPr>
        <w:t xml:space="preserve">Komisja </w:t>
      </w:r>
      <w:r w:rsidR="0071524F" w:rsidRPr="00494FCF">
        <w:rPr>
          <w:rFonts w:eastAsia="Calibri"/>
        </w:rPr>
        <w:t>S</w:t>
      </w:r>
      <w:r w:rsidR="007B77FD" w:rsidRPr="00494FCF">
        <w:rPr>
          <w:rFonts w:eastAsia="Calibri"/>
        </w:rPr>
        <w:t>krutacyjna w sytuacji stwierdzenia rozbieżnych ocen w ramach kryteriów w st</w:t>
      </w:r>
      <w:r w:rsidR="007B77FD" w:rsidRPr="00494FCF">
        <w:rPr>
          <w:rFonts w:eastAsia="Calibri"/>
        </w:rPr>
        <w:t>o</w:t>
      </w:r>
      <w:r w:rsidR="007B77FD" w:rsidRPr="00494FCF">
        <w:rPr>
          <w:rFonts w:eastAsia="Calibri"/>
        </w:rPr>
        <w:t>sunku do ocenianej operacji kieruje operację do ponownej oceny.</w:t>
      </w:r>
    </w:p>
    <w:p w:rsidR="00951C6B" w:rsidRPr="00E07130" w:rsidRDefault="004007DB" w:rsidP="00E67F44">
      <w:pPr>
        <w:spacing w:line="276" w:lineRule="auto"/>
        <w:rPr>
          <w:rFonts w:eastAsia="Calibri"/>
          <w:b/>
          <w:noProof/>
        </w:rPr>
      </w:pPr>
      <w:r w:rsidRPr="00E07130">
        <w:rPr>
          <w:rFonts w:eastAsia="Calibri"/>
          <w:b/>
          <w:noProof/>
        </w:rPr>
        <w:t>Zadaniem Komisji Skrutacyjnej jest czuwanie na</w:t>
      </w:r>
      <w:r w:rsidR="00841C6C" w:rsidRPr="00E07130">
        <w:rPr>
          <w:rFonts w:eastAsia="Calibri"/>
          <w:b/>
          <w:noProof/>
        </w:rPr>
        <w:t>d prawidłowym przebiegiem procesu</w:t>
      </w:r>
      <w:r w:rsidRPr="00E07130">
        <w:rPr>
          <w:rFonts w:eastAsia="Calibri"/>
          <w:b/>
          <w:noProof/>
        </w:rPr>
        <w:t xml:space="preserve"> oceny i wyboru, poprawności dokumentacji, zgodności formalnej.</w:t>
      </w:r>
    </w:p>
    <w:p w:rsidR="003A4552" w:rsidRDefault="003A4552" w:rsidP="00E67F44">
      <w:pPr>
        <w:autoSpaceDE w:val="0"/>
        <w:spacing w:before="240" w:line="276" w:lineRule="auto"/>
        <w:jc w:val="both"/>
      </w:pPr>
      <w:r w:rsidRPr="00E07130">
        <w:t>W razie nieobecności na posiedzeniu Rady Sekretarza, funkcje tę pełni inny Członek Rady wybrany w głosowaniu jawnym.</w:t>
      </w: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Wynik oceny zgodności operacji z LSR w tym zgodności z Programem dokonywany jest na karcie stanowiącej </w:t>
      </w:r>
      <w:r w:rsidRPr="006E2544">
        <w:rPr>
          <w:highlight w:val="yellow"/>
        </w:rPr>
        <w:t xml:space="preserve">załącznik </w:t>
      </w:r>
      <w:r>
        <w:rPr>
          <w:highlight w:val="yellow"/>
        </w:rPr>
        <w:t>Nr 15</w:t>
      </w:r>
      <w:r w:rsidRPr="006E2544">
        <w:rPr>
          <w:highlight w:val="yellow"/>
        </w:rPr>
        <w:t>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Wnioski niespełniające warunków określonych </w:t>
      </w:r>
      <w:r>
        <w:t xml:space="preserve">wyżej </w:t>
      </w:r>
      <w:r w:rsidRPr="006E2544">
        <w:t>umieszcza się na liście wniosków, które nie przeszły pozytywnie oceny zgodności operacji z LSR w tym zgodności z Programem.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 xml:space="preserve">Wyniki oceny zgodności operacji z LSR w tym zgodności z Programem odnotowuje się w protokole z oceny i wyboru operacji, do którego załączone są  </w:t>
      </w:r>
      <w:r w:rsidRPr="006E2544">
        <w:rPr>
          <w:highlight w:val="yellow"/>
        </w:rPr>
        <w:t>(Karta oceny zgodności oper</w:t>
      </w:r>
      <w:r w:rsidRPr="006E2544">
        <w:rPr>
          <w:highlight w:val="yellow"/>
        </w:rPr>
        <w:t>a</w:t>
      </w:r>
      <w:r w:rsidRPr="006E2544">
        <w:rPr>
          <w:highlight w:val="yellow"/>
        </w:rPr>
        <w:t>cji z LSR, Karta oceny operacji z Programem).</w:t>
      </w: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</w:p>
    <w:p w:rsidR="006E2544" w:rsidRPr="006E2544" w:rsidRDefault="006E2544" w:rsidP="00E67F44">
      <w:pPr>
        <w:tabs>
          <w:tab w:val="left" w:pos="3620"/>
          <w:tab w:val="center" w:pos="4716"/>
        </w:tabs>
        <w:spacing w:line="276" w:lineRule="auto"/>
        <w:jc w:val="both"/>
      </w:pPr>
      <w:r w:rsidRPr="006E2544">
        <w:t>Jeżeli operacja została negatywnie oceniona pod kątem zgodności z LSR, w tym zgodności z Programem LGD informuje wnioskodawcę o tym fakcie, przy czym informacja ta zawiera pouczenie o możliwości wniesienia protestu, określając: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1)</w:t>
      </w:r>
      <w:r w:rsidRPr="00BF44B2">
        <w:tab/>
        <w:t>termin do wniesienia protestu;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2)</w:t>
      </w:r>
      <w:r w:rsidRPr="00BF44B2">
        <w:tab/>
        <w:t>do którego zarządu województwa należy skierować protest i za pośrednictwem której LGD;</w:t>
      </w:r>
    </w:p>
    <w:p w:rsidR="006E2544" w:rsidRPr="00BF44B2" w:rsidRDefault="006E2544" w:rsidP="00E67F44">
      <w:pPr>
        <w:tabs>
          <w:tab w:val="left" w:pos="284"/>
        </w:tabs>
        <w:spacing w:line="276" w:lineRule="auto"/>
        <w:ind w:left="284"/>
        <w:jc w:val="both"/>
      </w:pPr>
      <w:r w:rsidRPr="00BF44B2">
        <w:t>3)</w:t>
      </w:r>
      <w:r w:rsidRPr="00BF44B2">
        <w:tab/>
        <w:t>wymogi formalne protestu.</w:t>
      </w:r>
    </w:p>
    <w:p w:rsidR="003A4552" w:rsidRPr="00E07130" w:rsidRDefault="003A4552" w:rsidP="00E67F44">
      <w:pPr>
        <w:spacing w:line="276" w:lineRule="auto"/>
        <w:rPr>
          <w:rFonts w:eastAsia="Calibri"/>
          <w:b/>
          <w:noProof/>
        </w:rPr>
      </w:pPr>
    </w:p>
    <w:p w:rsidR="004032D8" w:rsidRPr="00E07130" w:rsidRDefault="00AE2AF2" w:rsidP="00E67F44">
      <w:pPr>
        <w:tabs>
          <w:tab w:val="left" w:pos="1001"/>
        </w:tabs>
        <w:spacing w:after="120" w:line="276" w:lineRule="auto"/>
        <w:jc w:val="both"/>
      </w:pPr>
      <w:r w:rsidRPr="00E07130">
        <w:t>Każdy</w:t>
      </w:r>
      <w:r w:rsidR="00D73BCA" w:rsidRPr="00E07130">
        <w:t xml:space="preserve"> C</w:t>
      </w:r>
      <w:r w:rsidRPr="00E07130">
        <w:t>złonek Rady</w:t>
      </w:r>
      <w:r w:rsidR="004032D8" w:rsidRPr="00E07130">
        <w:t xml:space="preserve"> przed przystąpieniem do oceny wniosku jest zobowiązany podpisać deklarację bezstronności w stosunku do ocenianego przez siebie wniosku znajdującą się na </w:t>
      </w:r>
      <w:r w:rsidR="007468B8" w:rsidRPr="00E07130">
        <w:t xml:space="preserve">Kartach Oceny Zgodności Operacji z </w:t>
      </w:r>
      <w:r w:rsidR="007468B8" w:rsidRPr="00E07130">
        <w:rPr>
          <w:highlight w:val="green"/>
        </w:rPr>
        <w:t xml:space="preserve">LSR </w:t>
      </w:r>
      <w:r w:rsidR="004032D8" w:rsidRPr="00E07130">
        <w:rPr>
          <w:highlight w:val="green"/>
        </w:rPr>
        <w:t>(Załącznik nr</w:t>
      </w:r>
      <w:r w:rsidR="0081587A" w:rsidRPr="00E07130">
        <w:rPr>
          <w:highlight w:val="green"/>
        </w:rPr>
        <w:t xml:space="preserve"> 1</w:t>
      </w:r>
      <w:r w:rsidR="0071524F" w:rsidRPr="00E07130">
        <w:rPr>
          <w:highlight w:val="green"/>
        </w:rPr>
        <w:t>5</w:t>
      </w:r>
      <w:r w:rsidR="004032D8" w:rsidRPr="00E07130">
        <w:rPr>
          <w:highlight w:val="green"/>
        </w:rPr>
        <w:t>)</w:t>
      </w:r>
      <w:r w:rsidR="0081587A" w:rsidRPr="00E07130">
        <w:t>.</w:t>
      </w:r>
    </w:p>
    <w:p w:rsidR="00466D6E" w:rsidRDefault="0071524F" w:rsidP="00E67F44">
      <w:pPr>
        <w:tabs>
          <w:tab w:val="left" w:pos="1001"/>
        </w:tabs>
        <w:spacing w:after="120" w:line="276" w:lineRule="auto"/>
        <w:jc w:val="both"/>
      </w:pPr>
      <w:r w:rsidRPr="00E07130">
        <w:t>Przed rozpoczęciem oceny, Członek Rady, który nie jest bezstronny składa informację o w</w:t>
      </w:r>
      <w:r w:rsidRPr="00E07130">
        <w:t>y</w:t>
      </w:r>
      <w:r w:rsidRPr="00E07130">
        <w:t xml:space="preserve">łączeniu z operacji </w:t>
      </w:r>
      <w:r w:rsidRPr="00E07130">
        <w:rPr>
          <w:color w:val="00B050"/>
        </w:rPr>
        <w:t>(Załącznik Nr 16</w:t>
      </w:r>
      <w:r w:rsidRPr="00E07130">
        <w:t xml:space="preserve">) </w:t>
      </w:r>
      <w:r w:rsidR="00966336" w:rsidRPr="00E07130">
        <w:t>Sekretarz Rady sporządza listę C</w:t>
      </w:r>
      <w:r w:rsidR="00AE2AF2" w:rsidRPr="00E07130">
        <w:t>złonków Rady, którzy stwierdzili możliwość złamania zasady bezstronności wraz  ze wskazaniem, którego wniosku to dotyczy</w:t>
      </w:r>
      <w:r w:rsidR="00966336" w:rsidRPr="00E07130">
        <w:t xml:space="preserve"> </w:t>
      </w:r>
      <w:r w:rsidRPr="00E07130">
        <w:rPr>
          <w:highlight w:val="green"/>
        </w:rPr>
        <w:t>(Załącznik nr 17</w:t>
      </w:r>
      <w:r w:rsidR="00966336" w:rsidRPr="00E07130">
        <w:rPr>
          <w:highlight w:val="green"/>
        </w:rPr>
        <w:t>)</w:t>
      </w:r>
      <w:r w:rsidR="00AE2AF2" w:rsidRPr="00E07130">
        <w:rPr>
          <w:highlight w:val="green"/>
        </w:rPr>
        <w:t>.</w:t>
      </w:r>
    </w:p>
    <w:p w:rsidR="00B60116" w:rsidRDefault="00B60116" w:rsidP="00E67F44">
      <w:pPr>
        <w:tabs>
          <w:tab w:val="left" w:pos="1001"/>
        </w:tabs>
        <w:spacing w:after="120" w:line="276" w:lineRule="auto"/>
        <w:jc w:val="both"/>
      </w:pPr>
    </w:p>
    <w:p w:rsidR="003A74C5" w:rsidRPr="00E07130" w:rsidRDefault="003D228C" w:rsidP="00E67F44">
      <w:pPr>
        <w:tabs>
          <w:tab w:val="left" w:pos="1001"/>
        </w:tabs>
        <w:spacing w:after="120" w:line="276" w:lineRule="auto"/>
        <w:jc w:val="both"/>
      </w:pPr>
      <w:r w:rsidRPr="00E07130">
        <w:t>Po weryfikacji zgodności operacji z Programem (część II Karty oceny) C</w:t>
      </w:r>
      <w:r w:rsidR="000E1816" w:rsidRPr="00E07130">
        <w:t>złonek Rady dok</w:t>
      </w:r>
      <w:r w:rsidR="000E1816" w:rsidRPr="00E07130">
        <w:t>o</w:t>
      </w:r>
      <w:r w:rsidR="000E1816" w:rsidRPr="00E07130">
        <w:t xml:space="preserve">nuje oceny </w:t>
      </w:r>
      <w:r w:rsidRPr="00E07130">
        <w:t>zgodności o</w:t>
      </w:r>
      <w:r w:rsidR="000E1816" w:rsidRPr="00E07130">
        <w:t>peracji z LSR</w:t>
      </w:r>
      <w:r w:rsidRPr="00E07130">
        <w:t xml:space="preserve"> (część III Karty oceny)</w:t>
      </w:r>
      <w:r w:rsidR="007468B8" w:rsidRPr="00E07130">
        <w:t>.</w:t>
      </w:r>
      <w:r w:rsidR="000E1816" w:rsidRPr="00E07130">
        <w:t xml:space="preserve"> </w:t>
      </w:r>
    </w:p>
    <w:p w:rsidR="00A96FCA" w:rsidRPr="00B60116" w:rsidRDefault="00CA5292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B60116">
        <w:rPr>
          <w:i/>
        </w:rPr>
        <w:t xml:space="preserve">Przy dokonywaniu oceny zgodności operacji z LSR </w:t>
      </w:r>
      <w:r w:rsidR="003D228C" w:rsidRPr="00B60116">
        <w:rPr>
          <w:i/>
        </w:rPr>
        <w:t>C</w:t>
      </w:r>
      <w:r w:rsidR="00A96FCA" w:rsidRPr="00B60116">
        <w:rPr>
          <w:i/>
        </w:rPr>
        <w:t xml:space="preserve">złonkowie Rady nie przyznają punktów, lecz stwierdzają zgodność operacji z: </w:t>
      </w:r>
    </w:p>
    <w:p w:rsidR="00A96FCA" w:rsidRPr="00E07130" w:rsidRDefault="00D73BCA" w:rsidP="00E67F44">
      <w:pPr>
        <w:tabs>
          <w:tab w:val="left" w:pos="1001"/>
        </w:tabs>
        <w:spacing w:after="120" w:line="276" w:lineRule="auto"/>
        <w:jc w:val="both"/>
      </w:pPr>
      <w:r w:rsidRPr="00E07130">
        <w:t>- celem</w:t>
      </w:r>
      <w:r w:rsidR="00A96FCA" w:rsidRPr="00E07130">
        <w:t xml:space="preserve"> ogólnym,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celami szczegółowymi, oraz</w:t>
      </w:r>
    </w:p>
    <w:p w:rsidR="00DF5B7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-przewidywanymi przedsięwzięciami określonymi w LSR</w:t>
      </w:r>
    </w:p>
    <w:p w:rsidR="00CA5292" w:rsidRPr="00E07130" w:rsidRDefault="00DF5B70" w:rsidP="00E67F44">
      <w:pPr>
        <w:tabs>
          <w:tab w:val="left" w:pos="1001"/>
        </w:tabs>
        <w:spacing w:after="120" w:line="276" w:lineRule="auto"/>
        <w:jc w:val="both"/>
      </w:pPr>
      <w:r>
        <w:t xml:space="preserve">- </w:t>
      </w:r>
      <w:r w:rsidR="00B60116">
        <w:t xml:space="preserve">osiągnięciem </w:t>
      </w:r>
      <w:r>
        <w:t>przewid</w:t>
      </w:r>
      <w:r w:rsidR="00B60116">
        <w:t xml:space="preserve">ywanych wskaźników zaplanowanych w LSR </w:t>
      </w:r>
      <w:r w:rsidR="00A96FCA" w:rsidRPr="00E07130">
        <w:t>.</w:t>
      </w:r>
      <w:r w:rsidR="00CA5292" w:rsidRPr="00E07130">
        <w:t xml:space="preserve"> 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Wniosek uznaje się za zgodny z LSR jeżeli jednocześnie spełni</w:t>
      </w:r>
      <w:r w:rsidR="00DF5B70">
        <w:t>a</w:t>
      </w:r>
      <w:r w:rsidRPr="00E07130">
        <w:t xml:space="preserve"> warunki:</w:t>
      </w:r>
    </w:p>
    <w:p w:rsidR="00A96FCA" w:rsidRPr="00E07130" w:rsidRDefault="00D73BC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jest zgodny z </w:t>
      </w:r>
      <w:r w:rsidR="00A96FCA" w:rsidRPr="00E07130">
        <w:t>celem ogólnym LSR;</w:t>
      </w:r>
    </w:p>
    <w:p w:rsidR="00A96FCA" w:rsidRPr="00E0713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jest zgodny z minimum jednym celem szczegółowym LSR,</w:t>
      </w:r>
    </w:p>
    <w:p w:rsidR="00DF5B70" w:rsidRDefault="00A96FCA" w:rsidP="00E67F44">
      <w:pPr>
        <w:tabs>
          <w:tab w:val="left" w:pos="1001"/>
        </w:tabs>
        <w:spacing w:after="120" w:line="276" w:lineRule="auto"/>
        <w:jc w:val="both"/>
      </w:pPr>
      <w:r w:rsidRPr="00E07130">
        <w:t>- jest zgodny z minimum jednym przedsięwzięciem określonym w LSR</w:t>
      </w:r>
    </w:p>
    <w:p w:rsidR="00A96FCA" w:rsidRPr="00E07130" w:rsidRDefault="00DF5B70" w:rsidP="00E67F44">
      <w:pPr>
        <w:tabs>
          <w:tab w:val="left" w:pos="1001"/>
        </w:tabs>
        <w:spacing w:after="120" w:line="276" w:lineRule="auto"/>
        <w:jc w:val="both"/>
      </w:pPr>
      <w:r>
        <w:t>-przewiduje realizację wskaźników określonych w LSR</w:t>
      </w:r>
      <w:r w:rsidR="00A96FCA" w:rsidRPr="00E07130">
        <w:t xml:space="preserve">. </w:t>
      </w:r>
    </w:p>
    <w:p w:rsidR="003D228C" w:rsidRPr="00E07130" w:rsidRDefault="00F936FA" w:rsidP="00E67F44">
      <w:pPr>
        <w:tabs>
          <w:tab w:val="left" w:pos="1001"/>
        </w:tabs>
        <w:spacing w:after="120" w:line="276" w:lineRule="auto"/>
        <w:jc w:val="both"/>
      </w:pPr>
      <w:r w:rsidRPr="00E07130">
        <w:t>Wniosek niezgodny</w:t>
      </w:r>
      <w:r w:rsidR="00524EE3" w:rsidRPr="00E07130">
        <w:t xml:space="preserve"> </w:t>
      </w:r>
      <w:r w:rsidRPr="00E07130">
        <w:t>z LSR nie podlega dalszej ocenie i zostaje odrzucony.</w:t>
      </w:r>
    </w:p>
    <w:p w:rsidR="00521848" w:rsidRDefault="00521848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B727AE" w:rsidRPr="00E07130" w:rsidRDefault="00244D1F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E07130">
        <w:rPr>
          <w:b/>
          <w:i/>
        </w:rPr>
        <w:t xml:space="preserve">III część - </w:t>
      </w:r>
      <w:r w:rsidR="00C12C49" w:rsidRPr="00E07130">
        <w:rPr>
          <w:b/>
          <w:i/>
        </w:rPr>
        <w:t>Ocena</w:t>
      </w:r>
      <w:r w:rsidR="00B727AE" w:rsidRPr="00E07130">
        <w:rPr>
          <w:b/>
          <w:i/>
        </w:rPr>
        <w:t xml:space="preserve"> wg lokalnych kryteriów wyboru</w:t>
      </w:r>
      <w:r w:rsidRPr="00E07130">
        <w:rPr>
          <w:i/>
        </w:rPr>
        <w:t xml:space="preserve"> </w:t>
      </w:r>
    </w:p>
    <w:p w:rsidR="00F77F93" w:rsidRPr="00E07130" w:rsidRDefault="00C55799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W przypadku uznania wniosku za zgodn</w:t>
      </w:r>
      <w:r w:rsidR="003D228C" w:rsidRPr="00E07130">
        <w:t>y z LSR C</w:t>
      </w:r>
      <w:r w:rsidRPr="00E07130">
        <w:t>złonkowie Rady dokonują oceny wniosku według lokalnych kryteriów LSR w tym kryteriów na podstawie, których ocenia się uzasa</w:t>
      </w:r>
      <w:r w:rsidRPr="00E07130">
        <w:t>d</w:t>
      </w:r>
      <w:r w:rsidRPr="00E07130">
        <w:t xml:space="preserve">nienie realizacji operacji w ramach LSR wypełniając część </w:t>
      </w:r>
      <w:r w:rsidR="003D228C" w:rsidRPr="00E07130">
        <w:t>IV Karty o</w:t>
      </w:r>
      <w:r w:rsidRPr="00E07130">
        <w:t>ceny.</w:t>
      </w:r>
    </w:p>
    <w:p w:rsidR="00C55799" w:rsidRPr="00F000E3" w:rsidRDefault="00C55799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000E3">
        <w:rPr>
          <w:rFonts w:ascii="Times New Roman" w:hAnsi="Times New Roman" w:cs="Times New Roman"/>
          <w:b/>
          <w:u w:val="single"/>
        </w:rPr>
        <w:t>Zasady punktacji</w:t>
      </w:r>
    </w:p>
    <w:p w:rsidR="00C55799" w:rsidRDefault="009E65B3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Każdemu wnioskowi przyznaje się odpowiednią liczbę punktó</w:t>
      </w:r>
      <w:r w:rsidR="0071524F" w:rsidRPr="00E07130">
        <w:rPr>
          <w:rFonts w:ascii="Times New Roman" w:hAnsi="Times New Roman" w:cs="Times New Roman"/>
        </w:rPr>
        <w:t>w wed</w:t>
      </w:r>
      <w:r w:rsidR="00F000E3">
        <w:rPr>
          <w:rFonts w:ascii="Times New Roman" w:hAnsi="Times New Roman" w:cs="Times New Roman"/>
        </w:rPr>
        <w:t xml:space="preserve">ług lokalnych kryteriów wyboru przy użyciu karty oceny wg lokalnych kryteriów wyboru. </w:t>
      </w:r>
      <w:r w:rsidR="00494FCF">
        <w:rPr>
          <w:rFonts w:ascii="Times New Roman" w:hAnsi="Times New Roman" w:cs="Times New Roman"/>
        </w:rPr>
        <w:t>Każdy Członek Rady bi</w:t>
      </w:r>
      <w:r w:rsidR="00494FCF">
        <w:rPr>
          <w:rFonts w:ascii="Times New Roman" w:hAnsi="Times New Roman" w:cs="Times New Roman"/>
        </w:rPr>
        <w:t>o</w:t>
      </w:r>
      <w:r w:rsidR="00494FCF">
        <w:rPr>
          <w:rFonts w:ascii="Times New Roman" w:hAnsi="Times New Roman" w:cs="Times New Roman"/>
        </w:rPr>
        <w:t>rący udział w posiedzeniu dokonuje oceny operacji.</w:t>
      </w:r>
    </w:p>
    <w:p w:rsidR="00135C02" w:rsidRDefault="00135C02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</w:p>
    <w:p w:rsidR="00F000E3" w:rsidRPr="00BF44B2" w:rsidRDefault="00F000E3" w:rsidP="00E67F44">
      <w:pPr>
        <w:spacing w:line="276" w:lineRule="auto"/>
        <w:rPr>
          <w:b/>
        </w:rPr>
      </w:pPr>
      <w:r w:rsidRPr="00BF44B2">
        <w:rPr>
          <w:b/>
        </w:rPr>
        <w:t>Sprawdzenie poprawności wypełnienia karty wyboru operacji</w:t>
      </w:r>
    </w:p>
    <w:p w:rsidR="00F000E3" w:rsidRPr="00BF44B2" w:rsidRDefault="00F000E3" w:rsidP="00E67F44">
      <w:pPr>
        <w:spacing w:line="276" w:lineRule="auto"/>
        <w:jc w:val="center"/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 xml:space="preserve">Zadaniem Komisji Skrutacyjnej podczas posiedzenia Rady jest czuwanie nad prawidłowym przebiegiem procesu oceny i wyboru, poprawności dokumentacji, zgodności formalnej. </w:t>
      </w: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>Pracownik biura oddelegowany do pomocy podczas posiedzenia Rady sprawdza na bieżąco poprawność obliczeń i wypełnienia kart przez Członków Rady i informuje Przewodniczącego Rady o wykrytych błędach, brakach lub innych nieprawidłowościach podczas wypełniania karty.</w:t>
      </w:r>
    </w:p>
    <w:p w:rsidR="00F000E3" w:rsidRDefault="00F000E3" w:rsidP="00E67F44">
      <w:pPr>
        <w:spacing w:line="276" w:lineRule="auto"/>
        <w:jc w:val="both"/>
        <w:rPr>
          <w:rFonts w:eastAsia="Calibri"/>
        </w:rPr>
      </w:pPr>
    </w:p>
    <w:p w:rsidR="00F000E3" w:rsidRPr="00F000E3" w:rsidRDefault="00F000E3" w:rsidP="00E67F44">
      <w:pPr>
        <w:spacing w:line="276" w:lineRule="auto"/>
        <w:jc w:val="both"/>
        <w:rPr>
          <w:rFonts w:eastAsia="Calibri"/>
        </w:rPr>
      </w:pPr>
      <w:r w:rsidRPr="00F000E3">
        <w:rPr>
          <w:rFonts w:eastAsia="Calibri"/>
        </w:rPr>
        <w:t>Oddanie głosu w sprawie oceny operacji według lokalnych kryteriów polega na wypełnieniu tabeli zawartej na „Karcie oceny operacji według lokalnych kryteriów LGD”. Wszystkie r</w:t>
      </w:r>
      <w:r w:rsidRPr="00F000E3">
        <w:rPr>
          <w:rFonts w:eastAsia="Calibri"/>
        </w:rPr>
        <w:t>u</w:t>
      </w:r>
      <w:r w:rsidRPr="00F000E3">
        <w:rPr>
          <w:rFonts w:eastAsia="Calibri"/>
        </w:rPr>
        <w:t>bryki zawarte w tabeli muszą być wypełnione, w przeciwnym razie głos uważa się za niewa</w:t>
      </w:r>
      <w:r w:rsidRPr="00F000E3">
        <w:rPr>
          <w:rFonts w:eastAsia="Calibri"/>
        </w:rPr>
        <w:t>ż</w:t>
      </w:r>
      <w:r w:rsidRPr="00F000E3">
        <w:rPr>
          <w:rFonts w:eastAsia="Calibri"/>
        </w:rPr>
        <w:t>ny.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Komisja skrutacyjna podczas posiedzenia Rady po zebraniu wypełnionych prawidłowo kart sumuje liczbę punktów przyznanych przez oceniających i sumę tą dzieli przez liczbę odd</w:t>
      </w:r>
      <w:r w:rsidRPr="00187C80">
        <w:rPr>
          <w:rFonts w:eastAsia="Calibri"/>
        </w:rPr>
        <w:t>a</w:t>
      </w:r>
      <w:r w:rsidRPr="00187C80">
        <w:rPr>
          <w:rFonts w:eastAsia="Calibri"/>
        </w:rPr>
        <w:t xml:space="preserve">nych, ważnych ocen (średnia arytmetyczna, z dwoma miejscami po przecinku).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W przypadku stwierdzenia błędów i braków w sposobie wypełnienia karty oceny operacji według lokalnych kryteriów</w:t>
      </w:r>
      <w:r w:rsidR="00494FCF">
        <w:rPr>
          <w:rFonts w:eastAsia="Calibri"/>
        </w:rPr>
        <w:t xml:space="preserve">, </w:t>
      </w:r>
      <w:r w:rsidRPr="00187C80">
        <w:rPr>
          <w:rFonts w:eastAsia="Calibri"/>
        </w:rPr>
        <w:t>komisja skrutacyjna wzywa członka Rady, który wypełnił tę kartę do złożenia wyjaśnień i uzupełnienia braków. W trakcie wyjaśnień członek Rady może na oddanej przez siebie karcie dokonać brakujących wpisów w kratkach lub pozycjach p</w:t>
      </w:r>
      <w:r w:rsidRPr="00187C80">
        <w:rPr>
          <w:rFonts w:eastAsia="Calibri"/>
        </w:rPr>
        <w:t>u</w:t>
      </w:r>
      <w:r w:rsidRPr="00187C80">
        <w:rPr>
          <w:rFonts w:eastAsia="Calibri"/>
        </w:rPr>
        <w:t>stych oraz dokonać czytelnej korekty w pozycjach i kratkach wypełnionych podczas głos</w:t>
      </w:r>
      <w:r w:rsidRPr="00187C80">
        <w:rPr>
          <w:rFonts w:eastAsia="Calibri"/>
        </w:rPr>
        <w:t>o</w:t>
      </w:r>
      <w:r w:rsidRPr="00187C80">
        <w:rPr>
          <w:rFonts w:eastAsia="Calibri"/>
        </w:rPr>
        <w:t xml:space="preserve">wania, stawiając przy tych poprawkach swój podpis.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W trakcie wypełniania karty nie można przyznać punktów cząstkowych.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F000E3" w:rsidRP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t>Jeżeli po dokonaniu poprawek i uzupełnień karta nadal zawiera błędy w sposobie wypełni</w:t>
      </w:r>
      <w:r w:rsidRPr="00187C80">
        <w:rPr>
          <w:rFonts w:eastAsia="Calibri"/>
        </w:rPr>
        <w:t>e</w:t>
      </w:r>
      <w:r w:rsidRPr="00187C80">
        <w:rPr>
          <w:rFonts w:eastAsia="Calibri"/>
        </w:rPr>
        <w:t xml:space="preserve">nia, zostaje uznana za głos nieważny. </w:t>
      </w:r>
    </w:p>
    <w:p w:rsidR="00187C80" w:rsidRDefault="00187C80" w:rsidP="00E67F44">
      <w:pPr>
        <w:spacing w:line="276" w:lineRule="auto"/>
        <w:jc w:val="both"/>
        <w:rPr>
          <w:rFonts w:eastAsia="Calibri"/>
        </w:rPr>
      </w:pPr>
    </w:p>
    <w:p w:rsidR="00187C80" w:rsidRDefault="00F000E3" w:rsidP="00E67F44">
      <w:pPr>
        <w:spacing w:line="276" w:lineRule="auto"/>
        <w:jc w:val="both"/>
        <w:rPr>
          <w:rFonts w:eastAsia="Calibri"/>
        </w:rPr>
      </w:pPr>
      <w:r w:rsidRPr="00187C80">
        <w:rPr>
          <w:rFonts w:eastAsia="Calibri"/>
        </w:rPr>
        <w:lastRenderedPageBreak/>
        <w:t>Wynik głosowania w sprawie oceny operacji według lokalnych kryteriów LGD dokonuje się w taki sposób, że sumuje się oceny punktowe wyrażone na kartach stanowiących ważnie o</w:t>
      </w:r>
      <w:r w:rsidRPr="00187C80">
        <w:rPr>
          <w:rFonts w:eastAsia="Calibri"/>
        </w:rPr>
        <w:t>d</w:t>
      </w:r>
      <w:r w:rsidRPr="00187C80">
        <w:rPr>
          <w:rFonts w:eastAsia="Calibri"/>
        </w:rPr>
        <w:t>dane głosy w pozycji „SUMA PUNKTÓW” i dzieli przez liczbę ważnie oddanych głosów.</w:t>
      </w:r>
      <w:r w:rsidR="00187C80">
        <w:rPr>
          <w:rFonts w:eastAsia="Calibri"/>
        </w:rPr>
        <w:t xml:space="preserve"> </w:t>
      </w:r>
    </w:p>
    <w:p w:rsidR="00F000E3" w:rsidRPr="00187C80" w:rsidRDefault="00F000E3" w:rsidP="00E67F44">
      <w:pPr>
        <w:spacing w:line="276" w:lineRule="auto"/>
        <w:jc w:val="both"/>
        <w:rPr>
          <w:rFonts w:eastAsia="Calibri"/>
          <w:highlight w:val="yellow"/>
        </w:rPr>
      </w:pPr>
      <w:r w:rsidRPr="00187C80">
        <w:rPr>
          <w:rFonts w:eastAsia="Calibri"/>
          <w:highlight w:val="yellow"/>
        </w:rPr>
        <w:t xml:space="preserve"> </w:t>
      </w:r>
    </w:p>
    <w:p w:rsidR="00494FCF" w:rsidRDefault="00494FCF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</w:p>
    <w:p w:rsidR="00494FCF" w:rsidRDefault="00494FCF" w:rsidP="00494FCF">
      <w:pPr>
        <w:spacing w:line="276" w:lineRule="auto"/>
        <w:jc w:val="both"/>
        <w:rPr>
          <w:rFonts w:eastAsia="Calibri"/>
        </w:rPr>
      </w:pPr>
    </w:p>
    <w:p w:rsidR="00494FCF" w:rsidRPr="009D5FB6" w:rsidRDefault="00494FCF" w:rsidP="00494FCF">
      <w:pPr>
        <w:spacing w:line="276" w:lineRule="auto"/>
        <w:jc w:val="both"/>
        <w:rPr>
          <w:rFonts w:eastAsia="Calibri"/>
          <w:b/>
        </w:rPr>
      </w:pPr>
      <w:r w:rsidRPr="009D5FB6">
        <w:rPr>
          <w:rFonts w:eastAsia="Calibri"/>
          <w:b/>
        </w:rPr>
        <w:t>Komisja Skrutacyjna w sytuacji stwierdzenia rozbieżnych ocen w ramach kryteriów w stosunku do ocenianej operacji kieruje operację do ponownej oceny.</w:t>
      </w:r>
    </w:p>
    <w:p w:rsidR="00494FCF" w:rsidRDefault="00494FCF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</w:p>
    <w:p w:rsidR="007B77FD" w:rsidRPr="00E07130" w:rsidRDefault="00AF757C" w:rsidP="00E67F44">
      <w:pPr>
        <w:pStyle w:val="Default"/>
        <w:spacing w:after="8" w:line="276" w:lineRule="auto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 xml:space="preserve">Końcowa ocena wniosku stanowi średnią arytmetyczną ocen dokonywanych przez </w:t>
      </w:r>
      <w:r w:rsidR="00C55799" w:rsidRPr="00E07130">
        <w:rPr>
          <w:rFonts w:ascii="Times New Roman" w:hAnsi="Times New Roman" w:cs="Times New Roman"/>
        </w:rPr>
        <w:t xml:space="preserve">Członków Rady. </w:t>
      </w:r>
    </w:p>
    <w:p w:rsidR="00F9055D" w:rsidRPr="00E07130" w:rsidRDefault="009E65B3" w:rsidP="00E67F44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E07130">
        <w:rPr>
          <w:rFonts w:ascii="Times New Roman" w:hAnsi="Times New Roman" w:cs="Times New Roman"/>
        </w:rPr>
        <w:t>Osoba oceniająca wniosek zobowiązana jest do przedstawienia w formie pisemnej uzasadni</w:t>
      </w:r>
      <w:r w:rsidRPr="00E07130">
        <w:rPr>
          <w:rFonts w:ascii="Times New Roman" w:hAnsi="Times New Roman" w:cs="Times New Roman"/>
        </w:rPr>
        <w:t>e</w:t>
      </w:r>
      <w:r w:rsidRPr="00E07130">
        <w:rPr>
          <w:rFonts w:ascii="Times New Roman" w:hAnsi="Times New Roman" w:cs="Times New Roman"/>
        </w:rPr>
        <w:t>nia wystawionej oceny koń</w:t>
      </w:r>
      <w:r w:rsidR="008625A2" w:rsidRPr="00E07130">
        <w:rPr>
          <w:rFonts w:ascii="Times New Roman" w:hAnsi="Times New Roman" w:cs="Times New Roman"/>
        </w:rPr>
        <w:t>cowej.</w:t>
      </w:r>
      <w:r w:rsidRPr="00E07130">
        <w:rPr>
          <w:rFonts w:ascii="Times New Roman" w:hAnsi="Times New Roman" w:cs="Times New Roman"/>
        </w:rPr>
        <w:t xml:space="preserve"> Dokonanie oceny na </w:t>
      </w:r>
      <w:r w:rsidRPr="00E07130">
        <w:rPr>
          <w:rFonts w:ascii="Times New Roman" w:hAnsi="Times New Roman" w:cs="Times New Roman"/>
          <w:i/>
          <w:iCs/>
        </w:rPr>
        <w:t xml:space="preserve">Karcie oceny wniosku </w:t>
      </w:r>
      <w:r w:rsidR="00451B7B" w:rsidRPr="00E07130">
        <w:rPr>
          <w:rFonts w:ascii="Times New Roman" w:hAnsi="Times New Roman" w:cs="Times New Roman"/>
        </w:rPr>
        <w:t>C</w:t>
      </w:r>
      <w:r w:rsidRPr="00E07130">
        <w:rPr>
          <w:rFonts w:ascii="Times New Roman" w:hAnsi="Times New Roman" w:cs="Times New Roman"/>
        </w:rPr>
        <w:t>zł</w:t>
      </w:r>
      <w:r w:rsidR="008625A2" w:rsidRPr="00E07130">
        <w:rPr>
          <w:rFonts w:ascii="Times New Roman" w:hAnsi="Times New Roman" w:cs="Times New Roman"/>
        </w:rPr>
        <w:t>onek Rady</w:t>
      </w:r>
      <w:r w:rsidRPr="00E07130">
        <w:rPr>
          <w:rFonts w:ascii="Times New Roman" w:hAnsi="Times New Roman" w:cs="Times New Roman"/>
        </w:rPr>
        <w:t xml:space="preserve"> potwierdza własnoręcznym podpisem. </w:t>
      </w:r>
      <w:r w:rsidR="0071524F" w:rsidRPr="00E07130">
        <w:rPr>
          <w:rFonts w:ascii="Times New Roman" w:hAnsi="Times New Roman" w:cs="Times New Roman"/>
        </w:rPr>
        <w:t xml:space="preserve">Po sprawdzeniu </w:t>
      </w:r>
      <w:r w:rsidR="0022297C" w:rsidRPr="00E07130">
        <w:rPr>
          <w:rFonts w:ascii="Times New Roman" w:hAnsi="Times New Roman" w:cs="Times New Roman"/>
        </w:rPr>
        <w:t>prawidłowości wypełnienia karty, Komisja Skrutacyjna parafuje sprawdzone karty.</w:t>
      </w:r>
    </w:p>
    <w:p w:rsidR="00824790" w:rsidRPr="00E07130" w:rsidRDefault="004D44BE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Rada LGD podejmuje oddzielną uchwałę w sprawie wyboru dla każdego wniosku o </w:t>
      </w:r>
      <w:r w:rsidR="00944283" w:rsidRPr="00E07130">
        <w:t>dofina</w:t>
      </w:r>
      <w:r w:rsidR="00944283" w:rsidRPr="00E07130">
        <w:t>n</w:t>
      </w:r>
      <w:r w:rsidR="00944283" w:rsidRPr="00E07130">
        <w:t>sowanie operacji</w:t>
      </w:r>
      <w:r w:rsidRPr="00E07130">
        <w:t xml:space="preserve"> w głosowaniu jawnym zwykłą większością głosów. </w:t>
      </w:r>
    </w:p>
    <w:p w:rsidR="008D535A" w:rsidRPr="009B77BC" w:rsidRDefault="008D535A" w:rsidP="00E67F44">
      <w:pPr>
        <w:tabs>
          <w:tab w:val="left" w:pos="1001"/>
        </w:tabs>
        <w:spacing w:after="120" w:line="276" w:lineRule="auto"/>
        <w:jc w:val="both"/>
        <w:rPr>
          <w:i/>
        </w:rPr>
      </w:pPr>
      <w:r w:rsidRPr="009B77BC">
        <w:rPr>
          <w:i/>
        </w:rPr>
        <w:t>Członek Rady, który wyłączył się z wyboru wniosku z uwagi na ryzyko zaistnienia konfliktu interesu nie bierze udziału w całym procesie wyboru danego wniosku. Jednocześnie jest z</w:t>
      </w:r>
      <w:r w:rsidRPr="009B77BC">
        <w:rPr>
          <w:i/>
        </w:rPr>
        <w:t>o</w:t>
      </w:r>
      <w:r w:rsidRPr="009B77BC">
        <w:rPr>
          <w:i/>
        </w:rPr>
        <w:t>bowiązany opuścić salę w momencie głosowania nad wyborem wniosku.</w:t>
      </w:r>
    </w:p>
    <w:p w:rsidR="00D0600D" w:rsidRPr="00875474" w:rsidRDefault="00D0600D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9B77BC">
        <w:rPr>
          <w:b/>
        </w:rPr>
        <w:t>Wnioski, które otrzymały mniej niż 60 % punktów nie są rekomendowane do udzielenia wsparcia.</w:t>
      </w:r>
      <w:r w:rsidRPr="00875474">
        <w:rPr>
          <w:b/>
        </w:rPr>
        <w:t xml:space="preserve"> </w:t>
      </w:r>
    </w:p>
    <w:p w:rsidR="00716780" w:rsidRPr="00E07130" w:rsidRDefault="00716780" w:rsidP="00E67F44">
      <w:pPr>
        <w:tabs>
          <w:tab w:val="left" w:pos="1001"/>
        </w:tabs>
        <w:spacing w:after="120" w:line="276" w:lineRule="auto"/>
        <w:jc w:val="both"/>
      </w:pPr>
      <w:r w:rsidRPr="00E07130">
        <w:t>Po zakończone</w:t>
      </w:r>
      <w:r w:rsidR="003C12D1" w:rsidRPr="00E07130">
        <w:t>j ocenie sporządzana jest lista</w:t>
      </w:r>
      <w:r w:rsidRPr="00E07130">
        <w:t xml:space="preserve"> wniosków</w:t>
      </w:r>
      <w:r w:rsidR="005B40A2" w:rsidRPr="00E07130">
        <w:t xml:space="preserve"> ocenionych</w:t>
      </w:r>
      <w:r w:rsidR="004A6953" w:rsidRPr="00E07130">
        <w:t xml:space="preserve"> </w:t>
      </w:r>
      <w:r w:rsidRPr="00E07130">
        <w:t>uszeregowana według kolejności ustalonej na podstawie liczby punktów uzyskanych w ramach oceny przeprow</w:t>
      </w:r>
      <w:r w:rsidRPr="00E07130">
        <w:t>a</w:t>
      </w:r>
      <w:r w:rsidRPr="00E07130">
        <w:t xml:space="preserve">dzonej według kryteriów wyboru operacji określonych w LSR i wskazanych w ogłoszeniu. </w:t>
      </w:r>
    </w:p>
    <w:p w:rsidR="00944283" w:rsidRPr="00E07130" w:rsidRDefault="0094428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Oddzielnie sporządza się listę operacji zgodnych z LSR </w:t>
      </w:r>
      <w:r w:rsidR="00BE571C" w:rsidRPr="00E07130">
        <w:rPr>
          <w:highlight w:val="green"/>
        </w:rPr>
        <w:t xml:space="preserve">(Załącznik nr </w:t>
      </w:r>
      <w:r w:rsidR="0022297C" w:rsidRPr="00E07130">
        <w:rPr>
          <w:highlight w:val="green"/>
        </w:rPr>
        <w:t>18</w:t>
      </w:r>
      <w:r w:rsidRPr="00E07130">
        <w:rPr>
          <w:highlight w:val="green"/>
        </w:rPr>
        <w:t>)</w:t>
      </w:r>
      <w:r w:rsidRPr="00E07130">
        <w:t xml:space="preserve"> oraz listę operacji wybranych do dofinansowania </w:t>
      </w:r>
      <w:r w:rsidRPr="00E07130">
        <w:rPr>
          <w:highlight w:val="green"/>
        </w:rPr>
        <w:t>(Załącznik nr</w:t>
      </w:r>
      <w:r w:rsidR="00A03EE4" w:rsidRPr="00E07130">
        <w:rPr>
          <w:highlight w:val="green"/>
        </w:rPr>
        <w:t xml:space="preserve"> </w:t>
      </w:r>
      <w:r w:rsidR="0022297C" w:rsidRPr="00E07130">
        <w:rPr>
          <w:highlight w:val="green"/>
        </w:rPr>
        <w:t>19</w:t>
      </w:r>
      <w:r w:rsidRPr="00E07130">
        <w:rPr>
          <w:highlight w:val="green"/>
        </w:rPr>
        <w:t>)</w:t>
      </w:r>
      <w:r w:rsidR="00A03EE4" w:rsidRPr="00E07130">
        <w:t>.</w:t>
      </w:r>
    </w:p>
    <w:p w:rsidR="00821327" w:rsidRPr="007C7634" w:rsidRDefault="00113E4B" w:rsidP="007C763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Wnioski uszeregowane są na </w:t>
      </w:r>
      <w:r w:rsidR="005E4E44" w:rsidRPr="00E07130">
        <w:t>li</w:t>
      </w:r>
      <w:r w:rsidRPr="00E07130">
        <w:t xml:space="preserve">ście </w:t>
      </w:r>
      <w:r w:rsidR="005E4E44" w:rsidRPr="00E07130">
        <w:t>operacji wybranych do dofinansowania</w:t>
      </w:r>
      <w:r w:rsidRPr="00E07130">
        <w:t xml:space="preserve"> w kolejności mal</w:t>
      </w:r>
      <w:r w:rsidRPr="00E07130">
        <w:t>e</w:t>
      </w:r>
      <w:r w:rsidRPr="00E07130">
        <w:t>jącej</w:t>
      </w:r>
      <w:r w:rsidR="000F5266" w:rsidRPr="00E07130">
        <w:t xml:space="preserve"> liczby uzyskanych </w:t>
      </w:r>
      <w:r w:rsidRPr="00E07130">
        <w:t xml:space="preserve"> punktów</w:t>
      </w:r>
      <w:r w:rsidR="000F5266" w:rsidRPr="00E07130">
        <w:t xml:space="preserve"> w procesie oceny</w:t>
      </w:r>
      <w:r w:rsidRPr="00E07130">
        <w:t xml:space="preserve">. </w:t>
      </w:r>
    </w:p>
    <w:p w:rsidR="00821327" w:rsidRPr="00BF44B2" w:rsidRDefault="00821327" w:rsidP="00E67F44">
      <w:pPr>
        <w:spacing w:line="276" w:lineRule="auto"/>
        <w:jc w:val="center"/>
        <w:rPr>
          <w:rFonts w:eastAsia="Calibri"/>
          <w:b/>
          <w:noProof/>
        </w:rPr>
      </w:pPr>
    </w:p>
    <w:p w:rsidR="00BF4A7D" w:rsidRPr="00BF44B2" w:rsidRDefault="00BF4A7D" w:rsidP="00E67F44">
      <w:pPr>
        <w:spacing w:line="276" w:lineRule="auto"/>
        <w:rPr>
          <w:rFonts w:eastAsia="Calibri"/>
          <w:b/>
          <w:noProof/>
        </w:rPr>
      </w:pPr>
      <w:r w:rsidRPr="00BF44B2">
        <w:rPr>
          <w:rFonts w:eastAsia="Calibri"/>
          <w:b/>
          <w:noProof/>
        </w:rPr>
        <w:t xml:space="preserve">Zasady postępowania w przypadku uzyskania przez operację takiej samej liczby punktów </w:t>
      </w:r>
    </w:p>
    <w:p w:rsidR="00BF4A7D" w:rsidRPr="00E07130" w:rsidRDefault="00BF4A7D" w:rsidP="00E67F44">
      <w:pPr>
        <w:tabs>
          <w:tab w:val="left" w:pos="1001"/>
        </w:tabs>
        <w:spacing w:after="120" w:line="276" w:lineRule="auto"/>
        <w:jc w:val="both"/>
      </w:pPr>
    </w:p>
    <w:p w:rsidR="0022297C" w:rsidRPr="009B77BC" w:rsidRDefault="0022297C" w:rsidP="003D0C37">
      <w:pPr>
        <w:spacing w:line="360" w:lineRule="auto"/>
        <w:jc w:val="both"/>
        <w:rPr>
          <w:rFonts w:eastAsia="Calibri"/>
        </w:rPr>
      </w:pPr>
      <w:r w:rsidRPr="00E07130">
        <w:rPr>
          <w:rFonts w:eastAsia="Calibri"/>
        </w:rPr>
        <w:t xml:space="preserve">W przypadku uzyskania przez dwie lub więcej operacji takiej samej liczby punktów, </w:t>
      </w:r>
      <w:r w:rsidRPr="00E07130">
        <w:rPr>
          <w:rFonts w:eastAsia="Calibri"/>
        </w:rPr>
        <w:br/>
      </w:r>
      <w:r w:rsidRPr="009B77BC">
        <w:rPr>
          <w:rFonts w:eastAsia="Calibri"/>
        </w:rPr>
        <w:t>o miejscu na liście operacji wybranych decyduje:</w:t>
      </w:r>
    </w:p>
    <w:p w:rsidR="0022297C" w:rsidRPr="009B77BC" w:rsidRDefault="0022297C" w:rsidP="003D0C3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B77BC">
        <w:rPr>
          <w:rFonts w:ascii="Times New Roman" w:hAnsi="Times New Roman"/>
          <w:sz w:val="24"/>
          <w:szCs w:val="24"/>
        </w:rPr>
        <w:lastRenderedPageBreak/>
        <w:t>procentowa wysokość wkładu własnego deklarowana przez wnioskodawców w stosu</w:t>
      </w:r>
      <w:r w:rsidRPr="009B77BC">
        <w:rPr>
          <w:rFonts w:ascii="Times New Roman" w:hAnsi="Times New Roman"/>
          <w:sz w:val="24"/>
          <w:szCs w:val="24"/>
        </w:rPr>
        <w:t>n</w:t>
      </w:r>
      <w:r w:rsidRPr="009B77BC">
        <w:rPr>
          <w:rFonts w:ascii="Times New Roman" w:hAnsi="Times New Roman"/>
          <w:sz w:val="24"/>
          <w:szCs w:val="24"/>
        </w:rPr>
        <w:t>ku do wysokości kosztów kwalifikowanych, zgodnie z zasadą: „im większy procentowy wkład własny, tym wyższe miejsce na liście”.</w:t>
      </w:r>
    </w:p>
    <w:p w:rsidR="0022297C" w:rsidRPr="009D5FB6" w:rsidRDefault="0022297C" w:rsidP="003D0C37">
      <w:pPr>
        <w:pStyle w:val="Akapitzlist"/>
        <w:numPr>
          <w:ilvl w:val="0"/>
          <w:numId w:val="40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7130">
        <w:rPr>
          <w:rFonts w:ascii="Times New Roman" w:hAnsi="Times New Roman"/>
          <w:sz w:val="24"/>
          <w:szCs w:val="24"/>
        </w:rPr>
        <w:t>Jeżeli metoda selekcji opisana w ust. 1  okaże się nieskuteczna, o miejscu na liście op</w:t>
      </w:r>
      <w:r w:rsidRPr="00E07130">
        <w:rPr>
          <w:rFonts w:ascii="Times New Roman" w:hAnsi="Times New Roman"/>
          <w:sz w:val="24"/>
          <w:szCs w:val="24"/>
        </w:rPr>
        <w:t>e</w:t>
      </w:r>
      <w:r w:rsidRPr="00E07130">
        <w:rPr>
          <w:rFonts w:ascii="Times New Roman" w:hAnsi="Times New Roman"/>
          <w:sz w:val="24"/>
          <w:szCs w:val="24"/>
        </w:rPr>
        <w:t>racji wybranych decyduje data i godzina złożenia wniosku w biurze LGD zgodnie z z</w:t>
      </w:r>
      <w:r w:rsidRPr="00E07130">
        <w:rPr>
          <w:rFonts w:ascii="Times New Roman" w:hAnsi="Times New Roman"/>
          <w:sz w:val="24"/>
          <w:szCs w:val="24"/>
        </w:rPr>
        <w:t>a</w:t>
      </w:r>
      <w:r w:rsidRPr="00E07130">
        <w:rPr>
          <w:rFonts w:ascii="Times New Roman" w:hAnsi="Times New Roman"/>
          <w:sz w:val="24"/>
          <w:szCs w:val="24"/>
        </w:rPr>
        <w:t>sadą „im wcześniejsza data, godzina, minuta złożenia wniosku do biura LGD, tym wy</w:t>
      </w:r>
      <w:r w:rsidRPr="00E07130">
        <w:rPr>
          <w:rFonts w:ascii="Times New Roman" w:hAnsi="Times New Roman"/>
          <w:sz w:val="24"/>
          <w:szCs w:val="24"/>
        </w:rPr>
        <w:t>ż</w:t>
      </w:r>
      <w:r w:rsidRPr="00E07130">
        <w:rPr>
          <w:rFonts w:ascii="Times New Roman" w:hAnsi="Times New Roman"/>
          <w:sz w:val="24"/>
          <w:szCs w:val="24"/>
        </w:rPr>
        <w:t>sze miejsce na liście”.</w:t>
      </w:r>
    </w:p>
    <w:p w:rsidR="009D5FB6" w:rsidRPr="00E07130" w:rsidRDefault="009D5FB6" w:rsidP="009D5FB6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5FB6" w:rsidRPr="009D5FB6" w:rsidRDefault="009D5FB6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9D5FB6">
        <w:rPr>
          <w:b/>
        </w:rPr>
        <w:t>Ustalenie limitu i kwoty wsparcia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Po dokonaniu oceny operacji według lokalnych kryteriów wyboru operacji, Rada przystępuje do ustalania kwoty wsparcia lub ustalania wysokości premii dla poszczególnych operacji.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Ustalenie kwoty wsparcia odbywa się z uwzględnieniem określonych w ogłoszeniu o naborze: 1. intensywności pomocy przewidzianej dla danej grupy Wnioskodawców,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2. maksymalnej kwoty pomocy przewidzianej dla danego typu operacji lub rodzaju działaln</w:t>
      </w:r>
      <w:r>
        <w:t>o</w:t>
      </w:r>
      <w:r>
        <w:t xml:space="preserve">ści gospodarczej,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3. wartości premii przewidzianej dla danego typu operacji lub rodzaju działalności gospoda</w:t>
      </w:r>
      <w:r>
        <w:t>r</w:t>
      </w:r>
      <w:r>
        <w:t>czej.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Rada ustala kwotę wsparcia dla każdej z operacji poprzez porównanie sumy kosztów </w:t>
      </w:r>
      <w:proofErr w:type="spellStart"/>
      <w:r>
        <w:t>kwalif</w:t>
      </w:r>
      <w:r>
        <w:t>i</w:t>
      </w:r>
      <w:r>
        <w:t>kowalnych</w:t>
      </w:r>
      <w:proofErr w:type="spellEnd"/>
      <w:r>
        <w:t xml:space="preserve"> operacji  oraz zastosowanie odpowiednich zmniejszeń w taki sposób, by kwota udzielonego wsparcia: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1. nie przekraczała maksymalnej kwoty pomocy dla danego typu operacji lub rodzaju działa</w:t>
      </w:r>
      <w:r>
        <w:t>l</w:t>
      </w:r>
      <w:r>
        <w:t xml:space="preserve">ności gospodarczej określonej w LSR a podanej w ogłoszeniu o naborze,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2. nie przekraczała kwoty pomocy określonej przez Wnioskodawcę we wniosku,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3. nie przekraczała maksymalnej kwoty pomocy określonej w rozporządzeniu o wdrażaniu LSR,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4. nie przekraczała dostępnego dla Wnioskodawcy limitu pomocy określonego w rozporz</w:t>
      </w:r>
      <w:r>
        <w:t>ą</w:t>
      </w:r>
      <w:r>
        <w:t xml:space="preserve">dzeniu o wdrażaniu LSR i obowiązującego limitu pomocy de </w:t>
      </w:r>
      <w:proofErr w:type="spellStart"/>
      <w:r>
        <w:t>minimis</w:t>
      </w:r>
      <w:proofErr w:type="spellEnd"/>
      <w:r w:rsidR="00526998">
        <w:t>.</w:t>
      </w:r>
    </w:p>
    <w:p w:rsidR="003D0C37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Ustalanie wysokości premii polega na sprawdzeniu, czy wnioskowana kwota premii jest ró</w:t>
      </w:r>
      <w:r>
        <w:t>w</w:t>
      </w:r>
      <w:r>
        <w:t>na lub wyższa od kwoty premii obowiązującej dla danego typu operacji lub rodzaju działaln</w:t>
      </w:r>
      <w:r>
        <w:t>o</w:t>
      </w:r>
      <w:r>
        <w:lastRenderedPageBreak/>
        <w:t>ści gospodarczej. Jeżeli wnioskowana kwota premii jest wyższa niż obowiązująca, Rada d</w:t>
      </w:r>
      <w:r>
        <w:t>o</w:t>
      </w:r>
      <w:r>
        <w:t xml:space="preserve">konuje zmniejszenia kwoty premii. </w:t>
      </w:r>
    </w:p>
    <w:p w:rsidR="005E26C2" w:rsidRDefault="005E26C2" w:rsidP="009D5FB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Jeżeli wnioskowana kwota premii jest niższa niż obowiązująca, operacja uznawana jest za niezgodną z LSR i nie podlega wybraniu do finansowania.</w:t>
      </w:r>
    </w:p>
    <w:p w:rsidR="00526998" w:rsidRDefault="00526998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</w:pPr>
      <w:r>
        <w:t>Zmniejszenie kwoty wsparcia następuje w przypadku zidentyfikowania kosztów, które zost</w:t>
      </w:r>
      <w:r>
        <w:t>a</w:t>
      </w:r>
      <w:r>
        <w:t xml:space="preserve">ły przez Członków Rady za </w:t>
      </w:r>
      <w:proofErr w:type="spellStart"/>
      <w:r>
        <w:t>niekwalifikowalne</w:t>
      </w:r>
      <w:proofErr w:type="spellEnd"/>
      <w:r>
        <w:t xml:space="preserve">. </w:t>
      </w:r>
    </w:p>
    <w:p w:rsidR="00526998" w:rsidRPr="00526998" w:rsidRDefault="00526998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W celu ustalenia kwoty wsparcia, Przewodniczący Rady może wyznaczyć spośród członków Rady zespół lub zespoły, które dokonają analizy kwoty wsparcia podanej we wniosku zgodnie z powyższymi postanowieniami.</w:t>
      </w:r>
    </w:p>
    <w:p w:rsidR="005E26C2" w:rsidRDefault="005E26C2" w:rsidP="00526998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highlight w:val="green"/>
        </w:rPr>
      </w:pPr>
      <w:r>
        <w:t>Obliczona przez członków zespołu/zespołów kwota należnego wsparcia dotycząca każdej z operacji, poddawana jest pod głosowanie pozostałych członków Rady. Kwotę wsparcia obl</w:t>
      </w:r>
      <w:r>
        <w:t>i</w:t>
      </w:r>
      <w:r>
        <w:t>czoną przez zespół/zespoły uważa się za należną, jeżeli zwykła większość głosujących czło</w:t>
      </w:r>
      <w:r>
        <w:t>n</w:t>
      </w:r>
      <w:r>
        <w:t>ków Rady opowie się za jej zatwierdzeniem.</w:t>
      </w:r>
    </w:p>
    <w:p w:rsidR="005C3B79" w:rsidRDefault="005C3B79" w:rsidP="00526998">
      <w:pPr>
        <w:spacing w:line="360" w:lineRule="auto"/>
        <w:jc w:val="both"/>
      </w:pPr>
      <w:r w:rsidRPr="005C3B79">
        <w:t xml:space="preserve">Obliczona </w:t>
      </w:r>
      <w:r>
        <w:t xml:space="preserve">  </w:t>
      </w:r>
      <w:r w:rsidRPr="005C3B79">
        <w:t xml:space="preserve"> kwota należnego wsparcia dotycząca każdej z operacji, poddawana jest pod gł</w:t>
      </w:r>
      <w:r w:rsidRPr="005C3B79">
        <w:t>o</w:t>
      </w:r>
      <w:r w:rsidRPr="005C3B79">
        <w:t>sowanie członków Rady. Kwotę wsparcia obliczoną przez zespół/zespoły uważa się za nale</w:t>
      </w:r>
      <w:r w:rsidRPr="005C3B79">
        <w:t>ż</w:t>
      </w:r>
      <w:r w:rsidRPr="005C3B79">
        <w:t xml:space="preserve">ną, jeżeli zwykła większość głosujących członków Rady opowie się za jej zatwierdzeniem. </w:t>
      </w:r>
    </w:p>
    <w:p w:rsidR="005C3B79" w:rsidRDefault="005C3B79" w:rsidP="00526998">
      <w:pPr>
        <w:spacing w:line="360" w:lineRule="auto"/>
        <w:jc w:val="both"/>
      </w:pPr>
      <w:r w:rsidRPr="005C3B79">
        <w:t>W przypadku, gdy ustalona przez zespół/zespoły kwota wsparcia nie została zatwierdzona, ustaloną kwotę weryfikuje Przewodniczący Rady, po czym tak zweryfikowaną kwotę wspa</w:t>
      </w:r>
      <w:r w:rsidRPr="005C3B79">
        <w:t>r</w:t>
      </w:r>
      <w:r w:rsidRPr="005C3B79">
        <w:t>cia podda</w:t>
      </w:r>
      <w:r>
        <w:t>je się ponownie pod głosowanie.</w:t>
      </w:r>
    </w:p>
    <w:p w:rsidR="0022297C" w:rsidRDefault="005C3B79" w:rsidP="00526998">
      <w:pPr>
        <w:spacing w:line="360" w:lineRule="auto"/>
        <w:jc w:val="both"/>
      </w:pPr>
      <w:r w:rsidRPr="005C3B79">
        <w:t>Czynność ustalania kwoty</w:t>
      </w:r>
      <w:r>
        <w:t xml:space="preserve"> wsparcia i wysokości premii, w tym wyniki głosowania, odnot</w:t>
      </w:r>
      <w:r>
        <w:t>o</w:t>
      </w:r>
      <w:r>
        <w:t>wuje się w protokole z oceny i wyboru operacji.</w:t>
      </w:r>
    </w:p>
    <w:p w:rsidR="005C3B79" w:rsidRDefault="005C3B79" w:rsidP="00E67F44">
      <w:pPr>
        <w:spacing w:line="276" w:lineRule="auto"/>
        <w:jc w:val="both"/>
        <w:rPr>
          <w:rFonts w:eastAsia="Calibri"/>
        </w:rPr>
      </w:pPr>
    </w:p>
    <w:p w:rsidR="00875474" w:rsidRPr="00BF44B2" w:rsidRDefault="00875474" w:rsidP="00E67F44">
      <w:pPr>
        <w:spacing w:line="276" w:lineRule="auto"/>
        <w:rPr>
          <w:rFonts w:eastAsia="Calibri"/>
          <w:b/>
        </w:rPr>
      </w:pPr>
      <w:r w:rsidRPr="00BF44B2">
        <w:rPr>
          <w:rFonts w:eastAsia="Calibri"/>
          <w:b/>
        </w:rPr>
        <w:t>Lista operacji wybranych przez LGD do finansowania</w:t>
      </w:r>
    </w:p>
    <w:p w:rsidR="00875474" w:rsidRPr="00BF44B2" w:rsidRDefault="00875474" w:rsidP="00E67F44">
      <w:pPr>
        <w:spacing w:line="276" w:lineRule="auto"/>
        <w:jc w:val="both"/>
        <w:rPr>
          <w:rFonts w:eastAsia="Calibri"/>
          <w:b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t xml:space="preserve">Na </w:t>
      </w:r>
      <w:r w:rsidRPr="00875474">
        <w:rPr>
          <w:rFonts w:eastAsia="Calibri"/>
        </w:rPr>
        <w:t xml:space="preserve"> podstawie wyników głosowania w sprawie wyboru operacji według lokalnych kryteriów </w:t>
      </w:r>
      <w:r w:rsidR="009B77BC">
        <w:rPr>
          <w:rFonts w:eastAsia="Calibri"/>
        </w:rPr>
        <w:t xml:space="preserve">wyboru, </w:t>
      </w:r>
      <w:r w:rsidRPr="00875474">
        <w:rPr>
          <w:rFonts w:eastAsia="Calibri"/>
        </w:rPr>
        <w:t>LGD sporządza się listę operacji wybranych przez LGD do finansowania, ze wsk</w:t>
      </w:r>
      <w:r w:rsidRPr="00875474">
        <w:rPr>
          <w:rFonts w:eastAsia="Calibri"/>
        </w:rPr>
        <w:t>a</w:t>
      </w:r>
      <w:r w:rsidRPr="00875474">
        <w:rPr>
          <w:rFonts w:eastAsia="Calibri"/>
        </w:rPr>
        <w:t>zaniem, które operacje mieszczą się w limicie środków wskazanym w ogłoszeniu o naborze wniosków o udzielenie wsparcia, o którym mowa w art. 35 ust.1 lit b rozporządzenia 1303/2013.</w:t>
      </w:r>
    </w:p>
    <w:p w:rsidR="00875474" w:rsidRDefault="00875474" w:rsidP="00E67F44">
      <w:pPr>
        <w:spacing w:line="276" w:lineRule="auto"/>
        <w:jc w:val="both"/>
        <w:rPr>
          <w:rFonts w:eastAsia="Calibri"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rPr>
          <w:rFonts w:eastAsia="Calibri"/>
        </w:rPr>
        <w:t>W stosunku do każdej  operacji będącej przedmiotem posiedzenia Rady</w:t>
      </w:r>
      <w:r w:rsidR="009B77BC">
        <w:rPr>
          <w:rFonts w:eastAsia="Calibri"/>
        </w:rPr>
        <w:t xml:space="preserve">, </w:t>
      </w:r>
      <w:r w:rsidRPr="00875474">
        <w:rPr>
          <w:rFonts w:eastAsia="Calibri"/>
        </w:rPr>
        <w:t>podejmowana jest przez Radę decyzja w formie uchwały o wybraniu bądź nie wybraniu operacji do finansow</w:t>
      </w:r>
      <w:r w:rsidRPr="00875474">
        <w:rPr>
          <w:rFonts w:eastAsia="Calibri"/>
        </w:rPr>
        <w:t>a</w:t>
      </w:r>
      <w:r w:rsidRPr="00875474">
        <w:rPr>
          <w:rFonts w:eastAsia="Calibri"/>
        </w:rPr>
        <w:t xml:space="preserve">nia. </w:t>
      </w:r>
    </w:p>
    <w:p w:rsidR="00875474" w:rsidRDefault="00875474" w:rsidP="00E67F44">
      <w:pPr>
        <w:spacing w:line="276" w:lineRule="auto"/>
        <w:jc w:val="both"/>
        <w:rPr>
          <w:rFonts w:eastAsia="Calibri"/>
        </w:rPr>
      </w:pPr>
    </w:p>
    <w:p w:rsidR="00875474" w:rsidRPr="00875474" w:rsidRDefault="00875474" w:rsidP="00E67F44">
      <w:pPr>
        <w:spacing w:line="276" w:lineRule="auto"/>
        <w:jc w:val="both"/>
        <w:rPr>
          <w:rFonts w:eastAsia="Calibri"/>
        </w:rPr>
      </w:pPr>
      <w:r w:rsidRPr="00875474">
        <w:rPr>
          <w:rFonts w:eastAsia="Calibri"/>
        </w:rPr>
        <w:t xml:space="preserve">Operacja zostaje wybrana do finansowana po spełnieniu łącznie </w:t>
      </w:r>
      <w:r w:rsidRPr="00875474">
        <w:rPr>
          <w:rFonts w:eastAsia="Calibri"/>
          <w:b/>
        </w:rPr>
        <w:t>trzech</w:t>
      </w:r>
      <w:r w:rsidRPr="00875474">
        <w:rPr>
          <w:rFonts w:eastAsia="Calibri"/>
        </w:rPr>
        <w:t xml:space="preserve"> warunków:</w:t>
      </w:r>
    </w:p>
    <w:p w:rsidR="00875474" w:rsidRPr="00BF44B2" w:rsidRDefault="00875474" w:rsidP="00E67F44">
      <w:pPr>
        <w:numPr>
          <w:ilvl w:val="1"/>
          <w:numId w:val="52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>Operacja została uznana za zgodną z LSR.</w:t>
      </w:r>
    </w:p>
    <w:p w:rsidR="00875474" w:rsidRPr="009B77BC" w:rsidRDefault="00875474" w:rsidP="00E67F44">
      <w:pPr>
        <w:numPr>
          <w:ilvl w:val="1"/>
          <w:numId w:val="52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 xml:space="preserve">Operacja uzyskała wymaganą minimalną liczbę punktów, tj.  </w:t>
      </w:r>
      <w:r w:rsidRPr="009B77BC">
        <w:rPr>
          <w:rFonts w:eastAsia="Calibri"/>
        </w:rPr>
        <w:t>60% maksyma</w:t>
      </w:r>
      <w:r w:rsidRPr="009B77BC">
        <w:rPr>
          <w:rFonts w:eastAsia="Calibri"/>
        </w:rPr>
        <w:t>l</w:t>
      </w:r>
      <w:r w:rsidRPr="009B77BC">
        <w:rPr>
          <w:rFonts w:eastAsia="Calibri"/>
        </w:rPr>
        <w:t>nej liczby punktów</w:t>
      </w:r>
    </w:p>
    <w:p w:rsidR="00875474" w:rsidRDefault="00875474" w:rsidP="00E67F44">
      <w:pPr>
        <w:numPr>
          <w:ilvl w:val="1"/>
          <w:numId w:val="52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BF44B2">
        <w:rPr>
          <w:rFonts w:eastAsia="Calibri"/>
        </w:rPr>
        <w:t xml:space="preserve">Operacja mieści się w limicie dostępnych środków wskazanych w informacji podanej do publicznej wiadomości.  </w:t>
      </w:r>
    </w:p>
    <w:p w:rsidR="00875474" w:rsidRDefault="00875474" w:rsidP="00E67F44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875474" w:rsidRPr="00875474" w:rsidRDefault="00875474" w:rsidP="00E67F44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875474">
        <w:rPr>
          <w:rFonts w:eastAsia="Calibri"/>
        </w:rPr>
        <w:t>Każda uchwała powinna zawierać: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1)</w:t>
      </w:r>
      <w:r w:rsidRPr="00BF44B2">
        <w:rPr>
          <w:rFonts w:eastAsia="Calibri"/>
        </w:rPr>
        <w:tab/>
        <w:t>informacje o wnioskodawcy operacji (imię i nazwisko lub nazwę, miejsce zamieszk</w:t>
      </w:r>
      <w:r w:rsidRPr="00BF44B2">
        <w:rPr>
          <w:rFonts w:eastAsia="Calibri"/>
        </w:rPr>
        <w:t>a</w:t>
      </w:r>
      <w:r w:rsidRPr="00BF44B2">
        <w:rPr>
          <w:rFonts w:eastAsia="Calibri"/>
        </w:rPr>
        <w:t>nia lub miejsce działalności, adres lub siedzibę, PESEL lub REGON lub NIP),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2)</w:t>
      </w:r>
      <w:r w:rsidRPr="00BF44B2">
        <w:rPr>
          <w:rFonts w:eastAsia="Calibri"/>
        </w:rPr>
        <w:tab/>
        <w:t>tytuł operacji zgodny z tytułem podanym we wniosku,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3)</w:t>
      </w:r>
      <w:r w:rsidRPr="00BF44B2">
        <w:rPr>
          <w:rFonts w:eastAsia="Calibri"/>
        </w:rPr>
        <w:tab/>
        <w:t>kwotę wsparcia dla wnioskodawcy,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4)</w:t>
      </w:r>
      <w:r w:rsidRPr="00BF44B2">
        <w:rPr>
          <w:rFonts w:eastAsia="Calibri"/>
        </w:rPr>
        <w:tab/>
        <w:t>informację o wyniku oceny zgodności operacji z LSR i Programem,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5)</w:t>
      </w:r>
      <w:r w:rsidRPr="00BF44B2">
        <w:rPr>
          <w:rFonts w:eastAsia="Calibri"/>
        </w:rPr>
        <w:tab/>
        <w:t>informację w zakresie spełnienia przez operację kryteriów wyboru i podaniem liczby punktów otrzymanych przez operację,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6)</w:t>
      </w:r>
      <w:r w:rsidRPr="00BF44B2">
        <w:rPr>
          <w:rFonts w:eastAsia="Calibri"/>
        </w:rPr>
        <w:tab/>
        <w:t>informację czy operacja mieści się w limicie środków wskazanym w ogłoszeniu o n</w:t>
      </w:r>
      <w:r w:rsidRPr="00BF44B2">
        <w:rPr>
          <w:rFonts w:eastAsia="Calibri"/>
        </w:rPr>
        <w:t>a</w:t>
      </w:r>
      <w:r w:rsidRPr="00BF44B2">
        <w:rPr>
          <w:rFonts w:eastAsia="Calibri"/>
        </w:rPr>
        <w:t>borze wniosków,</w:t>
      </w:r>
    </w:p>
    <w:p w:rsidR="00875474" w:rsidRPr="00BF44B2" w:rsidRDefault="00875474" w:rsidP="00E67F44">
      <w:pPr>
        <w:spacing w:line="276" w:lineRule="auto"/>
        <w:ind w:left="709" w:hanging="425"/>
        <w:jc w:val="both"/>
        <w:rPr>
          <w:rFonts w:eastAsia="Calibri"/>
        </w:rPr>
      </w:pPr>
      <w:r w:rsidRPr="00BF44B2">
        <w:rPr>
          <w:rFonts w:eastAsia="Calibri"/>
        </w:rPr>
        <w:t>7)</w:t>
      </w:r>
      <w:r w:rsidRPr="00BF44B2">
        <w:rPr>
          <w:rFonts w:eastAsia="Calibri"/>
        </w:rPr>
        <w:tab/>
        <w:t>informację o decyzji Rady w sprawie wyboru do dofinansowania lub odmowa wyboru wniosku do dofinansowania.</w:t>
      </w:r>
    </w:p>
    <w:p w:rsidR="00875474" w:rsidRPr="00BF44B2" w:rsidRDefault="00875474" w:rsidP="00E67F44">
      <w:pPr>
        <w:spacing w:line="276" w:lineRule="auto"/>
        <w:jc w:val="both"/>
        <w:rPr>
          <w:b/>
        </w:rPr>
      </w:pPr>
    </w:p>
    <w:p w:rsidR="004D44BE" w:rsidRDefault="00FB6E3E" w:rsidP="00E67F44">
      <w:pPr>
        <w:tabs>
          <w:tab w:val="left" w:pos="1001"/>
        </w:tabs>
        <w:spacing w:after="120" w:line="276" w:lineRule="auto"/>
        <w:jc w:val="both"/>
      </w:pPr>
      <w:r w:rsidRPr="00E07130">
        <w:t>Rad</w:t>
      </w:r>
      <w:r w:rsidR="00BD5F6F" w:rsidRPr="00E07130">
        <w:t>a LGD przyjmuje listę</w:t>
      </w:r>
      <w:r w:rsidR="005E4E44" w:rsidRPr="00E07130">
        <w:t xml:space="preserve"> operacji wybranych do dofinansowania</w:t>
      </w:r>
      <w:r w:rsidR="004A6953" w:rsidRPr="00E07130">
        <w:t xml:space="preserve"> </w:t>
      </w:r>
      <w:r w:rsidRPr="00E07130">
        <w:t>w formie uchwały w gł</w:t>
      </w:r>
      <w:r w:rsidRPr="00E07130">
        <w:t>o</w:t>
      </w:r>
      <w:r w:rsidRPr="00E07130">
        <w:t>sowaniu jawnym. Przyjęcie listy  zapada zwykłą większością głosów przy obecności, co na</w:t>
      </w:r>
      <w:r w:rsidRPr="00E07130">
        <w:t>j</w:t>
      </w:r>
      <w:r w:rsidRPr="00E07130">
        <w:t xml:space="preserve">mniej połowy członków Rady. </w:t>
      </w:r>
    </w:p>
    <w:p w:rsidR="009D5FB6" w:rsidRPr="00E07130" w:rsidRDefault="009D5FB6" w:rsidP="00E67F44">
      <w:pPr>
        <w:tabs>
          <w:tab w:val="left" w:pos="1001"/>
        </w:tabs>
        <w:spacing w:after="120" w:line="276" w:lineRule="auto"/>
        <w:jc w:val="both"/>
      </w:pPr>
    </w:p>
    <w:p w:rsidR="00824790" w:rsidRPr="00E07130" w:rsidRDefault="00824790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ciągu </w:t>
      </w:r>
      <w:r w:rsidR="00FF0DB5" w:rsidRPr="00E07130">
        <w:t>4</w:t>
      </w:r>
      <w:r w:rsidRPr="00E07130">
        <w:t xml:space="preserve"> dni od dnia zakończenia oceny wniosków przez Radę LGD,  Sekretarz </w:t>
      </w:r>
      <w:r w:rsidR="00ED3836" w:rsidRPr="00E07130">
        <w:t xml:space="preserve">Rady </w:t>
      </w:r>
      <w:r w:rsidRPr="00E07130">
        <w:t>sp</w:t>
      </w:r>
      <w:r w:rsidRPr="00E07130">
        <w:t>o</w:t>
      </w:r>
      <w:r w:rsidRPr="00E07130">
        <w:t>rządza</w:t>
      </w:r>
      <w:r w:rsidR="008A148A" w:rsidRPr="00E07130">
        <w:t xml:space="preserve"> p</w:t>
      </w:r>
      <w:r w:rsidRPr="00E07130">
        <w:t>rotokół z posiedzenia Rady LGD zawierający: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terminy i miejsce posiedzenia,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podpisane listy obecności członków Rady;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deklaracje bezstronności i poufności podpisane przez wszystkich członków Rady bi</w:t>
      </w:r>
      <w:r w:rsidRPr="00E07130">
        <w:t>o</w:t>
      </w:r>
      <w:r w:rsidRPr="00E07130">
        <w:t>rących udział w posiedzeniu Rady;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zestawienie wniosków wraz ze wskazaniem członków Rady dokonujących ich oceny;</w:t>
      </w:r>
    </w:p>
    <w:p w:rsidR="00632E9D" w:rsidRPr="00E07130" w:rsidRDefault="00751841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informację o wyłą</w:t>
      </w:r>
      <w:r w:rsidR="00632E9D" w:rsidRPr="00E07130">
        <w:t>czeniach w związku z potencjalnym konfliktem interesów;</w:t>
      </w:r>
    </w:p>
    <w:p w:rsidR="00824790" w:rsidRPr="00E07130" w:rsidRDefault="00824790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informacje na temat wniosków odrzuconych wraz z uzasadnieniem;</w:t>
      </w:r>
    </w:p>
    <w:p w:rsidR="008A148A" w:rsidRPr="00E07130" w:rsidRDefault="008A148A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>Karty Oceny Wniosków wraz z deklaracjami bezstronności wypełnione i podpisane przez członków Rady, którzy przeprowadzali ocenę wniosków;</w:t>
      </w:r>
    </w:p>
    <w:p w:rsidR="006F7481" w:rsidRPr="00E07130" w:rsidRDefault="008A148A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listę </w:t>
      </w:r>
      <w:r w:rsidR="006F7481" w:rsidRPr="00E07130">
        <w:t>operacji zgodnych z LSR</w:t>
      </w:r>
      <w:r w:rsidR="00381690" w:rsidRPr="00E07130">
        <w:t xml:space="preserve"> (w tym z Programem)</w:t>
      </w:r>
      <w:r w:rsidR="006F7481" w:rsidRPr="00E07130">
        <w:t>,</w:t>
      </w:r>
    </w:p>
    <w:p w:rsidR="008A148A" w:rsidRPr="00E07130" w:rsidRDefault="006F7481" w:rsidP="00E67F44">
      <w:pPr>
        <w:numPr>
          <w:ilvl w:val="0"/>
          <w:numId w:val="18"/>
        </w:numPr>
        <w:tabs>
          <w:tab w:val="left" w:pos="1001"/>
        </w:tabs>
        <w:spacing w:after="120" w:line="276" w:lineRule="auto"/>
        <w:jc w:val="both"/>
      </w:pPr>
      <w:r w:rsidRPr="00E07130">
        <w:lastRenderedPageBreak/>
        <w:t>listę operacji wybranych do dofinansowania</w:t>
      </w:r>
      <w:r w:rsidR="008A148A" w:rsidRPr="00E07130">
        <w:t>.</w:t>
      </w:r>
    </w:p>
    <w:p w:rsidR="00254E9B" w:rsidRPr="00E07130" w:rsidRDefault="00583B2C" w:rsidP="00E67F44">
      <w:pPr>
        <w:tabs>
          <w:tab w:val="left" w:pos="1001"/>
        </w:tabs>
        <w:spacing w:after="120" w:line="276" w:lineRule="auto"/>
        <w:jc w:val="both"/>
      </w:pPr>
      <w:r w:rsidRPr="00E07130">
        <w:t>Protokół i listy</w:t>
      </w:r>
      <w:r w:rsidR="00427F82" w:rsidRPr="00E07130">
        <w:t xml:space="preserve"> podpisuje Przewodniczący Rady</w:t>
      </w:r>
      <w:r w:rsidR="00BD5F6F" w:rsidRPr="00E07130">
        <w:t>/Wiceprzewodniczący</w:t>
      </w:r>
      <w:r w:rsidR="0022297C" w:rsidRPr="00E07130">
        <w:t xml:space="preserve"> oraz Sekretarz</w:t>
      </w:r>
      <w:r w:rsidR="006004ED" w:rsidRPr="00E07130">
        <w:t xml:space="preserve"> </w:t>
      </w:r>
      <w:r w:rsidR="006F7481" w:rsidRPr="00E07130">
        <w:rPr>
          <w:highlight w:val="green"/>
        </w:rPr>
        <w:t>(Z</w:t>
      </w:r>
      <w:r w:rsidR="006F7481" w:rsidRPr="00E07130">
        <w:rPr>
          <w:highlight w:val="green"/>
        </w:rPr>
        <w:t>a</w:t>
      </w:r>
      <w:r w:rsidR="006F7481" w:rsidRPr="00E07130">
        <w:rPr>
          <w:highlight w:val="green"/>
        </w:rPr>
        <w:t>łącznik nr</w:t>
      </w:r>
      <w:r w:rsidR="00004BF0" w:rsidRPr="00E07130">
        <w:rPr>
          <w:highlight w:val="green"/>
        </w:rPr>
        <w:t xml:space="preserve"> 2</w:t>
      </w:r>
      <w:r w:rsidR="0022297C" w:rsidRPr="00E07130">
        <w:rPr>
          <w:highlight w:val="green"/>
        </w:rPr>
        <w:t>0</w:t>
      </w:r>
      <w:r w:rsidR="006F7481" w:rsidRPr="00E07130">
        <w:rPr>
          <w:highlight w:val="green"/>
        </w:rPr>
        <w:t xml:space="preserve"> </w:t>
      </w:r>
      <w:r w:rsidR="006004ED" w:rsidRPr="00E07130">
        <w:t>- Protokół z posiedzenia Rady LGD)</w:t>
      </w:r>
      <w:r w:rsidR="00427F82" w:rsidRPr="00E07130">
        <w:t xml:space="preserve">. </w:t>
      </w:r>
    </w:p>
    <w:p w:rsidR="005A6FEF" w:rsidRDefault="005A6FEF" w:rsidP="00E67F44">
      <w:pPr>
        <w:tabs>
          <w:tab w:val="left" w:pos="1001"/>
        </w:tabs>
        <w:spacing w:after="120" w:line="276" w:lineRule="auto"/>
        <w:jc w:val="both"/>
      </w:pPr>
    </w:p>
    <w:p w:rsidR="005A6FEF" w:rsidRPr="00BF44B2" w:rsidRDefault="005A6FEF" w:rsidP="00E67F44">
      <w:pPr>
        <w:tabs>
          <w:tab w:val="left" w:pos="3620"/>
          <w:tab w:val="center" w:pos="4716"/>
        </w:tabs>
        <w:spacing w:line="276" w:lineRule="auto"/>
        <w:rPr>
          <w:b/>
        </w:rPr>
      </w:pPr>
      <w:r w:rsidRPr="00BF44B2">
        <w:rPr>
          <w:b/>
        </w:rPr>
        <w:t xml:space="preserve">Informacja o wyniku wyboru operacji </w:t>
      </w:r>
    </w:p>
    <w:p w:rsidR="008325CD" w:rsidRDefault="008325CD" w:rsidP="00E67F44">
      <w:pPr>
        <w:tabs>
          <w:tab w:val="left" w:pos="1001"/>
        </w:tabs>
        <w:spacing w:after="120" w:line="276" w:lineRule="auto"/>
        <w:jc w:val="both"/>
      </w:pPr>
    </w:p>
    <w:p w:rsidR="008325CD" w:rsidRPr="008325CD" w:rsidRDefault="008325CD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8325CD">
        <w:rPr>
          <w:b/>
          <w:i/>
        </w:rPr>
        <w:t>W terminie 7 dni od dnia zakończenia wyboru operacji LGD: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przekazuje Wnioskodawcy pisemną informację o wyniku oceny  </w:t>
      </w:r>
      <w:r w:rsidRPr="00E07130">
        <w:rPr>
          <w:highlight w:val="green"/>
        </w:rPr>
        <w:t>(Załącznik nr 21- Wzór pisma o wynikach oceny).</w:t>
      </w:r>
      <w:r w:rsidRPr="00E07130">
        <w:t xml:space="preserve">   Pisma o wynikach oceny podpisywane są przez Prezesa Zarządu LGD.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>- zamieszcza na swojej stronie internetowej protokół z posiedzenia Rady zawierający info</w:t>
      </w:r>
      <w:r w:rsidRPr="00E07130">
        <w:t>r</w:t>
      </w:r>
      <w:r w:rsidRPr="00E07130">
        <w:t>mację o wyłączeniach w związku z potencjalnym konfliktem interesów (z zachowaniem p</w:t>
      </w:r>
      <w:r w:rsidRPr="00E07130">
        <w:t>o</w:t>
      </w:r>
      <w:r w:rsidRPr="00E07130">
        <w:t xml:space="preserve">ufności danych osób dokonujących oceny poszczególnych wniosków). 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>- zamieszcza na swojej stronie internetowej listę operacji zgodnych z LSR oraz listę operacji wybranych do dofinansowania, ze wskazaniem, które z operacji mieszczą się w limicie śro</w:t>
      </w:r>
      <w:r w:rsidRPr="00E07130">
        <w:t>d</w:t>
      </w:r>
      <w:r w:rsidRPr="00E07130">
        <w:t xml:space="preserve">ków wskazanym w ogłoszeniu o naborze wniosków o dofinansowanie operacji. </w:t>
      </w:r>
    </w:p>
    <w:p w:rsidR="008325CD" w:rsidRPr="00E07130" w:rsidRDefault="008325CD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-  przekazuje Samorządowi Województwa wnioski o udzielenie dofinansowania na operacje  dotyczące wybranych operacji wraz z dokumentami potwierdzającymi dokonanie wyboru operacji zgodnie ze szczegółowym zestawieniem przekazywanych dokumentów </w:t>
      </w:r>
      <w:r w:rsidRPr="00E07130">
        <w:rPr>
          <w:highlight w:val="green"/>
        </w:rPr>
        <w:t>(Załącznik nr</w:t>
      </w:r>
      <w:r w:rsidRPr="00E07130">
        <w:t xml:space="preserve"> 22). </w:t>
      </w:r>
    </w:p>
    <w:p w:rsidR="00DE0655" w:rsidRDefault="00DE0655" w:rsidP="00E67F44">
      <w:pPr>
        <w:tabs>
          <w:tab w:val="left" w:pos="1001"/>
        </w:tabs>
        <w:spacing w:after="120" w:line="276" w:lineRule="auto"/>
        <w:jc w:val="both"/>
      </w:pPr>
    </w:p>
    <w:p w:rsidR="00DE0655" w:rsidRPr="00DE0655" w:rsidRDefault="00DE0655" w:rsidP="00E67F44">
      <w:pPr>
        <w:spacing w:line="276" w:lineRule="auto"/>
        <w:jc w:val="both"/>
        <w:rPr>
          <w:rFonts w:eastAsia="Calibri"/>
          <w:b/>
        </w:rPr>
      </w:pPr>
      <w:r w:rsidRPr="00DE0655">
        <w:rPr>
          <w:rFonts w:eastAsia="Calibri"/>
          <w:b/>
        </w:rPr>
        <w:t>Formy przekazywania wnioskodawcom pisma o wynikach oceny:</w:t>
      </w:r>
    </w:p>
    <w:p w:rsidR="00DE0655" w:rsidRDefault="00DE0655" w:rsidP="00E67F44">
      <w:pPr>
        <w:spacing w:line="276" w:lineRule="auto"/>
        <w:jc w:val="both"/>
        <w:rPr>
          <w:rFonts w:eastAsia="Calibri"/>
        </w:rPr>
      </w:pPr>
    </w:p>
    <w:p w:rsidR="008325CD" w:rsidRPr="00DE0655" w:rsidRDefault="00DE0655" w:rsidP="00E67F44">
      <w:pPr>
        <w:spacing w:line="276" w:lineRule="auto"/>
        <w:jc w:val="both"/>
        <w:rPr>
          <w:rFonts w:eastAsia="Calibri"/>
        </w:rPr>
      </w:pPr>
      <w:r w:rsidRPr="00DE0655">
        <w:rPr>
          <w:rFonts w:eastAsia="Calibri"/>
        </w:rPr>
        <w:t>W przypadku wyniku oceny, w odniesieniu do którego ustawa przewiduje możliwości wni</w:t>
      </w:r>
      <w:r w:rsidRPr="00DE0655">
        <w:rPr>
          <w:rFonts w:eastAsia="Calibri"/>
        </w:rPr>
        <w:t>e</w:t>
      </w:r>
      <w:r w:rsidRPr="00DE0655">
        <w:rPr>
          <w:rFonts w:eastAsia="Calibri"/>
        </w:rPr>
        <w:t xml:space="preserve">sienia  protestu, o którym mowa w art. 21 ust 6 oraz art. 22 ustawy RLKS, </w:t>
      </w:r>
      <w:proofErr w:type="spellStart"/>
      <w:r w:rsidRPr="00DE0655">
        <w:rPr>
          <w:rFonts w:eastAsia="Calibri"/>
        </w:rPr>
        <w:t>skan</w:t>
      </w:r>
      <w:proofErr w:type="spellEnd"/>
      <w:r w:rsidRPr="00DE0655">
        <w:rPr>
          <w:rFonts w:eastAsia="Calibri"/>
        </w:rPr>
        <w:t xml:space="preserve"> pisma jest przekazywany drogą poczty elektronicznej (z opcją potwierdzania dostarczenia i odczytu wiadomości), a oryginał pisma – listem poleconym za zwrotnym potwierdzeniem odbioru. Jest to niezbędne w celu potwierdzenia doręczenia pisma i ustalenia terminowego wniesienia ewentualnego protestu</w:t>
      </w:r>
      <w:r>
        <w:rPr>
          <w:rFonts w:eastAsia="Calibri"/>
        </w:rPr>
        <w:t xml:space="preserve">. LGD </w:t>
      </w:r>
      <w:r w:rsidR="008325CD" w:rsidRPr="00DE0655">
        <w:t>przekazuje Wnioskodawcy pisemną informację wraz z poucz</w:t>
      </w:r>
      <w:r w:rsidR="008325CD" w:rsidRPr="00DE0655">
        <w:t>e</w:t>
      </w:r>
      <w:r w:rsidR="008325CD" w:rsidRPr="00DE0655">
        <w:t>niem o możliwości wniesienia protestu, wskazując:</w:t>
      </w:r>
    </w:p>
    <w:p w:rsidR="00DE0655" w:rsidRPr="00DE0655" w:rsidRDefault="008325CD" w:rsidP="00E67F44">
      <w:pPr>
        <w:pStyle w:val="Akapitzlist"/>
        <w:numPr>
          <w:ilvl w:val="0"/>
          <w:numId w:val="57"/>
        </w:numPr>
        <w:tabs>
          <w:tab w:val="left" w:pos="100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E0655">
        <w:rPr>
          <w:rFonts w:ascii="Times New Roman" w:hAnsi="Times New Roman"/>
          <w:sz w:val="24"/>
          <w:szCs w:val="24"/>
        </w:rPr>
        <w:t>termin do wniesienia protestu;</w:t>
      </w:r>
    </w:p>
    <w:p w:rsidR="008325CD" w:rsidRPr="00DE0655" w:rsidRDefault="00DE0655" w:rsidP="00E67F44">
      <w:pPr>
        <w:pStyle w:val="Akapitzlist"/>
        <w:numPr>
          <w:ilvl w:val="0"/>
          <w:numId w:val="57"/>
        </w:numPr>
        <w:tabs>
          <w:tab w:val="left" w:pos="100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E0655">
        <w:rPr>
          <w:rFonts w:ascii="Times New Roman" w:hAnsi="Times New Roman"/>
          <w:sz w:val="24"/>
          <w:szCs w:val="24"/>
        </w:rPr>
        <w:t>sa</w:t>
      </w:r>
      <w:r w:rsidR="008325CD" w:rsidRPr="00DE0655">
        <w:rPr>
          <w:rFonts w:ascii="Times New Roman" w:hAnsi="Times New Roman"/>
          <w:sz w:val="24"/>
          <w:szCs w:val="24"/>
        </w:rPr>
        <w:t>morząd Województwa do którego należy skierować protest wraz z LGD za pośre</w:t>
      </w:r>
      <w:r w:rsidR="008325CD" w:rsidRPr="00DE0655">
        <w:rPr>
          <w:rFonts w:ascii="Times New Roman" w:hAnsi="Times New Roman"/>
          <w:sz w:val="24"/>
          <w:szCs w:val="24"/>
        </w:rPr>
        <w:t>d</w:t>
      </w:r>
      <w:r w:rsidR="008325CD" w:rsidRPr="00DE0655">
        <w:rPr>
          <w:rFonts w:ascii="Times New Roman" w:hAnsi="Times New Roman"/>
          <w:sz w:val="24"/>
          <w:szCs w:val="24"/>
        </w:rPr>
        <w:t>nictwem której należy tego dokonać;</w:t>
      </w:r>
    </w:p>
    <w:p w:rsidR="008325CD" w:rsidRPr="00DE0655" w:rsidRDefault="008325CD" w:rsidP="00E67F44">
      <w:pPr>
        <w:numPr>
          <w:ilvl w:val="0"/>
          <w:numId w:val="40"/>
        </w:numPr>
        <w:tabs>
          <w:tab w:val="left" w:pos="1001"/>
        </w:tabs>
        <w:spacing w:after="120" w:line="276" w:lineRule="auto"/>
        <w:jc w:val="both"/>
      </w:pPr>
      <w:r w:rsidRPr="00DE0655">
        <w:t xml:space="preserve">wymogi formalne protestu. </w:t>
      </w:r>
    </w:p>
    <w:p w:rsidR="00DE0655" w:rsidRDefault="00DE0655" w:rsidP="00E67F44">
      <w:pPr>
        <w:spacing w:line="276" w:lineRule="auto"/>
        <w:jc w:val="both"/>
      </w:pPr>
    </w:p>
    <w:p w:rsidR="005A6FEF" w:rsidRPr="00DE0655" w:rsidRDefault="005A6FEF" w:rsidP="00E67F44">
      <w:pPr>
        <w:spacing w:line="276" w:lineRule="auto"/>
        <w:rPr>
          <w:rFonts w:eastAsia="Calibri"/>
        </w:rPr>
      </w:pPr>
      <w:r w:rsidRPr="00DE0655">
        <w:rPr>
          <w:rFonts w:eastAsia="Calibri"/>
        </w:rPr>
        <w:lastRenderedPageBreak/>
        <w:t>W przypadku operacji wybranych przez LGD do finansowania, które mieszczą się w limicie środków w odniesieniu do których ustawa RLKS nie przewiduje możliwości wniesienia pr</w:t>
      </w:r>
      <w:r w:rsidRPr="00DE0655">
        <w:rPr>
          <w:rFonts w:eastAsia="Calibri"/>
        </w:rPr>
        <w:t>o</w:t>
      </w:r>
      <w:r w:rsidRPr="00DE0655">
        <w:rPr>
          <w:rFonts w:eastAsia="Calibri"/>
        </w:rPr>
        <w:t xml:space="preserve">testu, </w:t>
      </w:r>
      <w:proofErr w:type="spellStart"/>
      <w:r w:rsidRPr="00DE0655">
        <w:rPr>
          <w:rFonts w:eastAsia="Calibri"/>
        </w:rPr>
        <w:t>skan</w:t>
      </w:r>
      <w:proofErr w:type="spellEnd"/>
      <w:r w:rsidRPr="00DE0655">
        <w:rPr>
          <w:rFonts w:eastAsia="Calibri"/>
        </w:rPr>
        <w:t xml:space="preserve"> pisma może być przekazywany jedynie drogą poczty elektronicznej, o ile wni</w:t>
      </w:r>
      <w:r w:rsidRPr="00DE0655">
        <w:rPr>
          <w:rFonts w:eastAsia="Calibri"/>
        </w:rPr>
        <w:t>o</w:t>
      </w:r>
      <w:r w:rsidRPr="00DE0655">
        <w:rPr>
          <w:rFonts w:eastAsia="Calibri"/>
        </w:rPr>
        <w:t>skodawca posiada adres email (z opcją potwierdzania dostarczenia i odczytu wiadomości).</w:t>
      </w:r>
    </w:p>
    <w:p w:rsidR="00DE0655" w:rsidRDefault="00DE0655" w:rsidP="00E67F44">
      <w:pPr>
        <w:spacing w:line="276" w:lineRule="auto"/>
        <w:ind w:left="284" w:hanging="284"/>
        <w:jc w:val="both"/>
        <w:rPr>
          <w:rFonts w:eastAsia="Calibri"/>
        </w:rPr>
      </w:pPr>
    </w:p>
    <w:p w:rsidR="005A6FEF" w:rsidRPr="00BF44B2" w:rsidRDefault="005A6FEF" w:rsidP="00E67F44">
      <w:pPr>
        <w:spacing w:line="276" w:lineRule="auto"/>
        <w:ind w:left="284" w:hanging="284"/>
        <w:jc w:val="both"/>
        <w:rPr>
          <w:rFonts w:eastAsia="Calibri"/>
        </w:rPr>
      </w:pPr>
      <w:r w:rsidRPr="00BF44B2">
        <w:rPr>
          <w:rFonts w:eastAsia="Calibri"/>
        </w:rPr>
        <w:t>Wnioskodawcy przysługuje prawo do wniesienia protestu jeż</w:t>
      </w:r>
      <w:r w:rsidR="00A42A9E">
        <w:rPr>
          <w:rFonts w:eastAsia="Calibri"/>
        </w:rPr>
        <w:t xml:space="preserve">eli operacja została negatywnie </w:t>
      </w:r>
      <w:r w:rsidRPr="00BF44B2">
        <w:rPr>
          <w:rFonts w:eastAsia="Calibri"/>
        </w:rPr>
        <w:t>oceniona pod względem zgodności z LSR, nie została wybrana albo została wybrana ale nie mieści się w limicie środków wskazanym w ogłoszeniu o naborze wniosków, przy czym okoliczność, że operacja nie mieści się w limicie środków wskazanym w ogłoszeniu o naborze nie może stanowić wyłącznej przesłanki wniesienia protestu.</w:t>
      </w:r>
    </w:p>
    <w:p w:rsidR="00A42A9E" w:rsidRDefault="00A42A9E" w:rsidP="00E67F44">
      <w:pPr>
        <w:spacing w:line="276" w:lineRule="auto"/>
        <w:ind w:left="284" w:hanging="284"/>
        <w:jc w:val="both"/>
        <w:rPr>
          <w:rFonts w:eastAsia="Calibri"/>
        </w:rPr>
      </w:pPr>
    </w:p>
    <w:p w:rsidR="005A6FEF" w:rsidRPr="00BF44B2" w:rsidRDefault="005A6FEF" w:rsidP="00E67F44">
      <w:pPr>
        <w:spacing w:line="276" w:lineRule="auto"/>
        <w:ind w:left="284" w:hanging="284"/>
        <w:jc w:val="both"/>
        <w:rPr>
          <w:rFonts w:eastAsia="Calibri"/>
        </w:rPr>
      </w:pPr>
      <w:r w:rsidRPr="00BF44B2">
        <w:rPr>
          <w:rFonts w:eastAsia="Calibri"/>
        </w:rPr>
        <w:t xml:space="preserve"> </w:t>
      </w:r>
      <w:r w:rsidRPr="00BF44B2">
        <w:rPr>
          <w:rFonts w:eastAsia="Calibri"/>
          <w:bCs/>
        </w:rPr>
        <w:t>Tym samym protest przysługuje jeżeli operacja nie została wybrana z uwagi na:</w:t>
      </w:r>
    </w:p>
    <w:p w:rsidR="005A6FEF" w:rsidRPr="00BF44B2" w:rsidRDefault="005A6FEF" w:rsidP="00E67F44">
      <w:pPr>
        <w:pStyle w:val="CZWSPPKTczwsplnapunktw"/>
        <w:numPr>
          <w:ilvl w:val="1"/>
          <w:numId w:val="54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brak zgodności z LSR,</w:t>
      </w:r>
    </w:p>
    <w:p w:rsidR="005A6FEF" w:rsidRPr="00BF44B2" w:rsidRDefault="005A6FEF" w:rsidP="00E67F44">
      <w:pPr>
        <w:pStyle w:val="CZWSPPKTczwsplnapunktw"/>
        <w:numPr>
          <w:ilvl w:val="1"/>
          <w:numId w:val="54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nieterminowe złożenie wniosku,</w:t>
      </w:r>
    </w:p>
    <w:p w:rsidR="005A6FEF" w:rsidRPr="00BF44B2" w:rsidRDefault="005A6FEF" w:rsidP="00E67F44">
      <w:pPr>
        <w:pStyle w:val="CZWSPPKTczwsplnapunktw"/>
        <w:numPr>
          <w:ilvl w:val="1"/>
          <w:numId w:val="54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brak zgodności z zakresem tematycznym,</w:t>
      </w:r>
    </w:p>
    <w:p w:rsidR="005A6FEF" w:rsidRPr="00BF44B2" w:rsidRDefault="005A6FEF" w:rsidP="00E67F44">
      <w:pPr>
        <w:pStyle w:val="CZWSPPKTczwsplnapunktw"/>
        <w:numPr>
          <w:ilvl w:val="1"/>
          <w:numId w:val="54"/>
        </w:numPr>
        <w:tabs>
          <w:tab w:val="left" w:pos="426"/>
        </w:tabs>
        <w:spacing w:line="276" w:lineRule="auto"/>
        <w:jc w:val="left"/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</w:pPr>
      <w:r w:rsidRPr="00BF44B2">
        <w:rPr>
          <w:rFonts w:ascii="Times New Roman" w:eastAsia="Calibri" w:hAnsi="Times New Roman" w:cs="Times New Roman"/>
          <w:bCs w:val="0"/>
          <w:sz w:val="22"/>
          <w:szCs w:val="22"/>
          <w:lang w:eastAsia="en-US"/>
        </w:rPr>
        <w:t>nieuzyskanie minimalnej liczby punktów ze wszystkich kryteriów,</w:t>
      </w:r>
    </w:p>
    <w:p w:rsidR="00A42A9E" w:rsidRDefault="00A42A9E" w:rsidP="00E67F44">
      <w:pPr>
        <w:spacing w:line="276" w:lineRule="auto"/>
        <w:ind w:left="284" w:hanging="284"/>
        <w:rPr>
          <w:rFonts w:eastAsia="Calibri"/>
        </w:rPr>
      </w:pPr>
    </w:p>
    <w:p w:rsidR="00A42A9E" w:rsidRDefault="00A42A9E" w:rsidP="00E67F44">
      <w:pPr>
        <w:spacing w:line="276" w:lineRule="auto"/>
        <w:ind w:left="284" w:hanging="284"/>
        <w:rPr>
          <w:rFonts w:eastAsia="Calibri"/>
        </w:rPr>
      </w:pPr>
    </w:p>
    <w:p w:rsidR="005A6FEF" w:rsidRPr="00BF44B2" w:rsidRDefault="00A42A9E" w:rsidP="00E67F44">
      <w:pPr>
        <w:spacing w:line="276" w:lineRule="auto"/>
        <w:ind w:left="284" w:hanging="284"/>
        <w:rPr>
          <w:rFonts w:eastAsia="Calibri"/>
        </w:rPr>
      </w:pPr>
      <w:r>
        <w:rPr>
          <w:rFonts w:eastAsia="Calibri"/>
        </w:rPr>
        <w:t xml:space="preserve">   </w:t>
      </w:r>
      <w:r w:rsidR="005A6FEF" w:rsidRPr="00BF44B2">
        <w:rPr>
          <w:rFonts w:eastAsia="Calibri"/>
        </w:rPr>
        <w:t>Pismo wysyłane jest do Wnioskodawcy listem poleconym za potwierdzeniem odbioru na adres podany przez Wnioskodawcę we wniosku, przy czym przesyłkę dwukrotnie awiz</w:t>
      </w:r>
      <w:r w:rsidR="005A6FEF" w:rsidRPr="00BF44B2">
        <w:rPr>
          <w:rFonts w:eastAsia="Calibri"/>
        </w:rPr>
        <w:t>o</w:t>
      </w:r>
      <w:r w:rsidR="005A6FEF" w:rsidRPr="00BF44B2">
        <w:rPr>
          <w:rFonts w:eastAsia="Calibri"/>
        </w:rPr>
        <w:t>waną uznaje się za skutecznie doręczoną. Pismo może być także przekazane osobiście Wnioskodawcy, przy czym na kopii pisma Wnioskodawca potwierdza jego odbiór datą i podpisem.</w:t>
      </w:r>
      <w:r w:rsidR="005A6FEF" w:rsidRPr="00BF44B2">
        <w:rPr>
          <w:sz w:val="20"/>
          <w:szCs w:val="20"/>
        </w:rPr>
        <w:t xml:space="preserve"> </w:t>
      </w:r>
    </w:p>
    <w:p w:rsidR="00A42A9E" w:rsidRDefault="00A42A9E" w:rsidP="00E67F44">
      <w:pPr>
        <w:spacing w:line="276" w:lineRule="auto"/>
        <w:rPr>
          <w:rFonts w:eastAsia="Calibri"/>
          <w:b/>
        </w:rPr>
      </w:pPr>
    </w:p>
    <w:p w:rsidR="000C615D" w:rsidRDefault="000C615D" w:rsidP="00E67F44">
      <w:pPr>
        <w:spacing w:line="276" w:lineRule="auto"/>
        <w:rPr>
          <w:rFonts w:eastAsia="Calibri"/>
          <w:b/>
        </w:rPr>
      </w:pPr>
    </w:p>
    <w:p w:rsidR="000C615D" w:rsidRDefault="000C615D" w:rsidP="00E67F44">
      <w:pPr>
        <w:spacing w:line="276" w:lineRule="auto"/>
        <w:rPr>
          <w:rFonts w:eastAsia="Calibri"/>
          <w:b/>
        </w:rPr>
      </w:pPr>
    </w:p>
    <w:p w:rsidR="007956AE" w:rsidRPr="00BF44B2" w:rsidRDefault="007956AE" w:rsidP="00E67F44">
      <w:pPr>
        <w:spacing w:line="276" w:lineRule="auto"/>
        <w:rPr>
          <w:rFonts w:eastAsia="Calibri"/>
          <w:b/>
        </w:rPr>
      </w:pPr>
      <w:r w:rsidRPr="00BF44B2">
        <w:rPr>
          <w:rFonts w:eastAsia="Calibri"/>
          <w:b/>
        </w:rPr>
        <w:t>Autokontrola LGD</w:t>
      </w:r>
    </w:p>
    <w:p w:rsidR="007956AE" w:rsidRPr="00BF44B2" w:rsidRDefault="007956AE" w:rsidP="00E67F44">
      <w:pPr>
        <w:spacing w:line="276" w:lineRule="auto"/>
        <w:jc w:val="center"/>
        <w:rPr>
          <w:rFonts w:eastAsia="Calibri"/>
          <w:b/>
        </w:rPr>
      </w:pP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Rada w terminie 14 dni od dnia otrzymania protestu weryfikuje wyniki dokonanej przez si</w:t>
      </w:r>
      <w:r w:rsidRPr="00BF44B2">
        <w:rPr>
          <w:rFonts w:eastAsia="Calibri"/>
        </w:rPr>
        <w:t>e</w:t>
      </w:r>
      <w:r w:rsidRPr="00BF44B2">
        <w:rPr>
          <w:rFonts w:eastAsia="Calibri"/>
        </w:rPr>
        <w:t>bie oceny operacji w zakresie kryteriów i zarzutów podnoszonych w proteście, i:</w:t>
      </w:r>
    </w:p>
    <w:p w:rsidR="007956AE" w:rsidRPr="00BF44B2" w:rsidRDefault="007956AE" w:rsidP="00E67F44">
      <w:pPr>
        <w:pStyle w:val="Akapitzlist"/>
        <w:numPr>
          <w:ilvl w:val="1"/>
          <w:numId w:val="56"/>
        </w:numPr>
        <w:spacing w:after="0"/>
        <w:ind w:left="709" w:hanging="425"/>
        <w:jc w:val="both"/>
        <w:rPr>
          <w:rFonts w:ascii="Times New Roman" w:hAnsi="Times New Roman"/>
        </w:rPr>
      </w:pPr>
      <w:r w:rsidRPr="00BF44B2">
        <w:rPr>
          <w:rFonts w:ascii="Times New Roman" w:hAnsi="Times New Roman"/>
        </w:rPr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7956AE" w:rsidRPr="00BF44B2" w:rsidRDefault="007956AE" w:rsidP="00E67F44">
      <w:pPr>
        <w:pStyle w:val="Akapitzlist"/>
        <w:numPr>
          <w:ilvl w:val="1"/>
          <w:numId w:val="56"/>
        </w:numPr>
        <w:spacing w:after="0"/>
        <w:ind w:left="709" w:hanging="425"/>
        <w:jc w:val="both"/>
        <w:rPr>
          <w:rFonts w:ascii="Times New Roman" w:hAnsi="Times New Roman"/>
        </w:rPr>
      </w:pPr>
      <w:r w:rsidRPr="00BF44B2">
        <w:rPr>
          <w:rFonts w:ascii="Times New Roman" w:hAnsi="Times New Roman"/>
        </w:rPr>
        <w:t xml:space="preserve">kieruje protest wraz z otrzymaną od wnioskodawcy dokumentacją do SW, załączając do niego stanowisko dotyczące braku podstaw do zmiany podjętego rozstrzygnięcia, oraz informuje wnioskodawcę na piśmie o przekazaniu protestu.  </w:t>
      </w:r>
    </w:p>
    <w:p w:rsidR="007956AE" w:rsidRDefault="007956AE" w:rsidP="00E67F44">
      <w:pPr>
        <w:spacing w:line="276" w:lineRule="auto"/>
        <w:jc w:val="both"/>
        <w:rPr>
          <w:rFonts w:eastAsia="Calibri"/>
        </w:rPr>
      </w:pP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Wyniki weryfikacji protestu i ponowna ocena wniosku nie może wpływać na pozycję na liście operacji tych, które zostały wybrane do finansowania i mieszczą się w limicie środków wsk</w:t>
      </w:r>
      <w:r w:rsidRPr="00BF44B2">
        <w:rPr>
          <w:rFonts w:eastAsia="Calibri"/>
        </w:rPr>
        <w:t>a</w:t>
      </w:r>
      <w:r w:rsidRPr="00BF44B2">
        <w:rPr>
          <w:rFonts w:eastAsia="Calibri"/>
        </w:rPr>
        <w:t>zanym w ogłoszeniu o naborze.</w:t>
      </w: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Pr</w:t>
      </w:r>
      <w:r w:rsidRPr="00BF44B2">
        <w:rPr>
          <w:rFonts w:eastAsia="Calibri"/>
        </w:rPr>
        <w:t xml:space="preserve">zebieg procedury odwoławczej wraz z wynikami głosowania odnotowuje się w protokole z procedury odwoławczej. </w:t>
      </w:r>
    </w:p>
    <w:p w:rsidR="007956AE" w:rsidRPr="00BF44B2" w:rsidRDefault="007956AE" w:rsidP="00E67F44">
      <w:pPr>
        <w:spacing w:line="276" w:lineRule="auto"/>
        <w:jc w:val="both"/>
        <w:rPr>
          <w:rFonts w:eastAsia="Calibri"/>
        </w:rPr>
      </w:pPr>
    </w:p>
    <w:p w:rsidR="005A6FEF" w:rsidRPr="00E07130" w:rsidRDefault="005A6FEF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</w:p>
    <w:p w:rsidR="00330D9A" w:rsidRPr="005A6FEF" w:rsidRDefault="00330D9A" w:rsidP="00E67F44">
      <w:pPr>
        <w:tabs>
          <w:tab w:val="left" w:pos="1001"/>
        </w:tabs>
        <w:spacing w:after="120" w:line="276" w:lineRule="auto"/>
        <w:jc w:val="both"/>
        <w:rPr>
          <w:b/>
        </w:rPr>
      </w:pPr>
      <w:r w:rsidRPr="005A6FEF">
        <w:rPr>
          <w:b/>
        </w:rPr>
        <w:t>Etap oceny merytorycznej wniosków o dofinansowanie operacji dokonywany j</w:t>
      </w:r>
      <w:r w:rsidR="0024167C" w:rsidRPr="005A6FEF">
        <w:rPr>
          <w:b/>
        </w:rPr>
        <w:t>est przez S</w:t>
      </w:r>
      <w:r w:rsidRPr="005A6FEF">
        <w:rPr>
          <w:b/>
        </w:rPr>
        <w:t>a</w:t>
      </w:r>
      <w:r w:rsidR="0024167C" w:rsidRPr="005A6FEF">
        <w:rPr>
          <w:b/>
        </w:rPr>
        <w:t>mo</w:t>
      </w:r>
      <w:r w:rsidR="00DE2091" w:rsidRPr="005A6FEF">
        <w:rPr>
          <w:b/>
        </w:rPr>
        <w:t>rząd W</w:t>
      </w:r>
      <w:r w:rsidRPr="005A6FEF">
        <w:rPr>
          <w:b/>
        </w:rPr>
        <w:t>ojewództwa.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miejscu wyznaczonym dla LGD </w:t>
      </w:r>
      <w:r w:rsidR="00DE2091" w:rsidRPr="00E07130">
        <w:t>pracownik biura LGD</w:t>
      </w:r>
      <w:r w:rsidRPr="00E07130">
        <w:t xml:space="preserve"> uzupełnia wszystkie niezbędne dane na pierwszych stronach wnio</w:t>
      </w:r>
      <w:r w:rsidR="00A16E31" w:rsidRPr="00E07130">
        <w:t>sków.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Kopie wniosków wraz z dokumentami potwierdzającymi dokonanie oceny przechowywane są w LGD. </w:t>
      </w:r>
    </w:p>
    <w:p w:rsidR="00F84F15" w:rsidRPr="00E07130" w:rsidRDefault="00F84F15" w:rsidP="00E67F44">
      <w:pPr>
        <w:tabs>
          <w:tab w:val="left" w:pos="1001"/>
        </w:tabs>
        <w:spacing w:after="120" w:line="276" w:lineRule="auto"/>
        <w:jc w:val="both"/>
      </w:pPr>
      <w:r w:rsidRPr="00E07130">
        <w:t>LGD pr</w:t>
      </w:r>
      <w:r w:rsidR="0046644A" w:rsidRPr="00E07130">
        <w:t>zekazuje do Samorządu</w:t>
      </w:r>
      <w:r w:rsidR="00DE2091" w:rsidRPr="00E07130">
        <w:t xml:space="preserve"> W</w:t>
      </w:r>
      <w:r w:rsidR="00844838" w:rsidRPr="00E07130">
        <w:t xml:space="preserve">ojewództwa następujące dokumenty: 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wnioski dotyczące operacji wybranych przez LGD do dofinansowania – oryginał,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operacji zgodnych z LSR 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operacji wybranych, tj. operacji objętych wnioskami, które: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zostały złożone w miejscu i terminie wskazanym w ogłoszeniu o naborze,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są zgodne z zakresem tematycznym, wskazanym w ogłoszeniu o naborze,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są zgodne z LSR,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uzyskały minimalną liczbę punktów w ramach oceny spełnienia kryteriów wyboru i zostały wybrane przez LGD do finansowania,</w:t>
      </w:r>
    </w:p>
    <w:p w:rsidR="00257505" w:rsidRPr="00E07130" w:rsidRDefault="00257505" w:rsidP="00E67F44">
      <w:pPr>
        <w:widowControl w:val="0"/>
        <w:numPr>
          <w:ilvl w:val="0"/>
          <w:numId w:val="21"/>
        </w:numPr>
        <w:spacing w:before="120" w:line="276" w:lineRule="auto"/>
        <w:jc w:val="both"/>
      </w:pPr>
      <w:r w:rsidRPr="00E07130">
        <w:t>na</w:t>
      </w:r>
      <w:r w:rsidR="0046644A" w:rsidRPr="00E07130">
        <w:t xml:space="preserve"> dzień przekazania wniosków do Sa</w:t>
      </w:r>
      <w:r w:rsidR="005A5BCD" w:rsidRPr="00E07130">
        <w:t>mo</w:t>
      </w:r>
      <w:r w:rsidR="0046644A" w:rsidRPr="00E07130">
        <w:t xml:space="preserve">rządu Województwa </w:t>
      </w:r>
      <w:r w:rsidRPr="00E07130">
        <w:t xml:space="preserve"> mieszczą się w l</w:t>
      </w:r>
      <w:r w:rsidRPr="00E07130">
        <w:t>i</w:t>
      </w:r>
      <w:r w:rsidRPr="00E07130">
        <w:t>micie środków ws</w:t>
      </w:r>
      <w:r w:rsidR="00A16E31" w:rsidRPr="00E07130">
        <w:t>kazanym w ogłoszeniu o naborze</w:t>
      </w:r>
    </w:p>
    <w:p w:rsidR="00257505" w:rsidRPr="00E07130" w:rsidRDefault="00257505" w:rsidP="00E67F44">
      <w:pPr>
        <w:spacing w:before="120" w:line="276" w:lineRule="auto"/>
        <w:ind w:left="720"/>
        <w:jc w:val="both"/>
      </w:pPr>
      <w:r w:rsidRPr="00E07130">
        <w:t>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 xml:space="preserve">uchwały podjęte przez Radę LGD w sprawie wyboru wniosków oraz ustalenia kwoty pomocy </w:t>
      </w:r>
      <w:r w:rsidR="0046644A" w:rsidRPr="00E07130">
        <w:t xml:space="preserve"> wraz z uzasadnieniem oceny i podaniem liczby punktów otrzymanych przez operację, a w  przypadku pozytywnego wyniku wyboru, ze wskazaniem czy operacja mieści się w limicie środków wskazanym w ogłoszeniu o naborze wniosków oraz uz</w:t>
      </w:r>
      <w:r w:rsidR="0046644A" w:rsidRPr="00E07130">
        <w:t>a</w:t>
      </w:r>
      <w:r w:rsidR="0046644A" w:rsidRPr="00E07130">
        <w:t>sadnieniem w zakresie ustalonej kwoty wsparcia</w:t>
      </w:r>
      <w:r w:rsidRPr="00E07130">
        <w:t>– oryginał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 xml:space="preserve">protokół z </w:t>
      </w:r>
      <w:r w:rsidR="009E7BE9" w:rsidRPr="00E07130">
        <w:t>posiedzenia Rady LGD dotyczący</w:t>
      </w:r>
      <w:r w:rsidRPr="00E07130">
        <w:t xml:space="preserve"> oce</w:t>
      </w:r>
      <w:r w:rsidR="009E7BE9" w:rsidRPr="00E07130">
        <w:t>ny zgodności operacji z LSR i</w:t>
      </w:r>
      <w:r w:rsidRPr="00E07130">
        <w:t xml:space="preserve"> wyb</w:t>
      </w:r>
      <w:r w:rsidRPr="00E07130">
        <w:t>o</w:t>
      </w:r>
      <w:r w:rsidRPr="00E07130">
        <w:t>ru operacji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listę obecności członków Rady LGD podczas głosowania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oświadczenia członków Rady LGD o zachowaniu bezstronności podczas głosowania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pisemną informację dotycząca składu Rady (wszystkich członków Rady) i przynale</w:t>
      </w:r>
      <w:r w:rsidRPr="00E07130">
        <w:t>ż</w:t>
      </w:r>
      <w:r w:rsidRPr="00E07130">
        <w:t>ności do sektora (dokument wymagany w przypadku, gdy informacje w tym zakresie uległy zmianie i nie zostały jeszcze odzwierciedlone w załącznikach do LSR) – oryg</w:t>
      </w:r>
      <w:r w:rsidRPr="00E07130">
        <w:t>i</w:t>
      </w:r>
      <w:r w:rsidRPr="00E07130">
        <w:t>nał lub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lastRenderedPageBreak/>
        <w:t>dokument(-y) potwierdzające przynależność członków Rady do sektora i jego prze</w:t>
      </w:r>
      <w:r w:rsidRPr="00E07130">
        <w:t>d</w:t>
      </w:r>
      <w:r w:rsidRPr="00E07130">
        <w:t>stawicielstwo podczas dokonywania wyboru operacji do finansowania (dokument wymagany w przypadku, gdy informacje w tym zakresie nie zostały jeszcze odzwie</w:t>
      </w:r>
      <w:r w:rsidRPr="00E07130">
        <w:t>r</w:t>
      </w:r>
      <w:r w:rsidRPr="00E07130">
        <w:t>ciedlone w załącznikach do LSR) – kopia,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karty oceny operacji w ramach oceny kryteriów wyboru oraz zgodności z LSR – k</w:t>
      </w:r>
      <w:r w:rsidRPr="00E07130">
        <w:t>o</w:t>
      </w:r>
      <w:r w:rsidRPr="00E07130">
        <w:t>pia,</w:t>
      </w:r>
    </w:p>
    <w:p w:rsidR="00257505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</w:pPr>
      <w:r w:rsidRPr="00E07130">
        <w:t>ewidencję udzielanego w związku z realizowanym naborem doradztwa, w formie rej</w:t>
      </w:r>
      <w:r w:rsidRPr="00E07130">
        <w:t>e</w:t>
      </w:r>
      <w:r w:rsidRPr="00E07130">
        <w:t>stru lub oświadczeń podmiotów – kopia.</w:t>
      </w:r>
    </w:p>
    <w:p w:rsidR="00696807" w:rsidRPr="00E07130" w:rsidRDefault="00257505" w:rsidP="00E67F44">
      <w:pPr>
        <w:widowControl w:val="0"/>
        <w:numPr>
          <w:ilvl w:val="0"/>
          <w:numId w:val="19"/>
        </w:numPr>
        <w:spacing w:before="120" w:line="276" w:lineRule="auto"/>
        <w:ind w:left="720"/>
        <w:jc w:val="both"/>
        <w:rPr>
          <w:highlight w:val="green"/>
        </w:rPr>
      </w:pPr>
      <w:r w:rsidRPr="00E07130">
        <w:t>rejestr interesów, jeśli LGD prowadzi ten Rejestr lub inny dokument pozwalający na identyfikację charakteru powiązań członków organu decyzyjnego z wnioskodawcami / poszczególnymi projektami – kopia</w:t>
      </w:r>
      <w:r w:rsidR="0071441A" w:rsidRPr="00E07130">
        <w:t xml:space="preserve"> (</w:t>
      </w:r>
      <w:r w:rsidR="0071441A" w:rsidRPr="00E07130">
        <w:rPr>
          <w:highlight w:val="green"/>
        </w:rPr>
        <w:t>Załącznik nr 2</w:t>
      </w:r>
      <w:r w:rsidR="0022297C" w:rsidRPr="00E07130">
        <w:rPr>
          <w:highlight w:val="green"/>
        </w:rPr>
        <w:t>3</w:t>
      </w:r>
      <w:r w:rsidR="0071441A" w:rsidRPr="00E07130">
        <w:rPr>
          <w:highlight w:val="green"/>
        </w:rPr>
        <w:t>)</w:t>
      </w:r>
      <w:r w:rsidRPr="00E07130">
        <w:rPr>
          <w:highlight w:val="green"/>
        </w:rPr>
        <w:t>.</w:t>
      </w:r>
      <w:r w:rsidR="009E7BE9" w:rsidRPr="00E07130">
        <w:rPr>
          <w:highlight w:val="green"/>
        </w:rPr>
        <w:t xml:space="preserve"> </w:t>
      </w:r>
      <w:r w:rsidR="00696807" w:rsidRPr="00E07130">
        <w:rPr>
          <w:highlight w:val="green"/>
        </w:rPr>
        <w:t xml:space="preserve"> </w:t>
      </w:r>
    </w:p>
    <w:p w:rsidR="00861CAA" w:rsidRPr="00E07130" w:rsidRDefault="00861CAA" w:rsidP="00E67F44">
      <w:pPr>
        <w:pStyle w:val="Default"/>
        <w:tabs>
          <w:tab w:val="left" w:pos="284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07130">
        <w:rPr>
          <w:rFonts w:ascii="Times New Roman" w:hAnsi="Times New Roman" w:cs="Times New Roman"/>
          <w:color w:val="auto"/>
        </w:rPr>
        <w:t>Wyk</w:t>
      </w:r>
      <w:r w:rsidR="009E7BE9" w:rsidRPr="00E07130">
        <w:rPr>
          <w:rFonts w:ascii="Times New Roman" w:hAnsi="Times New Roman" w:cs="Times New Roman"/>
          <w:color w:val="auto"/>
        </w:rPr>
        <w:t>az przekazywanych przez LGD do S</w:t>
      </w:r>
      <w:r w:rsidRPr="00E07130">
        <w:rPr>
          <w:rFonts w:ascii="Times New Roman" w:hAnsi="Times New Roman" w:cs="Times New Roman"/>
          <w:color w:val="auto"/>
        </w:rPr>
        <w:t>a</w:t>
      </w:r>
      <w:r w:rsidR="005A5BCD" w:rsidRPr="00E07130">
        <w:rPr>
          <w:rFonts w:ascii="Times New Roman" w:hAnsi="Times New Roman" w:cs="Times New Roman"/>
          <w:color w:val="auto"/>
        </w:rPr>
        <w:t>mo</w:t>
      </w:r>
      <w:r w:rsidRPr="00E07130">
        <w:rPr>
          <w:rFonts w:ascii="Times New Roman" w:hAnsi="Times New Roman" w:cs="Times New Roman"/>
          <w:color w:val="auto"/>
        </w:rPr>
        <w:t xml:space="preserve">rządu Województwa dokumentów stanowi </w:t>
      </w:r>
      <w:r w:rsidRPr="00E07130">
        <w:rPr>
          <w:rFonts w:ascii="Times New Roman" w:hAnsi="Times New Roman" w:cs="Times New Roman"/>
          <w:color w:val="auto"/>
          <w:highlight w:val="green"/>
        </w:rPr>
        <w:t xml:space="preserve">Załącznik nr </w:t>
      </w:r>
      <w:r w:rsidR="00292EA1" w:rsidRPr="00E07130">
        <w:rPr>
          <w:rFonts w:ascii="Times New Roman" w:hAnsi="Times New Roman" w:cs="Times New Roman"/>
          <w:color w:val="auto"/>
        </w:rPr>
        <w:t>2</w:t>
      </w:r>
      <w:r w:rsidR="0022297C" w:rsidRPr="00E07130">
        <w:rPr>
          <w:rFonts w:ascii="Times New Roman" w:hAnsi="Times New Roman" w:cs="Times New Roman"/>
          <w:color w:val="auto"/>
        </w:rPr>
        <w:t>2</w:t>
      </w:r>
      <w:r w:rsidR="00292EA1" w:rsidRPr="00E07130">
        <w:rPr>
          <w:rFonts w:ascii="Times New Roman" w:hAnsi="Times New Roman" w:cs="Times New Roman"/>
          <w:color w:val="auto"/>
        </w:rPr>
        <w:t>.</w:t>
      </w:r>
      <w:r w:rsidRPr="00E07130">
        <w:rPr>
          <w:rFonts w:ascii="Times New Roman" w:hAnsi="Times New Roman" w:cs="Times New Roman"/>
          <w:color w:val="auto"/>
        </w:rPr>
        <w:t xml:space="preserve"> </w:t>
      </w:r>
    </w:p>
    <w:p w:rsidR="00257505" w:rsidRPr="00E07130" w:rsidRDefault="00A16E31" w:rsidP="00E67F44">
      <w:pPr>
        <w:pStyle w:val="Default"/>
        <w:tabs>
          <w:tab w:val="left" w:pos="284"/>
        </w:tabs>
        <w:spacing w:before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07130">
        <w:rPr>
          <w:rFonts w:ascii="Times New Roman" w:hAnsi="Times New Roman" w:cs="Times New Roman"/>
          <w:color w:val="auto"/>
        </w:rPr>
        <w:t xml:space="preserve">Kopie przekazywanych dokumentów potwierdzane są za zgodność z oryginałem </w:t>
      </w:r>
      <w:r w:rsidR="0040302E" w:rsidRPr="00E07130">
        <w:rPr>
          <w:rFonts w:ascii="Times New Roman" w:hAnsi="Times New Roman" w:cs="Times New Roman"/>
          <w:color w:val="auto"/>
        </w:rPr>
        <w:t>przez pracownika LGD.</w:t>
      </w:r>
    </w:p>
    <w:p w:rsidR="00257505" w:rsidRPr="00E07130" w:rsidRDefault="00257505" w:rsidP="00E67F44">
      <w:pPr>
        <w:tabs>
          <w:tab w:val="left" w:pos="450"/>
        </w:tabs>
        <w:spacing w:before="120" w:line="276" w:lineRule="auto"/>
        <w:ind w:left="360"/>
        <w:jc w:val="both"/>
      </w:pPr>
      <w:r w:rsidRPr="00E07130">
        <w:t xml:space="preserve">Przekazywane listy i uchwały </w:t>
      </w:r>
      <w:r w:rsidR="00EA15EB" w:rsidRPr="00E07130">
        <w:t>z</w:t>
      </w:r>
      <w:r w:rsidRPr="00E07130">
        <w:t>awiera</w:t>
      </w:r>
      <w:r w:rsidR="00EA15EB" w:rsidRPr="00E07130">
        <w:t>ją</w:t>
      </w:r>
      <w:r w:rsidRPr="00E07130">
        <w:t>: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 xml:space="preserve">indywidualne oznaczenie sprawy nadane każdemu wnioskowi przez LGD, wpisane na wniosku w polu </w:t>
      </w:r>
      <w:r w:rsidRPr="00E07130">
        <w:rPr>
          <w:i/>
        </w:rPr>
        <w:t>Potwierdzenie przyjęcia przez LGD</w:t>
      </w:r>
      <w:r w:rsidRPr="00E07130">
        <w:t>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numer identyfikacyjny podmiotu ubiegającego się o wsparcie, nadany zgodnie z ust</w:t>
      </w:r>
      <w:r w:rsidRPr="00E07130">
        <w:t>a</w:t>
      </w:r>
      <w:r w:rsidRPr="00E07130">
        <w:t>wą z dnia 18 grudnia 2003 r. o krajowym systemie ewidencji producentów, ewidencji gospodarstw rolnych,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nazwę/imię i nazwisko podmiotu ubiegającego się o wsparcie,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tytuł operacji określony we wniosku,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</w:tabs>
        <w:spacing w:before="120" w:line="276" w:lineRule="auto"/>
        <w:ind w:left="644" w:hanging="284"/>
        <w:jc w:val="both"/>
      </w:pPr>
      <w:r w:rsidRPr="00E07130">
        <w:t>wynik w ramach oceny zgodności z LSR oraz liczbę otrzymanych punktów w ramach oceny w zakresie spełniania przez operację</w:t>
      </w:r>
      <w:r w:rsidR="00EA15EB" w:rsidRPr="00E07130">
        <w:t xml:space="preserve"> lokalnych</w:t>
      </w:r>
      <w:r w:rsidRPr="00E07130">
        <w:t xml:space="preserve"> kryteriów wyboru,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>kwotę wsparcia wnioskowaną przez podmiot ubiegający się o wsparcie,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>intensywność pomocy ustaloną przez LGD oraz kwotę wsparcia</w:t>
      </w:r>
      <w:r w:rsidRPr="00E07130" w:rsidDel="00E6164B">
        <w:t xml:space="preserve"> </w:t>
      </w:r>
      <w:r w:rsidRPr="00E07130">
        <w:t>wyliczoną na podst</w:t>
      </w:r>
      <w:r w:rsidRPr="00E07130">
        <w:t>a</w:t>
      </w:r>
      <w:r w:rsidRPr="00E07130">
        <w:t>wie intensywności pomocy albo zgodnie z zasadami określonymi w LSR lub ogłosz</w:t>
      </w:r>
      <w:r w:rsidRPr="00E07130">
        <w:t>e</w:t>
      </w:r>
      <w:r w:rsidRPr="00E07130">
        <w:t>niu o naborze wniosków albo kwotę premii ustaloną zgodnie z zasadami określonymi w LSR, dla poszczególnych operacji wybranych przez LGD do finansowania (lista wniosków wybranych) – oryginał lub kopia,</w:t>
      </w:r>
    </w:p>
    <w:p w:rsidR="00257505" w:rsidRPr="00E07130" w:rsidRDefault="00257505" w:rsidP="00E67F44">
      <w:pPr>
        <w:widowControl w:val="0"/>
        <w:numPr>
          <w:ilvl w:val="0"/>
          <w:numId w:val="20"/>
        </w:numPr>
        <w:tabs>
          <w:tab w:val="left" w:pos="284"/>
          <w:tab w:val="left" w:pos="450"/>
        </w:tabs>
        <w:spacing w:before="120" w:line="276" w:lineRule="auto"/>
        <w:ind w:left="644" w:hanging="284"/>
        <w:jc w:val="both"/>
      </w:pPr>
      <w:r w:rsidRPr="00E07130">
        <w:t xml:space="preserve">wskazanie, które wnioski wybrane przez LGD do </w:t>
      </w:r>
      <w:r w:rsidR="00AB7F58" w:rsidRPr="00E07130">
        <w:t>udzielenia wsparcia</w:t>
      </w:r>
      <w:r w:rsidRPr="00E07130">
        <w:t>, na</w:t>
      </w:r>
      <w:r w:rsidR="008A64D2" w:rsidRPr="00E07130">
        <w:t xml:space="preserve"> dzień prz</w:t>
      </w:r>
      <w:r w:rsidR="008A64D2" w:rsidRPr="00E07130">
        <w:t>e</w:t>
      </w:r>
      <w:r w:rsidR="008A64D2" w:rsidRPr="00E07130">
        <w:t>kazania wniosków do S</w:t>
      </w:r>
      <w:r w:rsidRPr="00E07130">
        <w:t>a</w:t>
      </w:r>
      <w:r w:rsidR="008A64D2" w:rsidRPr="00E07130">
        <w:t>morządu W</w:t>
      </w:r>
      <w:r w:rsidRPr="00E07130">
        <w:t>ojewództwa, mieszczą się w limicie środków wskazanym w ogłoszeniu o n</w:t>
      </w:r>
      <w:r w:rsidR="00E74F7D" w:rsidRPr="00E07130">
        <w:t xml:space="preserve">aborze (lista </w:t>
      </w:r>
      <w:r w:rsidR="008A64D2" w:rsidRPr="00E07130">
        <w:t>wniosków wybranych do dofinansowania)</w:t>
      </w:r>
      <w:r w:rsidRPr="00E07130">
        <w:t>.</w:t>
      </w:r>
    </w:p>
    <w:p w:rsidR="00257505" w:rsidRPr="00E07130" w:rsidRDefault="00257505" w:rsidP="00E67F44">
      <w:pPr>
        <w:tabs>
          <w:tab w:val="left" w:pos="450"/>
        </w:tabs>
        <w:spacing w:before="120" w:line="276" w:lineRule="auto"/>
        <w:jc w:val="both"/>
      </w:pPr>
      <w:r w:rsidRPr="00E07130">
        <w:lastRenderedPageBreak/>
        <w:t xml:space="preserve">Przekazywana dokumentacja z wyboru wniosków </w:t>
      </w:r>
      <w:r w:rsidR="00F37250" w:rsidRPr="00E07130">
        <w:t>jest</w:t>
      </w:r>
      <w:r w:rsidR="008A64D2" w:rsidRPr="00E07130">
        <w:t xml:space="preserve"> podpisana przez Członków / C</w:t>
      </w:r>
      <w:r w:rsidRPr="00E07130">
        <w:t>złonka Rady, zgodnie z zasadami przyjętymi w LGD.</w:t>
      </w:r>
    </w:p>
    <w:p w:rsidR="009376B9" w:rsidRPr="00E07130" w:rsidRDefault="00330D9A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przypadku, gdy w przek</w:t>
      </w:r>
      <w:r w:rsidR="005A5BCD" w:rsidRPr="00E07130">
        <w:t>azanych przez LGD dokumentach Samorząd W</w:t>
      </w:r>
      <w:r w:rsidRPr="00E07130">
        <w:t xml:space="preserve">ojewództwa stwierdzi braki lub będzie </w:t>
      </w:r>
      <w:r w:rsidR="005A5BCD" w:rsidRPr="00E07130">
        <w:t>konieczne uzyskanie wyjaśnień, Samorząd W</w:t>
      </w:r>
      <w:r w:rsidRPr="00E07130">
        <w:t>ojewództwa wzywa LGD do uzupełnienia braków lub złożenia wyjaśnień w wyznaczonym terminie, nie krótszym niż 7 dni</w:t>
      </w:r>
      <w:r w:rsidR="00A03976" w:rsidRPr="00E07130">
        <w:t xml:space="preserve"> od dnia następującego po dniu przekazania faksem lub drogą elektroniczną pisma do LGD</w:t>
      </w:r>
      <w:r w:rsidRPr="00E07130">
        <w:t>.</w:t>
      </w:r>
    </w:p>
    <w:p w:rsidR="00330D9A" w:rsidRPr="00E07130" w:rsidRDefault="005A5BCD" w:rsidP="00E67F44">
      <w:pPr>
        <w:tabs>
          <w:tab w:val="left" w:pos="1001"/>
        </w:tabs>
        <w:spacing w:after="120" w:line="276" w:lineRule="auto"/>
        <w:jc w:val="both"/>
      </w:pPr>
      <w:r w:rsidRPr="00E07130">
        <w:t>S</w:t>
      </w:r>
      <w:r w:rsidR="009376B9" w:rsidRPr="00E07130">
        <w:t>a</w:t>
      </w:r>
      <w:r w:rsidRPr="00E07130">
        <w:t>morząd W</w:t>
      </w:r>
      <w:r w:rsidR="009376B9" w:rsidRPr="00E07130">
        <w:t>ojewództwa na uzasadniony wniosek LGD może wydłużyć ww. termin do czasu niezbędnego na przygotowanie i dostarczenie ww. dokumentów.</w:t>
      </w:r>
      <w:r w:rsidR="00330D9A" w:rsidRPr="00E07130">
        <w:t xml:space="preserve"> </w:t>
      </w:r>
    </w:p>
    <w:p w:rsidR="00A41160" w:rsidRPr="00E07130" w:rsidRDefault="00A41160" w:rsidP="00E67F44">
      <w:pPr>
        <w:tabs>
          <w:tab w:val="left" w:pos="1001"/>
        </w:tabs>
        <w:spacing w:after="120" w:line="276" w:lineRule="auto"/>
        <w:jc w:val="both"/>
      </w:pPr>
      <w:r w:rsidRPr="00E07130">
        <w:t>Skierowanie do LGD wezwania do uzupełnienia braków lub złożenia wyjaśnień nie wstrz</w:t>
      </w:r>
      <w:r w:rsidRPr="00E07130">
        <w:t>y</w:t>
      </w:r>
      <w:r w:rsidRPr="00E07130">
        <w:t xml:space="preserve">muje biegu terminu rozpatrywania wniosku. </w:t>
      </w:r>
    </w:p>
    <w:p w:rsidR="00330D9A" w:rsidRPr="00E07130" w:rsidRDefault="00330D9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 terminie 2 miesięcy od dnia przekazania wniosku o </w:t>
      </w:r>
      <w:r w:rsidR="005A5BCD" w:rsidRPr="00E07130">
        <w:t>dofinansowani</w:t>
      </w:r>
      <w:r w:rsidR="00EA17E6" w:rsidRPr="00E07130">
        <w:t>e</w:t>
      </w:r>
      <w:r w:rsidR="005A5BCD" w:rsidRPr="00E07130">
        <w:t xml:space="preserve"> </w:t>
      </w:r>
      <w:r w:rsidR="00EA17E6" w:rsidRPr="00E07130">
        <w:t xml:space="preserve">operacji </w:t>
      </w:r>
      <w:r w:rsidR="005A5BCD" w:rsidRPr="00E07130">
        <w:t>przez LGD S</w:t>
      </w:r>
      <w:r w:rsidRPr="00E07130">
        <w:t>a</w:t>
      </w:r>
      <w:r w:rsidR="005A5BCD" w:rsidRPr="00E07130">
        <w:t>morząd W</w:t>
      </w:r>
      <w:r w:rsidRPr="00E07130">
        <w:t>ojewództwa:</w:t>
      </w:r>
    </w:p>
    <w:p w:rsidR="00330D9A" w:rsidRPr="00E07130" w:rsidRDefault="00330D9A" w:rsidP="00E67F44">
      <w:pPr>
        <w:numPr>
          <w:ilvl w:val="0"/>
          <w:numId w:val="15"/>
        </w:numPr>
        <w:tabs>
          <w:tab w:val="left" w:pos="1001"/>
        </w:tabs>
        <w:spacing w:after="120" w:line="276" w:lineRule="auto"/>
        <w:jc w:val="both"/>
      </w:pPr>
      <w:r w:rsidRPr="00E07130">
        <w:t>wzywa Wnioskodawcę do zawarcia umowy- w przypadku pozytywnego r</w:t>
      </w:r>
      <w:r w:rsidR="00EA17E6" w:rsidRPr="00E07130">
        <w:t>ozpatrzenia wniosku o dofinansowanie operacji</w:t>
      </w:r>
      <w:r w:rsidRPr="00E07130">
        <w:t>;</w:t>
      </w:r>
    </w:p>
    <w:p w:rsidR="00330D9A" w:rsidRPr="00E07130" w:rsidRDefault="00330D9A" w:rsidP="00E67F44">
      <w:pPr>
        <w:numPr>
          <w:ilvl w:val="0"/>
          <w:numId w:val="15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informuje Wnioskodawcę o odmowie przyznania dofinansowania – w przypadku gdy nie są spełnione warunki przyznania pomocy. </w:t>
      </w:r>
    </w:p>
    <w:p w:rsidR="00EA15EB" w:rsidRDefault="00C468F8" w:rsidP="00E67F44">
      <w:pPr>
        <w:tabs>
          <w:tab w:val="left" w:pos="1001"/>
        </w:tabs>
        <w:spacing w:after="120" w:line="276" w:lineRule="auto"/>
        <w:jc w:val="both"/>
      </w:pPr>
      <w:r w:rsidRPr="00E07130">
        <w:t>Jeżeli na podstawie przekazanych przez LGD dokumentów lub wyjaśnień nie można stwie</w:t>
      </w:r>
      <w:r w:rsidRPr="00E07130">
        <w:t>r</w:t>
      </w:r>
      <w:r w:rsidRPr="00E07130">
        <w:t>dzić, że wniosek został wybra</w:t>
      </w:r>
      <w:r w:rsidR="005A5BCD" w:rsidRPr="00E07130">
        <w:t>ny do dofinansowania przez LGD S</w:t>
      </w:r>
      <w:r w:rsidRPr="00E07130">
        <w:t>a</w:t>
      </w:r>
      <w:r w:rsidR="005A5BCD" w:rsidRPr="00E07130">
        <w:t>morząd W</w:t>
      </w:r>
      <w:r w:rsidRPr="00E07130">
        <w:t xml:space="preserve">ojewództwa odmawia udzielenia wsparcia. </w:t>
      </w:r>
    </w:p>
    <w:p w:rsidR="00821327" w:rsidRDefault="00821327" w:rsidP="00E67F44">
      <w:pPr>
        <w:tabs>
          <w:tab w:val="left" w:pos="1001"/>
        </w:tabs>
        <w:spacing w:after="120" w:line="276" w:lineRule="auto"/>
        <w:jc w:val="both"/>
      </w:pPr>
    </w:p>
    <w:p w:rsidR="000B3592" w:rsidRPr="00E07130" w:rsidRDefault="000B3592" w:rsidP="00E67F44">
      <w:pPr>
        <w:tabs>
          <w:tab w:val="left" w:pos="1001"/>
        </w:tabs>
        <w:spacing w:after="120" w:line="276" w:lineRule="auto"/>
        <w:jc w:val="both"/>
      </w:pPr>
    </w:p>
    <w:p w:rsidR="00B00ABC" w:rsidRPr="00E07130" w:rsidRDefault="000F49B0" w:rsidP="00E67F44">
      <w:pPr>
        <w:tabs>
          <w:tab w:val="left" w:pos="1001"/>
        </w:tabs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4.3. Procedura odwoławcza</w:t>
      </w:r>
      <w:r w:rsidR="00B00ABC" w:rsidRPr="00E07130">
        <w:rPr>
          <w:b/>
          <w:sz w:val="28"/>
          <w:szCs w:val="28"/>
        </w:rPr>
        <w:t xml:space="preserve"> </w:t>
      </w:r>
    </w:p>
    <w:p w:rsidR="008D29D2" w:rsidRPr="00134ADC" w:rsidRDefault="008D29D2" w:rsidP="008D29D2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>W ramach Procedury rozpatrywane s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 xml:space="preserve"> protesty od decyzji Rady, o której mowa w </w:t>
      </w:r>
      <w:r w:rsidRPr="00134ADC">
        <w:rPr>
          <w:rFonts w:eastAsia="Calibri"/>
          <w:bCs/>
          <w:sz w:val="23"/>
          <w:szCs w:val="23"/>
        </w:rPr>
        <w:t>§ 10 ust 7 Procedury oceny zgodno</w:t>
      </w:r>
      <w:r w:rsidRPr="00134ADC">
        <w:rPr>
          <w:rFonts w:ascii="TimesNewRoman,Bold" w:eastAsia="TimesNewRoman,Bold" w:cs="TimesNewRoman,Bold" w:hint="eastAsia"/>
          <w:bCs/>
          <w:sz w:val="23"/>
          <w:szCs w:val="23"/>
        </w:rPr>
        <w:t>ś</w:t>
      </w:r>
      <w:r w:rsidRPr="00134ADC">
        <w:rPr>
          <w:rFonts w:eastAsia="Calibri"/>
          <w:bCs/>
          <w:sz w:val="23"/>
          <w:szCs w:val="23"/>
        </w:rPr>
        <w:t>ci operacji z LSR oraz wyboru operacji przez LGD wg lokalnych kryteriów wyboru</w:t>
      </w:r>
    </w:p>
    <w:p w:rsidR="008D29D2" w:rsidRDefault="008D29D2" w:rsidP="00E67F44">
      <w:pPr>
        <w:tabs>
          <w:tab w:val="left" w:pos="1001"/>
        </w:tabs>
        <w:spacing w:after="120" w:line="276" w:lineRule="auto"/>
        <w:jc w:val="both"/>
      </w:pPr>
    </w:p>
    <w:p w:rsidR="00B00ABC" w:rsidRPr="00E07130" w:rsidRDefault="00B00ABC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Wnioskodawcy, którego operacja: 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>uzyskała negatywną ocenę zgodności operacji z LSR albo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>nie uzyskała minimalnej liczby punktów, albo</w:t>
      </w:r>
    </w:p>
    <w:p w:rsidR="00B00ABC" w:rsidRPr="00E07130" w:rsidRDefault="00B00ABC" w:rsidP="00E67F44">
      <w:pPr>
        <w:numPr>
          <w:ilvl w:val="0"/>
          <w:numId w:val="14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nie mieści się w limicie środków wskazanym w ogłoszeniu o naborze wniosków </w:t>
      </w:r>
      <w:r w:rsidR="005B4BD2" w:rsidRPr="00E07130">
        <w:br/>
      </w:r>
      <w:r w:rsidR="00EA17E6" w:rsidRPr="00E07130">
        <w:t>o dofinansowanie operacji</w:t>
      </w:r>
      <w:r w:rsidRPr="00E07130">
        <w:t xml:space="preserve"> </w:t>
      </w:r>
    </w:p>
    <w:p w:rsidR="00A03842" w:rsidRPr="00E07130" w:rsidRDefault="00B00ABC" w:rsidP="00E67F44">
      <w:pPr>
        <w:tabs>
          <w:tab w:val="left" w:pos="1001"/>
        </w:tabs>
        <w:spacing w:after="120" w:line="276" w:lineRule="auto"/>
        <w:jc w:val="both"/>
      </w:pPr>
      <w:r w:rsidRPr="00E07130">
        <w:t>przys</w:t>
      </w:r>
      <w:r w:rsidR="00DE34CD" w:rsidRPr="00E07130">
        <w:t>ł</w:t>
      </w:r>
      <w:r w:rsidR="000E0177" w:rsidRPr="00E07130">
        <w:t>uguje prawo wniesienia protestu</w:t>
      </w:r>
      <w:r w:rsidRPr="00E07130">
        <w:t>.</w:t>
      </w:r>
    </w:p>
    <w:p w:rsidR="00EA17E6" w:rsidRPr="00E07130" w:rsidRDefault="00EA17E6" w:rsidP="00E67F44">
      <w:pPr>
        <w:tabs>
          <w:tab w:val="left" w:pos="1001"/>
        </w:tabs>
        <w:spacing w:after="120" w:line="276" w:lineRule="auto"/>
        <w:jc w:val="both"/>
      </w:pPr>
      <w:r w:rsidRPr="00E07130">
        <w:lastRenderedPageBreak/>
        <w:t>Przy czym okoliczność, że operacja nie mieści się w limicie środków wskazanym w ogłosz</w:t>
      </w:r>
      <w:r w:rsidRPr="00E07130">
        <w:t>e</w:t>
      </w:r>
      <w:r w:rsidRPr="00E07130">
        <w:t xml:space="preserve">niu o naborze wniosków o dofinansowanie operacji nie może stanowić wyłącznej przesłanki wniesienia protestu.  </w:t>
      </w:r>
    </w:p>
    <w:p w:rsidR="00B00ABC" w:rsidRDefault="005B4BD2" w:rsidP="00E67F44">
      <w:pPr>
        <w:tabs>
          <w:tab w:val="left" w:pos="1001"/>
        </w:tabs>
        <w:spacing w:after="120" w:line="276" w:lineRule="auto"/>
        <w:jc w:val="both"/>
      </w:pPr>
      <w:r w:rsidRPr="00E07130">
        <w:t>W</w:t>
      </w:r>
      <w:r w:rsidR="00AB4751">
        <w:t xml:space="preserve">nioskodawca nie traci prawa </w:t>
      </w:r>
      <w:r w:rsidR="00A03842" w:rsidRPr="00E07130">
        <w:t>do wniesienia prote</w:t>
      </w:r>
      <w:r w:rsidR="00D6393C" w:rsidRPr="00E07130">
        <w:t xml:space="preserve">stu </w:t>
      </w:r>
      <w:r w:rsidR="00AB4751">
        <w:t xml:space="preserve">w przypadku </w:t>
      </w:r>
      <w:r w:rsidR="00D6393C" w:rsidRPr="00E07130">
        <w:t xml:space="preserve"> błędn</w:t>
      </w:r>
      <w:r w:rsidR="00A03842" w:rsidRPr="00E07130">
        <w:t>e</w:t>
      </w:r>
      <w:r w:rsidR="00AB4751">
        <w:t>go</w:t>
      </w:r>
      <w:r w:rsidR="00A03842" w:rsidRPr="00E07130">
        <w:t xml:space="preserve"> pouczeni</w:t>
      </w:r>
      <w:r w:rsidR="00AB4751">
        <w:t>a</w:t>
      </w:r>
      <w:r w:rsidR="00A03842" w:rsidRPr="00E07130">
        <w:t xml:space="preserve"> lub brak</w:t>
      </w:r>
      <w:r w:rsidR="00AB4751">
        <w:t>u</w:t>
      </w:r>
      <w:r w:rsidR="00A03842" w:rsidRPr="00E07130">
        <w:t xml:space="preserve"> pouczenia o tym prawie i o sposobie wniesienia tego protestu</w:t>
      </w:r>
      <w:r w:rsidR="00D46DD0" w:rsidRPr="00E07130">
        <w:t xml:space="preserve"> przez LGD</w:t>
      </w:r>
      <w:r w:rsidR="00A03842" w:rsidRPr="00E07130">
        <w:t xml:space="preserve">. </w:t>
      </w:r>
      <w:r w:rsidR="00B00ABC" w:rsidRPr="00E07130">
        <w:t xml:space="preserve"> </w:t>
      </w:r>
    </w:p>
    <w:p w:rsidR="00921FA5" w:rsidRPr="00134ADC" w:rsidRDefault="00921FA5" w:rsidP="00921FA5">
      <w:pPr>
        <w:autoSpaceDE w:val="0"/>
        <w:autoSpaceDN w:val="0"/>
        <w:adjustRightInd w:val="0"/>
        <w:jc w:val="both"/>
        <w:rPr>
          <w:rFonts w:eastAsia="Calibri"/>
          <w:bCs/>
          <w:sz w:val="23"/>
          <w:szCs w:val="23"/>
        </w:rPr>
      </w:pPr>
      <w:r w:rsidRPr="00134ADC">
        <w:rPr>
          <w:rFonts w:eastAsia="Calibri"/>
          <w:sz w:val="23"/>
          <w:szCs w:val="23"/>
        </w:rPr>
        <w:t xml:space="preserve">Protest </w:t>
      </w:r>
      <w:r>
        <w:rPr>
          <w:rFonts w:eastAsia="Calibri"/>
          <w:sz w:val="23"/>
          <w:szCs w:val="23"/>
        </w:rPr>
        <w:t>wnosi się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w formie pisemnej osobi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cie b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d</w:t>
      </w:r>
      <w:r w:rsidRPr="00134ADC">
        <w:rPr>
          <w:rFonts w:ascii="TimesNewRoman" w:eastAsia="TimesNewRoman" w:cs="TimesNewRoman" w:hint="eastAsia"/>
          <w:sz w:val="23"/>
          <w:szCs w:val="23"/>
        </w:rPr>
        <w:t>ź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za po</w:t>
      </w:r>
      <w:r w:rsidRPr="00134ADC">
        <w:rPr>
          <w:rFonts w:ascii="TimesNewRoman" w:eastAsia="TimesNewRoman" w:cs="TimesNewRoman" w:hint="eastAsia"/>
          <w:sz w:val="23"/>
          <w:szCs w:val="23"/>
        </w:rPr>
        <w:t>ś</w:t>
      </w:r>
      <w:r w:rsidRPr="00134ADC">
        <w:rPr>
          <w:rFonts w:eastAsia="Calibri"/>
          <w:sz w:val="23"/>
          <w:szCs w:val="23"/>
        </w:rPr>
        <w:t>rednictwem upowa</w:t>
      </w:r>
      <w:r w:rsidRPr="00134ADC">
        <w:rPr>
          <w:rFonts w:ascii="TimesNewRoman" w:eastAsia="TimesNewRoman" w:cs="TimesNewRoman"/>
          <w:sz w:val="23"/>
          <w:szCs w:val="23"/>
        </w:rPr>
        <w:t>ż</w:t>
      </w:r>
      <w:r w:rsidRPr="00134ADC">
        <w:rPr>
          <w:rFonts w:eastAsia="Calibri"/>
          <w:sz w:val="23"/>
          <w:szCs w:val="23"/>
        </w:rPr>
        <w:t>nionego pełn</w:t>
      </w:r>
      <w:r w:rsidRPr="00134ADC">
        <w:rPr>
          <w:rFonts w:eastAsia="Calibri"/>
          <w:sz w:val="23"/>
          <w:szCs w:val="23"/>
        </w:rPr>
        <w:t>o</w:t>
      </w:r>
      <w:r w:rsidRPr="00134ADC">
        <w:rPr>
          <w:rFonts w:eastAsia="Calibri"/>
          <w:sz w:val="23"/>
          <w:szCs w:val="23"/>
        </w:rPr>
        <w:t xml:space="preserve">mocnika w Biurze LGD, w terminie 7 dni od dnia otrzymania pisemnej informacji </w:t>
      </w:r>
      <w:r w:rsidRPr="00134ADC">
        <w:t>o wyniku oc</w:t>
      </w:r>
      <w:r w:rsidRPr="00134ADC">
        <w:t>e</w:t>
      </w:r>
      <w:r w:rsidRPr="00134ADC">
        <w:t xml:space="preserve">ny zgodności  operacji z LSR lub wyniku wyboru </w:t>
      </w:r>
      <w:r w:rsidRPr="00134ADC">
        <w:rPr>
          <w:rFonts w:eastAsia="Calibri"/>
          <w:sz w:val="23"/>
          <w:szCs w:val="23"/>
        </w:rPr>
        <w:t>zawieraj</w:t>
      </w:r>
      <w:r w:rsidRPr="00134ADC">
        <w:rPr>
          <w:rFonts w:ascii="TimesNewRoman" w:eastAsia="TimesNewRoman" w:cs="TimesNewRoman" w:hint="eastAsia"/>
          <w:sz w:val="23"/>
          <w:szCs w:val="23"/>
        </w:rPr>
        <w:t>ą</w:t>
      </w:r>
      <w:r w:rsidRPr="00134ADC">
        <w:rPr>
          <w:rFonts w:eastAsia="Calibri"/>
          <w:sz w:val="23"/>
          <w:szCs w:val="23"/>
        </w:rPr>
        <w:t>cego decyzj</w:t>
      </w:r>
      <w:r w:rsidRPr="00134ADC">
        <w:rPr>
          <w:rFonts w:ascii="TimesNewRoman" w:eastAsia="TimesNewRoman" w:cs="TimesNewRoman" w:hint="eastAsia"/>
          <w:sz w:val="23"/>
          <w:szCs w:val="23"/>
        </w:rPr>
        <w:t>ę</w:t>
      </w:r>
      <w:r w:rsidRPr="00134ADC">
        <w:rPr>
          <w:rFonts w:ascii="TimesNewRoman" w:eastAsia="TimesNewRoman" w:cs="TimesNewRoman"/>
          <w:sz w:val="23"/>
          <w:szCs w:val="23"/>
        </w:rPr>
        <w:t xml:space="preserve"> </w:t>
      </w:r>
      <w:r w:rsidRPr="00134ADC">
        <w:rPr>
          <w:rFonts w:eastAsia="Calibri"/>
          <w:sz w:val="23"/>
          <w:szCs w:val="23"/>
        </w:rPr>
        <w:t>Rady w sprawie w</w:t>
      </w:r>
      <w:r w:rsidRPr="00134ADC">
        <w:rPr>
          <w:rFonts w:eastAsia="Calibri"/>
          <w:sz w:val="23"/>
          <w:szCs w:val="23"/>
        </w:rPr>
        <w:t>y</w:t>
      </w:r>
      <w:r w:rsidRPr="00134ADC">
        <w:rPr>
          <w:rFonts w:eastAsia="Calibri"/>
          <w:sz w:val="23"/>
          <w:szCs w:val="23"/>
        </w:rPr>
        <w:t>boru op</w:t>
      </w:r>
      <w:r w:rsidRPr="00134ADC">
        <w:rPr>
          <w:rFonts w:eastAsia="Calibri"/>
          <w:sz w:val="23"/>
          <w:szCs w:val="23"/>
        </w:rPr>
        <w:t>e</w:t>
      </w:r>
      <w:r w:rsidRPr="00134ADC">
        <w:rPr>
          <w:rFonts w:eastAsia="Calibri"/>
          <w:sz w:val="23"/>
          <w:szCs w:val="23"/>
        </w:rPr>
        <w:t>racji do realizacji w ramach LSR.</w:t>
      </w:r>
    </w:p>
    <w:p w:rsidR="00646ACB" w:rsidRPr="00E07130" w:rsidRDefault="00646ACB" w:rsidP="00E67F44">
      <w:pPr>
        <w:tabs>
          <w:tab w:val="left" w:pos="1001"/>
        </w:tabs>
        <w:spacing w:after="120" w:line="276" w:lineRule="auto"/>
        <w:jc w:val="both"/>
      </w:pPr>
    </w:p>
    <w:p w:rsidR="007D65F6" w:rsidRDefault="00642B33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  <w:r w:rsidRPr="00646ACB">
        <w:rPr>
          <w:b/>
          <w:i/>
        </w:rPr>
        <w:t>Szczegółowe zasady i tryb procedury odwoławczej określa Procedura obsługi protestu. (Z</w:t>
      </w:r>
      <w:r w:rsidRPr="00646ACB">
        <w:rPr>
          <w:b/>
          <w:i/>
        </w:rPr>
        <w:t>a</w:t>
      </w:r>
      <w:r w:rsidRPr="00646ACB">
        <w:rPr>
          <w:b/>
          <w:i/>
        </w:rPr>
        <w:t xml:space="preserve">łącznik Nr </w:t>
      </w:r>
      <w:r w:rsidRPr="00646ACB">
        <w:rPr>
          <w:b/>
          <w:i/>
          <w:color w:val="00B050"/>
        </w:rPr>
        <w:t>24 niniejszej)</w:t>
      </w:r>
      <w:r w:rsidRPr="00646ACB">
        <w:rPr>
          <w:b/>
          <w:i/>
        </w:rPr>
        <w:t>.</w:t>
      </w:r>
    </w:p>
    <w:p w:rsidR="00646ACB" w:rsidRPr="00646ACB" w:rsidRDefault="00646ACB" w:rsidP="00E67F44">
      <w:pPr>
        <w:tabs>
          <w:tab w:val="left" w:pos="1001"/>
        </w:tabs>
        <w:spacing w:after="120" w:line="276" w:lineRule="auto"/>
        <w:jc w:val="both"/>
        <w:rPr>
          <w:b/>
          <w:i/>
        </w:rPr>
      </w:pPr>
    </w:p>
    <w:p w:rsidR="00B00ABC" w:rsidRPr="00E07130" w:rsidRDefault="00824C94" w:rsidP="00E67F44">
      <w:pPr>
        <w:tabs>
          <w:tab w:val="left" w:pos="1001"/>
        </w:tabs>
        <w:spacing w:after="120" w:line="276" w:lineRule="auto"/>
        <w:jc w:val="both"/>
      </w:pPr>
      <w:r w:rsidRPr="00E07130">
        <w:t>O dacie złożenia protestu</w:t>
      </w:r>
      <w:r w:rsidR="008E1EA7" w:rsidRPr="00E07130">
        <w:t xml:space="preserve"> decyduje data</w:t>
      </w:r>
      <w:r w:rsidR="00AB593B" w:rsidRPr="00E07130">
        <w:t xml:space="preserve"> jego</w:t>
      </w:r>
      <w:r w:rsidR="008E1EA7" w:rsidRPr="00E07130">
        <w:t xml:space="preserve"> wpływu do Biura LGD.</w:t>
      </w:r>
      <w:r w:rsidR="009749C1" w:rsidRPr="00E07130">
        <w:t xml:space="preserve"> Pracownik biura LGD wystawia Wnioskodawcy potwierdzenie złożenia protestu</w:t>
      </w:r>
      <w:r w:rsidR="009E64A0" w:rsidRPr="00E07130">
        <w:t xml:space="preserve"> </w:t>
      </w:r>
      <w:r w:rsidR="00292EA1" w:rsidRPr="00E07130">
        <w:rPr>
          <w:highlight w:val="green"/>
        </w:rPr>
        <w:t>(Załącznik nr 2</w:t>
      </w:r>
      <w:r w:rsidR="00E07130" w:rsidRPr="00E07130">
        <w:rPr>
          <w:highlight w:val="green"/>
        </w:rPr>
        <w:t>5</w:t>
      </w:r>
      <w:r w:rsidR="009E64A0" w:rsidRPr="00E07130">
        <w:rPr>
          <w:highlight w:val="green"/>
        </w:rPr>
        <w:t>)</w:t>
      </w:r>
      <w:r w:rsidR="009749C1" w:rsidRPr="00E07130">
        <w:rPr>
          <w:highlight w:val="green"/>
        </w:rPr>
        <w:t>.</w:t>
      </w:r>
      <w:r w:rsidR="008E1EA7" w:rsidRPr="00E07130">
        <w:t xml:space="preserve"> </w:t>
      </w:r>
      <w:r w:rsidR="00B00ABC" w:rsidRPr="00E07130">
        <w:t xml:space="preserve"> </w:t>
      </w:r>
    </w:p>
    <w:p w:rsidR="009A70DF" w:rsidRPr="00E07130" w:rsidRDefault="009A70DF" w:rsidP="00E67F44">
      <w:pPr>
        <w:tabs>
          <w:tab w:val="left" w:pos="1001"/>
        </w:tabs>
        <w:spacing w:after="120" w:line="276" w:lineRule="auto"/>
        <w:jc w:val="both"/>
        <w:rPr>
          <w:u w:val="single"/>
        </w:rPr>
      </w:pPr>
      <w:r w:rsidRPr="00E07130">
        <w:rPr>
          <w:u w:val="single"/>
        </w:rPr>
        <w:t xml:space="preserve">Uzupełnienie protestu może nastąpić wyłącznie w zakresie: </w:t>
      </w:r>
    </w:p>
    <w:p w:rsidR="009A70DF" w:rsidRPr="00E07130" w:rsidRDefault="00D81A49" w:rsidP="00E67F44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>oznaczenia S</w:t>
      </w:r>
      <w:r w:rsidR="009A70DF" w:rsidRPr="00E07130">
        <w:t>a</w:t>
      </w:r>
      <w:r w:rsidRPr="00E07130">
        <w:t>mo</w:t>
      </w:r>
      <w:r w:rsidR="009A70DF" w:rsidRPr="00E07130">
        <w:t>rządu województwa właściwego do rozpatrzenia protestu;</w:t>
      </w:r>
    </w:p>
    <w:p w:rsidR="009A70DF" w:rsidRPr="00E07130" w:rsidRDefault="009A70DF" w:rsidP="00E67F44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>oznaczenia Wnioskodawcy;</w:t>
      </w:r>
    </w:p>
    <w:p w:rsidR="009A70DF" w:rsidRPr="00E07130" w:rsidRDefault="009A70DF" w:rsidP="00E67F44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>numeru Wniosku</w:t>
      </w:r>
      <w:r w:rsidR="006209A3" w:rsidRPr="00E07130">
        <w:t xml:space="preserve"> o udzielenie dofinansowania</w:t>
      </w:r>
      <w:r w:rsidRPr="00E07130">
        <w:t>;</w:t>
      </w:r>
    </w:p>
    <w:p w:rsidR="009A70DF" w:rsidRPr="00E07130" w:rsidRDefault="009A70DF" w:rsidP="00E67F44">
      <w:pPr>
        <w:numPr>
          <w:ilvl w:val="0"/>
          <w:numId w:val="23"/>
        </w:numPr>
        <w:tabs>
          <w:tab w:val="left" w:pos="1001"/>
        </w:tabs>
        <w:spacing w:after="120" w:line="276" w:lineRule="auto"/>
        <w:jc w:val="both"/>
      </w:pPr>
      <w:r w:rsidRPr="00E07130">
        <w:t xml:space="preserve">podpisu Wnioskodawcy, osoby upoważnionej do jego reprezentowania  lub dokumentu poświadczającego umocowanie takiej osoby do reprezentowania Wnioskodawcy. </w:t>
      </w:r>
    </w:p>
    <w:p w:rsidR="009749C1" w:rsidRPr="00E07130" w:rsidRDefault="009A70DF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Wezwanie do uzupełnienia protestu lub poprawienia w nim oczywistych omyłek wstrzymuje bieg terminu na </w:t>
      </w:r>
      <w:r w:rsidR="002558F1" w:rsidRPr="00E07130">
        <w:t>dokonanie autokontroli przez LGD</w:t>
      </w:r>
      <w:r w:rsidRPr="00E07130">
        <w:t xml:space="preserve"> oraz bieg terminu na roz</w:t>
      </w:r>
      <w:r w:rsidR="005A5BCD" w:rsidRPr="00E07130">
        <w:t>patrzenie protestu (termin dla S</w:t>
      </w:r>
      <w:r w:rsidRPr="00E07130">
        <w:t>a</w:t>
      </w:r>
      <w:r w:rsidR="005A5BCD" w:rsidRPr="00E07130">
        <w:t>morządu W</w:t>
      </w:r>
      <w:r w:rsidRPr="00E07130">
        <w:t xml:space="preserve">ojewództwa). </w:t>
      </w:r>
    </w:p>
    <w:p w:rsidR="00ED337B" w:rsidRPr="00E07130" w:rsidRDefault="009749C1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Po zakończeniu przyjmowania protestów </w:t>
      </w:r>
      <w:r w:rsidR="00AC3F6A" w:rsidRPr="00E07130">
        <w:t xml:space="preserve">Rada </w:t>
      </w:r>
      <w:r w:rsidR="00ED337B" w:rsidRPr="00E07130">
        <w:t>LGD w terminie</w:t>
      </w:r>
      <w:r w:rsidRPr="00E07130">
        <w:t xml:space="preserve"> nie później niż </w:t>
      </w:r>
      <w:r w:rsidR="009A70DF" w:rsidRPr="00E07130">
        <w:t xml:space="preserve">14 dni od dnia otrzymania </w:t>
      </w:r>
      <w:r w:rsidRPr="00E07130">
        <w:t xml:space="preserve">pierwszego </w:t>
      </w:r>
      <w:r w:rsidR="009A70DF" w:rsidRPr="00E07130">
        <w:t xml:space="preserve">protestu weryfikuje wyniki dokonanej przez siebie oceny Wniosku w zakresie kryteriów i zarzutów podnoszonych w proteście. </w:t>
      </w:r>
    </w:p>
    <w:p w:rsidR="005B4BD2" w:rsidRPr="00E07130" w:rsidRDefault="000456AE" w:rsidP="00E67F44">
      <w:pPr>
        <w:tabs>
          <w:tab w:val="left" w:pos="1001"/>
        </w:tabs>
        <w:spacing w:after="120" w:line="276" w:lineRule="auto"/>
        <w:jc w:val="both"/>
      </w:pPr>
      <w:r w:rsidRPr="00E07130">
        <w:t>Z posiedzenia Rady sporządzany jest protokół uwzględniający wyniki powtórnej oceny wni</w:t>
      </w:r>
      <w:r w:rsidRPr="00E07130">
        <w:t>o</w:t>
      </w:r>
      <w:r w:rsidRPr="00E07130">
        <w:t>sków.</w:t>
      </w:r>
    </w:p>
    <w:p w:rsidR="00AC3F6A" w:rsidRPr="00E07130" w:rsidRDefault="00AC3F6A" w:rsidP="00E67F44">
      <w:pPr>
        <w:tabs>
          <w:tab w:val="left" w:pos="1001"/>
        </w:tabs>
        <w:spacing w:after="120" w:line="276" w:lineRule="auto"/>
        <w:jc w:val="both"/>
        <w:rPr>
          <w:sz w:val="20"/>
          <w:szCs w:val="20"/>
        </w:rPr>
      </w:pPr>
      <w:r w:rsidRPr="00E07130">
        <w:t>Rada LGD może</w:t>
      </w:r>
      <w:r w:rsidRPr="00E07130">
        <w:rPr>
          <w:sz w:val="20"/>
          <w:szCs w:val="20"/>
        </w:rPr>
        <w:t xml:space="preserve">: </w:t>
      </w:r>
    </w:p>
    <w:p w:rsidR="000456AE" w:rsidRPr="00E07130" w:rsidRDefault="00AC3F6A" w:rsidP="00E67F44">
      <w:pPr>
        <w:numPr>
          <w:ilvl w:val="0"/>
          <w:numId w:val="24"/>
        </w:numPr>
        <w:tabs>
          <w:tab w:val="left" w:pos="1001"/>
        </w:tabs>
        <w:spacing w:after="120" w:line="276" w:lineRule="auto"/>
        <w:jc w:val="both"/>
      </w:pPr>
      <w:r w:rsidRPr="00E07130">
        <w:t>dokonać zmiany podjętego rozstrzygnięcia</w:t>
      </w:r>
      <w:r w:rsidR="00BA13A0" w:rsidRPr="00E07130">
        <w:t>,</w:t>
      </w:r>
      <w:r w:rsidRPr="00E07130">
        <w:t xml:space="preserve"> co będzie skutkowało skierowaniem Wniosku do właściwego etapu oceny albo umieszczeniem go na liście wniosków wybranych przez LGD w wyniku przeprowadzenia procedury odwoławczej;</w:t>
      </w:r>
    </w:p>
    <w:p w:rsidR="00AC3F6A" w:rsidRPr="00E07130" w:rsidRDefault="00AC3F6A" w:rsidP="00E67F44">
      <w:pPr>
        <w:numPr>
          <w:ilvl w:val="0"/>
          <w:numId w:val="24"/>
        </w:numPr>
        <w:tabs>
          <w:tab w:val="left" w:pos="1001"/>
        </w:tabs>
        <w:spacing w:after="120" w:line="276" w:lineRule="auto"/>
        <w:jc w:val="both"/>
      </w:pPr>
      <w:r w:rsidRPr="00E07130">
        <w:lastRenderedPageBreak/>
        <w:t>skierować protest wraz z otrzymaną od</w:t>
      </w:r>
      <w:r w:rsidR="00F145C0" w:rsidRPr="00E07130">
        <w:t xml:space="preserve"> Wnioskodawcy dokumentacją do Samo</w:t>
      </w:r>
      <w:r w:rsidRPr="00E07130">
        <w:t>rzą</w:t>
      </w:r>
      <w:r w:rsidR="00F145C0" w:rsidRPr="00E07130">
        <w:t>du W</w:t>
      </w:r>
      <w:r w:rsidRPr="00E07130">
        <w:t xml:space="preserve">ojewództwa, załączając do niego stanowisko dotyczące braku podstaw do zmiany podjętego rozstrzygnięcia. </w:t>
      </w:r>
    </w:p>
    <w:p w:rsidR="00224F2D" w:rsidRPr="00E07130" w:rsidRDefault="00AF2603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LGD informuje pisemnie  Wnioskodawcę o wyniku ponownej oceny w terminie 3 dni od </w:t>
      </w:r>
      <w:r w:rsidR="000456AE" w:rsidRPr="00E07130">
        <w:t xml:space="preserve">dnia zakończenia </w:t>
      </w:r>
      <w:r w:rsidR="00AC3F6A" w:rsidRPr="00E07130">
        <w:t>oceny</w:t>
      </w:r>
      <w:r w:rsidR="00301DDE" w:rsidRPr="00E07130">
        <w:t xml:space="preserve"> </w:t>
      </w:r>
      <w:r w:rsidR="003A112C" w:rsidRPr="00E07130">
        <w:rPr>
          <w:highlight w:val="green"/>
        </w:rPr>
        <w:t xml:space="preserve">(Załącznik nr </w:t>
      </w:r>
      <w:r w:rsidR="00437BC8" w:rsidRPr="00E07130">
        <w:rPr>
          <w:highlight w:val="green"/>
        </w:rPr>
        <w:t>2</w:t>
      </w:r>
      <w:r w:rsidR="00E07130" w:rsidRPr="00E07130">
        <w:rPr>
          <w:highlight w:val="green"/>
        </w:rPr>
        <w:t>6</w:t>
      </w:r>
      <w:r w:rsidR="00301DDE" w:rsidRPr="00E07130">
        <w:rPr>
          <w:highlight w:val="green"/>
        </w:rPr>
        <w:t>- Pismo informujące Wnioskodawcę o wyniku ponownej oceny)</w:t>
      </w:r>
      <w:r w:rsidR="00AC3F6A" w:rsidRPr="00E07130">
        <w:rPr>
          <w:highlight w:val="green"/>
        </w:rPr>
        <w:t>.</w:t>
      </w:r>
    </w:p>
    <w:p w:rsidR="00224F2D" w:rsidRPr="00E07130" w:rsidRDefault="00224F2D" w:rsidP="00E67F44">
      <w:pPr>
        <w:tabs>
          <w:tab w:val="left" w:pos="1001"/>
        </w:tabs>
        <w:spacing w:after="120" w:line="276" w:lineRule="auto"/>
        <w:jc w:val="both"/>
      </w:pPr>
      <w:r w:rsidRPr="00E07130">
        <w:t>Protest pozostawiony jest bez rozpatrzenia jeżeli pomimo prawidłowego pouczenia o prawie i sposobie jego wniesienia:</w:t>
      </w:r>
    </w:p>
    <w:p w:rsidR="00224F2D" w:rsidRPr="00E07130" w:rsidRDefault="00224F2D" w:rsidP="00E67F44">
      <w:pPr>
        <w:numPr>
          <w:ilvl w:val="0"/>
          <w:numId w:val="25"/>
        </w:numPr>
        <w:tabs>
          <w:tab w:val="left" w:pos="1001"/>
        </w:tabs>
        <w:spacing w:after="120" w:line="276" w:lineRule="auto"/>
        <w:jc w:val="both"/>
      </w:pPr>
      <w:r w:rsidRPr="00E07130">
        <w:t>został złożony po terminie;</w:t>
      </w:r>
    </w:p>
    <w:p w:rsidR="00224F2D" w:rsidRPr="00E07130" w:rsidRDefault="00224F2D" w:rsidP="00E67F44">
      <w:pPr>
        <w:numPr>
          <w:ilvl w:val="0"/>
          <w:numId w:val="25"/>
        </w:numPr>
        <w:tabs>
          <w:tab w:val="left" w:pos="1001"/>
        </w:tabs>
        <w:spacing w:after="120" w:line="276" w:lineRule="auto"/>
        <w:jc w:val="both"/>
      </w:pPr>
      <w:r w:rsidRPr="00E07130">
        <w:t>został złożony przez podmiot wykluczony z możliwości otrzymania wsparcia;</w:t>
      </w:r>
    </w:p>
    <w:p w:rsidR="00224F2D" w:rsidRPr="00E07130" w:rsidRDefault="00224F2D" w:rsidP="00E67F44">
      <w:pPr>
        <w:numPr>
          <w:ilvl w:val="0"/>
          <w:numId w:val="25"/>
        </w:numPr>
        <w:tabs>
          <w:tab w:val="left" w:pos="1001"/>
        </w:tabs>
        <w:spacing w:after="120" w:line="276" w:lineRule="auto"/>
        <w:jc w:val="both"/>
      </w:pPr>
      <w:r w:rsidRPr="00E07130">
        <w:t>nie wskazuje kryteriów wyboru operacji, z których oceną Wnioskodawca się nie zg</w:t>
      </w:r>
      <w:r w:rsidRPr="00E07130">
        <w:t>a</w:t>
      </w:r>
      <w:r w:rsidRPr="00E07130">
        <w:t xml:space="preserve">dza lub w jakim zakresie Wnioskodawca, nie zgadza się z negatywną oceną zgodności operacji z LSR oraz uzasadnienia.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Skarga wnoszona wraz z kompletną dokumentacją w sprawie bezpośrednio do wojewódzki</w:t>
      </w:r>
      <w:r w:rsidRPr="00E07130">
        <w:t>e</w:t>
      </w:r>
      <w:r w:rsidRPr="00E07130">
        <w:t xml:space="preserve">go sądu administracyjnego i podlega wpisowi stałemu. </w:t>
      </w:r>
    </w:p>
    <w:p w:rsidR="009F3E33" w:rsidRPr="00E07130" w:rsidRDefault="00F145C0" w:rsidP="00E67F44">
      <w:pPr>
        <w:tabs>
          <w:tab w:val="left" w:pos="1001"/>
        </w:tabs>
        <w:spacing w:after="120" w:line="276" w:lineRule="auto"/>
        <w:jc w:val="both"/>
      </w:pPr>
      <w:r w:rsidRPr="00E07130">
        <w:t>Samorząd W</w:t>
      </w:r>
      <w:r w:rsidR="00AC3F6A" w:rsidRPr="00E07130">
        <w:t>ojewództwa rozpatruje otrzymany protest w terminie nie dłuższym niż 30 dni licząc od dnia jego otrzymania. W uzasadnionych przypadkach termin rozpatrywania  prot</w:t>
      </w:r>
      <w:r w:rsidR="00AC3F6A" w:rsidRPr="00E07130">
        <w:t>e</w:t>
      </w:r>
      <w:r w:rsidR="00AC3F6A" w:rsidRPr="00E07130">
        <w:t>stu mo</w:t>
      </w:r>
      <w:r w:rsidRPr="00E07130">
        <w:t>że być przedłużony o czym Samorząd W</w:t>
      </w:r>
      <w:r w:rsidR="00AC3F6A" w:rsidRPr="00E07130">
        <w:t>ojewództwa informuje pisemnie Wniosk</w:t>
      </w:r>
      <w:r w:rsidR="00AC3F6A" w:rsidRPr="00E07130">
        <w:t>o</w:t>
      </w:r>
      <w:r w:rsidR="00AC3F6A" w:rsidRPr="00E07130">
        <w:t xml:space="preserve">dawcę. </w:t>
      </w:r>
    </w:p>
    <w:p w:rsidR="00B41E74" w:rsidRPr="00E07130" w:rsidRDefault="00AC3F6A" w:rsidP="00E67F44">
      <w:pPr>
        <w:tabs>
          <w:tab w:val="left" w:pos="1001"/>
        </w:tabs>
        <w:spacing w:after="120" w:line="276" w:lineRule="auto"/>
        <w:jc w:val="both"/>
      </w:pPr>
      <w:r w:rsidRPr="00E07130">
        <w:t xml:space="preserve">Termin rozpatrzenia protestu nie może przekroczyć </w:t>
      </w:r>
      <w:r w:rsidR="00224F2D" w:rsidRPr="00E07130">
        <w:t xml:space="preserve">łącznie 60 dni od dnia jego otrzymania.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Prawomocne rozstrzygnięcie sądu administracyjnego polegające na oddaleniu skargi, odrz</w:t>
      </w:r>
      <w:r w:rsidRPr="00E07130">
        <w:t>u</w:t>
      </w:r>
      <w:r w:rsidRPr="00E07130">
        <w:t>ceniu skargi albo pozostawieniu jej bez rozpatrzenia kończy procedurę odwoławczą oraz pr</w:t>
      </w:r>
      <w:r w:rsidRPr="00E07130">
        <w:t>o</w:t>
      </w:r>
      <w:r w:rsidRPr="00E07130">
        <w:t xml:space="preserve">cedurę wyboru operacji. </w:t>
      </w:r>
    </w:p>
    <w:p w:rsidR="0041796E" w:rsidRPr="00E07130" w:rsidRDefault="0041796E" w:rsidP="00E67F44">
      <w:pPr>
        <w:tabs>
          <w:tab w:val="left" w:pos="1001"/>
        </w:tabs>
        <w:spacing w:after="120" w:line="276" w:lineRule="auto"/>
        <w:jc w:val="both"/>
      </w:pPr>
      <w:r w:rsidRPr="00E07130">
        <w:t>W przypadku gdy na jakimkolwiek etapie postępowania w zakresie procedury odwoławczej zos</w:t>
      </w:r>
      <w:r w:rsidR="007A327A" w:rsidRPr="00E07130">
        <w:t>tanie wyczerpany limit wsparcia</w:t>
      </w:r>
      <w:r w:rsidRPr="00E07130">
        <w:t>, przewidziany w umowie ramowej na realizację danego celu LSR w ramach środków pochodzących z danego EFSI:</w:t>
      </w:r>
    </w:p>
    <w:p w:rsidR="00D4730E" w:rsidRPr="00E07130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143678" w:rsidRPr="00143678" w:rsidRDefault="00143678" w:rsidP="00E67F44">
      <w:pPr>
        <w:widowControl w:val="0"/>
        <w:adjustRightInd w:val="0"/>
        <w:spacing w:line="276" w:lineRule="auto"/>
        <w:textAlignment w:val="baseline"/>
        <w:rPr>
          <w:b/>
        </w:rPr>
      </w:pPr>
      <w:r w:rsidRPr="00143678">
        <w:rPr>
          <w:b/>
        </w:rPr>
        <w:t>Ponowna ocena operacji  w wyniku rozpatrzenia protestu przez ZW</w:t>
      </w:r>
    </w:p>
    <w:p w:rsidR="00143678" w:rsidRPr="00BF44B2" w:rsidRDefault="00143678" w:rsidP="00E67F44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widowControl w:val="0"/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 przypadku, gdy ZW, w wyniku uwzględnienia protestu stwierdzenia, że doszło do nar</w:t>
      </w:r>
      <w:r w:rsidRPr="00BF44B2">
        <w:rPr>
          <w:rFonts w:eastAsia="Calibri"/>
        </w:rPr>
        <w:t>u</w:t>
      </w:r>
      <w:r w:rsidRPr="00BF44B2">
        <w:rPr>
          <w:rFonts w:eastAsia="Calibri"/>
        </w:rPr>
        <w:t>szeń obowiązujących procedur i konieczny do wyjaśnienia zakres sprawy ma istotny wpływ na wynik oceny, przekaże sprawę LGD w celu przeprowadzenia ponownej oceny operacji, Rada dokonuje powtórnej weryfikacji operacji w zakresie objętym protestem, z tym, że w przypadku negatywnej ponownej oceny operacji LGD w pisemnej informacji o wyniku p</w:t>
      </w:r>
      <w:r w:rsidRPr="00BF44B2">
        <w:rPr>
          <w:rFonts w:eastAsia="Calibri"/>
        </w:rPr>
        <w:t>o</w:t>
      </w:r>
      <w:r w:rsidRPr="00BF44B2">
        <w:rPr>
          <w:rFonts w:eastAsia="Calibri"/>
        </w:rPr>
        <w:t xml:space="preserve">nownej oceny poucza Wnioskodawcę odwołującego się o możliwości wniesienia skargi do </w:t>
      </w:r>
      <w:r w:rsidRPr="00BF44B2">
        <w:rPr>
          <w:rFonts w:eastAsia="Calibri"/>
        </w:rPr>
        <w:lastRenderedPageBreak/>
        <w:t xml:space="preserve">sądu administracyjnego na zasadach określonych w 22 ust. 8 ustawy RLKS w związku z art. 61 ustawy w zakresie polityki spójności. </w:t>
      </w:r>
    </w:p>
    <w:p w:rsidR="00D4730E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AB4751" w:rsidRPr="00E07130" w:rsidRDefault="00AB4751" w:rsidP="00E67F44">
      <w:pPr>
        <w:tabs>
          <w:tab w:val="left" w:pos="1001"/>
        </w:tabs>
        <w:spacing w:after="120" w:line="276" w:lineRule="auto"/>
        <w:jc w:val="both"/>
      </w:pPr>
    </w:p>
    <w:p w:rsidR="00143678" w:rsidRPr="00143678" w:rsidRDefault="00143678" w:rsidP="00E67F44">
      <w:pPr>
        <w:widowControl w:val="0"/>
        <w:adjustRightInd w:val="0"/>
        <w:spacing w:line="276" w:lineRule="auto"/>
        <w:textAlignment w:val="baseline"/>
        <w:rPr>
          <w:b/>
        </w:rPr>
      </w:pPr>
      <w:r w:rsidRPr="00143678">
        <w:rPr>
          <w:b/>
        </w:rPr>
        <w:t>Ponowne rozpatrzenie sprawy w wyniku uwzględnienia skargi</w:t>
      </w:r>
    </w:p>
    <w:p w:rsidR="00143678" w:rsidRPr="00BF44B2" w:rsidRDefault="00143678" w:rsidP="00E67F44">
      <w:pPr>
        <w:pStyle w:val="Akapitzlist"/>
        <w:spacing w:after="0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143678" w:rsidRPr="00BF44B2" w:rsidRDefault="00143678" w:rsidP="00E67F44">
      <w:pPr>
        <w:spacing w:line="276" w:lineRule="auto"/>
        <w:jc w:val="both"/>
        <w:rPr>
          <w:rFonts w:eastAsia="Calibri"/>
        </w:rPr>
      </w:pPr>
      <w:r w:rsidRPr="00BF44B2">
        <w:rPr>
          <w:rFonts w:eastAsia="Calibri"/>
        </w:rPr>
        <w:t>W przypadku, gdy w wyniku rozpatrzenia skargi sąd administracyjny stwierdzenia, że ocena operacji została przeprowadzona w sposób naruszający prawo i naruszenie to miało istotny wpływ na wynik oceny lub że pozostawienie protestu bez rozpatrzenia było nieuzasadnione, przekaże sprawę LGD do ponownego rozpatrzenia.</w:t>
      </w:r>
    </w:p>
    <w:p w:rsidR="00D4730E" w:rsidRPr="00E07130" w:rsidRDefault="00D4730E" w:rsidP="00E67F44">
      <w:pPr>
        <w:tabs>
          <w:tab w:val="left" w:pos="1001"/>
        </w:tabs>
        <w:spacing w:after="120" w:line="276" w:lineRule="auto"/>
        <w:jc w:val="both"/>
      </w:pPr>
    </w:p>
    <w:p w:rsidR="00143678" w:rsidRPr="00BF44B2" w:rsidRDefault="00143678" w:rsidP="00E67F44">
      <w:pPr>
        <w:pStyle w:val="CZWSPPKTczwsplnapunktw"/>
        <w:keepNext/>
        <w:keepLines/>
        <w:spacing w:before="360" w:line="276" w:lineRule="auto"/>
        <w:rPr>
          <w:rStyle w:val="Ppogrubienie"/>
          <w:rFonts w:ascii="Times New Roman" w:hAnsi="Times New Roman" w:cs="Times New Roman"/>
          <w:szCs w:val="24"/>
        </w:rPr>
      </w:pPr>
      <w:r w:rsidRPr="00BF44B2">
        <w:rPr>
          <w:rFonts w:ascii="Times New Roman" w:eastAsia="Calibri" w:hAnsi="Times New Roman" w:cs="Times New Roman"/>
          <w:b/>
          <w:bCs w:val="0"/>
          <w:sz w:val="22"/>
          <w:szCs w:val="22"/>
          <w:lang w:eastAsia="en-US"/>
        </w:rPr>
        <w:t>Możliwość wniesienia s</w:t>
      </w:r>
      <w:r w:rsidRPr="00BF44B2">
        <w:rPr>
          <w:rStyle w:val="Ppogrubienie"/>
          <w:rFonts w:ascii="Times New Roman" w:hAnsi="Times New Roman" w:cs="Times New Roman"/>
          <w:szCs w:val="24"/>
        </w:rPr>
        <w:t>kargi kasacyjnej (do NSA)</w:t>
      </w:r>
    </w:p>
    <w:p w:rsidR="00143678" w:rsidRPr="00BF44B2" w:rsidRDefault="00143678" w:rsidP="00E67F44">
      <w:pPr>
        <w:spacing w:line="276" w:lineRule="auto"/>
        <w:jc w:val="center"/>
        <w:rPr>
          <w:rFonts w:eastAsia="Calibri"/>
          <w:b/>
        </w:rPr>
      </w:pP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Skargę kasacyjną, wraz z kompletną dokumentacją, może wnieść bezpośrednio do Naczelnego Sądu Administracyjnego: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1)</w:t>
      </w:r>
      <w:r w:rsidRPr="00BF44B2">
        <w:rPr>
          <w:rFonts w:ascii="Times New Roman" w:hAnsi="Times New Roman" w:cs="Times New Roman"/>
          <w:szCs w:val="24"/>
        </w:rPr>
        <w:tab/>
        <w:t>wnioskodawca,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2)</w:t>
      </w:r>
      <w:r w:rsidRPr="00BF44B2">
        <w:rPr>
          <w:rFonts w:ascii="Times New Roman" w:hAnsi="Times New Roman" w:cs="Times New Roman"/>
          <w:szCs w:val="24"/>
        </w:rPr>
        <w:tab/>
        <w:t>zarząd województwa,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3)</w:t>
      </w:r>
      <w:r w:rsidRPr="00BF44B2">
        <w:rPr>
          <w:rFonts w:ascii="Times New Roman" w:hAnsi="Times New Roman" w:cs="Times New Roman"/>
          <w:szCs w:val="24"/>
        </w:rPr>
        <w:tab/>
        <w:t>LGD – w przypadku pozostawienia protestu bez rozpatrzenia oraz dokonania negatywnej ponownej oceny projektu przez tą LGD.</w:t>
      </w: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Skargę kasacyjną wnosi się w terminie 14 dni od dnia doręczenia rozstrzygnięcia wojewód</w:t>
      </w:r>
      <w:r w:rsidRPr="00BF44B2">
        <w:rPr>
          <w:rFonts w:ascii="Times New Roman" w:hAnsi="Times New Roman" w:cs="Times New Roman"/>
          <w:szCs w:val="24"/>
        </w:rPr>
        <w:t>z</w:t>
      </w:r>
      <w:r w:rsidRPr="00BF44B2">
        <w:rPr>
          <w:rFonts w:ascii="Times New Roman" w:hAnsi="Times New Roman" w:cs="Times New Roman"/>
          <w:szCs w:val="24"/>
        </w:rPr>
        <w:t>kiego sądu administracyjnego, a rozpatrywana jest w terminie 30 dni od dnia jej wniesienia.</w:t>
      </w:r>
    </w:p>
    <w:p w:rsidR="00D4730E" w:rsidRPr="00E07130" w:rsidRDefault="00143678" w:rsidP="00E67F44">
      <w:pPr>
        <w:tabs>
          <w:tab w:val="left" w:pos="1001"/>
        </w:tabs>
        <w:spacing w:after="120" w:line="276" w:lineRule="auto"/>
        <w:jc w:val="both"/>
      </w:pPr>
      <w:r w:rsidRPr="00BF44B2">
        <w:t>Kwestie związane z kompletnością dokumentacji wnoszonej wraz ze skargą kasacyjną, poz</w:t>
      </w:r>
      <w:r w:rsidRPr="00BF44B2">
        <w:t>o</w:t>
      </w:r>
      <w:r w:rsidRPr="00BF44B2">
        <w:t>stawienia tej skargi bez rozpatrzenia oraz wezwań do jej uzupełnienia lub uiszczenia wpisu są takie same jak w przypadku skargi do WSA</w:t>
      </w:r>
    </w:p>
    <w:p w:rsidR="000C615D" w:rsidRPr="00E07130" w:rsidRDefault="000C615D" w:rsidP="00E67F44">
      <w:pPr>
        <w:tabs>
          <w:tab w:val="left" w:pos="1001"/>
        </w:tabs>
        <w:spacing w:after="120" w:line="276" w:lineRule="auto"/>
        <w:jc w:val="both"/>
      </w:pPr>
    </w:p>
    <w:p w:rsidR="00143678" w:rsidRPr="00BF44B2" w:rsidRDefault="00143678" w:rsidP="00E67F44">
      <w:pPr>
        <w:pStyle w:val="CZWSPPKTczwsplnapunktw"/>
        <w:keepNext/>
        <w:keepLines/>
        <w:tabs>
          <w:tab w:val="center" w:pos="4534"/>
          <w:tab w:val="left" w:pos="6915"/>
        </w:tabs>
        <w:spacing w:before="360" w:line="276" w:lineRule="auto"/>
        <w:jc w:val="left"/>
        <w:rPr>
          <w:rStyle w:val="Ppogrubienie"/>
          <w:rFonts w:ascii="Times New Roman" w:hAnsi="Times New Roman" w:cs="Times New Roman"/>
          <w:szCs w:val="24"/>
        </w:rPr>
      </w:pPr>
      <w:r w:rsidRPr="00BF44B2">
        <w:rPr>
          <w:rStyle w:val="Ppogrubienie"/>
          <w:rFonts w:ascii="Times New Roman" w:hAnsi="Times New Roman" w:cs="Times New Roman"/>
          <w:szCs w:val="24"/>
        </w:rPr>
        <w:t>Zakończenie procedury odwoławczej</w:t>
      </w:r>
      <w:r w:rsidRPr="00BF44B2">
        <w:rPr>
          <w:rStyle w:val="Ppogrubienie"/>
          <w:rFonts w:ascii="Times New Roman" w:hAnsi="Times New Roman" w:cs="Times New Roman"/>
          <w:szCs w:val="24"/>
        </w:rPr>
        <w:tab/>
      </w:r>
    </w:p>
    <w:p w:rsidR="00143678" w:rsidRPr="00BF44B2" w:rsidRDefault="00143678" w:rsidP="00E67F44">
      <w:pPr>
        <w:spacing w:line="276" w:lineRule="auto"/>
      </w:pP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Prawomocne rozstrzygnięcie sądu administracyjnego polegające na oddaleniu skargi, odrz</w:t>
      </w:r>
      <w:r w:rsidRPr="00BF44B2">
        <w:rPr>
          <w:rFonts w:ascii="Times New Roman" w:hAnsi="Times New Roman" w:cs="Times New Roman"/>
          <w:szCs w:val="24"/>
        </w:rPr>
        <w:t>u</w:t>
      </w:r>
      <w:r w:rsidRPr="00BF44B2">
        <w:rPr>
          <w:rFonts w:ascii="Times New Roman" w:hAnsi="Times New Roman" w:cs="Times New Roman"/>
          <w:szCs w:val="24"/>
        </w:rPr>
        <w:t>ceniu skargi albo pozostawieniu skargi bez rozpatrzenia kończy procedurę odwoławczą oraz procedurę wyboru operacji.</w:t>
      </w:r>
    </w:p>
    <w:p w:rsidR="00143678" w:rsidRPr="00BF44B2" w:rsidRDefault="00143678" w:rsidP="00E67F44">
      <w:pPr>
        <w:pStyle w:val="CZWSPPKTczwsplnapunktw"/>
        <w:spacing w:before="120" w:line="276" w:lineRule="auto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t>1)</w:t>
      </w:r>
      <w:r w:rsidRPr="00BF44B2">
        <w:rPr>
          <w:rFonts w:ascii="Times New Roman" w:hAnsi="Times New Roman" w:cs="Times New Roman"/>
          <w:szCs w:val="24"/>
        </w:rPr>
        <w:tab/>
        <w:t>właściwa instytucja, do której wpłynął protest (LGD albo zarząd województwa), poz</w:t>
      </w:r>
      <w:r w:rsidRPr="00BF44B2">
        <w:rPr>
          <w:rFonts w:ascii="Times New Roman" w:hAnsi="Times New Roman" w:cs="Times New Roman"/>
          <w:szCs w:val="24"/>
        </w:rPr>
        <w:t>o</w:t>
      </w:r>
      <w:r w:rsidRPr="00BF44B2">
        <w:rPr>
          <w:rFonts w:ascii="Times New Roman" w:hAnsi="Times New Roman" w:cs="Times New Roman"/>
          <w:szCs w:val="24"/>
        </w:rPr>
        <w:t>stawia go bez rozpatrzenia, informując o tym na piśmie wnioskodawcę, pouczając jedn</w:t>
      </w:r>
      <w:r w:rsidRPr="00BF44B2">
        <w:rPr>
          <w:rFonts w:ascii="Times New Roman" w:hAnsi="Times New Roman" w:cs="Times New Roman"/>
          <w:szCs w:val="24"/>
        </w:rPr>
        <w:t>o</w:t>
      </w:r>
      <w:r w:rsidRPr="00BF44B2">
        <w:rPr>
          <w:rFonts w:ascii="Times New Roman" w:hAnsi="Times New Roman" w:cs="Times New Roman"/>
          <w:szCs w:val="24"/>
        </w:rPr>
        <w:t>cześnie o możliwości wniesienia skargi do sądu administracyjnego;</w:t>
      </w:r>
    </w:p>
    <w:p w:rsidR="00143678" w:rsidRPr="00BF44B2" w:rsidRDefault="00143678" w:rsidP="00E67F44">
      <w:pPr>
        <w:pStyle w:val="CZWSPPKTczwsplnapunktw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Cs w:val="24"/>
        </w:rPr>
      </w:pPr>
      <w:r w:rsidRPr="00BF44B2">
        <w:rPr>
          <w:rFonts w:ascii="Times New Roman" w:hAnsi="Times New Roman" w:cs="Times New Roman"/>
          <w:szCs w:val="24"/>
        </w:rPr>
        <w:lastRenderedPageBreak/>
        <w:t>2)</w:t>
      </w:r>
      <w:r w:rsidRPr="00BF44B2">
        <w:rPr>
          <w:rFonts w:ascii="Times New Roman" w:hAnsi="Times New Roman" w:cs="Times New Roman"/>
          <w:szCs w:val="24"/>
        </w:rPr>
        <w:tab/>
        <w:t>sąd, uwzględniając skargę, stwierdza tylko, że ocena operacji została przeprowadzona w sposób naruszający prawo, i nie przekazuje sprawy do ponownego rozpatrzenia.</w:t>
      </w:r>
    </w:p>
    <w:p w:rsidR="00143678" w:rsidRPr="00BF44B2" w:rsidRDefault="00143678" w:rsidP="00E67F44">
      <w:pPr>
        <w:widowControl w:val="0"/>
        <w:tabs>
          <w:tab w:val="left" w:pos="6345"/>
        </w:tabs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143678" w:rsidRPr="00BF44B2" w:rsidRDefault="00143678" w:rsidP="00E67F44">
      <w:pPr>
        <w:widowControl w:val="0"/>
        <w:tabs>
          <w:tab w:val="left" w:pos="6345"/>
        </w:tabs>
        <w:adjustRightInd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E07130" w:rsidRPr="00E07130" w:rsidRDefault="00E07130" w:rsidP="00E67F44">
      <w:pPr>
        <w:tabs>
          <w:tab w:val="left" w:pos="1001"/>
        </w:tabs>
        <w:spacing w:after="120" w:line="276" w:lineRule="auto"/>
        <w:jc w:val="both"/>
      </w:pPr>
    </w:p>
    <w:p w:rsidR="00E03AF9" w:rsidRPr="00E07130" w:rsidRDefault="00024BA8" w:rsidP="00E67F44">
      <w:pPr>
        <w:tabs>
          <w:tab w:val="left" w:pos="1001"/>
        </w:tabs>
        <w:spacing w:after="120" w:line="276" w:lineRule="auto"/>
        <w:jc w:val="center"/>
        <w:rPr>
          <w:b/>
        </w:rPr>
      </w:pPr>
      <w:r w:rsidRPr="00E07130">
        <w:rPr>
          <w:b/>
        </w:rPr>
        <w:t>Przebieg proc</w:t>
      </w:r>
      <w:r w:rsidR="003B6181" w:rsidRPr="00E07130">
        <w:rPr>
          <w:b/>
        </w:rPr>
        <w:t xml:space="preserve">edury </w:t>
      </w:r>
      <w:r w:rsidR="00560A2B" w:rsidRPr="00E07130">
        <w:rPr>
          <w:b/>
        </w:rPr>
        <w:t xml:space="preserve">naboru i </w:t>
      </w:r>
      <w:r w:rsidR="003B6181" w:rsidRPr="00E07130">
        <w:rPr>
          <w:b/>
        </w:rPr>
        <w:t xml:space="preserve">rozpatrywania wniosków o </w:t>
      </w:r>
      <w:r w:rsidR="00560A2B" w:rsidRPr="00E07130">
        <w:rPr>
          <w:b/>
        </w:rPr>
        <w:t>dofinansowanie operacji</w:t>
      </w:r>
      <w:r w:rsidR="003B6181" w:rsidRPr="00E07130">
        <w:rPr>
          <w:b/>
        </w:rPr>
        <w:t xml:space="preserve"> </w:t>
      </w:r>
      <w:r w:rsidR="008D2841" w:rsidRPr="00E07130">
        <w:rPr>
          <w:b/>
        </w:rPr>
        <w:br/>
      </w:r>
      <w:r w:rsidR="003B6181" w:rsidRPr="00E07130">
        <w:rPr>
          <w:b/>
        </w:rPr>
        <w:t xml:space="preserve">przedstawia </w:t>
      </w:r>
      <w:r w:rsidRPr="00E07130">
        <w:rPr>
          <w:b/>
        </w:rPr>
        <w:t>poniższa tabela.</w:t>
      </w:r>
    </w:p>
    <w:tbl>
      <w:tblPr>
        <w:tblW w:w="9374" w:type="dxa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4442"/>
        <w:gridCol w:w="3393"/>
      </w:tblGrid>
      <w:tr w:rsidR="00024BA8" w:rsidRPr="00E07130" w:rsidTr="008D2841">
        <w:trPr>
          <w:trHeight w:hRule="exact" w:val="4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509"/>
            </w:pPr>
            <w:r w:rsidRPr="00E07130">
              <w:rPr>
                <w:b/>
                <w:bCs/>
                <w:spacing w:val="-4"/>
              </w:rPr>
              <w:t>Podmiot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1570"/>
            </w:pPr>
            <w:r w:rsidRPr="00E07130">
              <w:rPr>
                <w:b/>
                <w:bCs/>
                <w:spacing w:val="-6"/>
              </w:rPr>
              <w:t>Proces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024BA8" w:rsidP="00E67F44">
            <w:pPr>
              <w:shd w:val="clear" w:color="auto" w:fill="FFFFFF"/>
              <w:spacing w:after="120" w:line="276" w:lineRule="auto"/>
              <w:ind w:left="1186"/>
            </w:pPr>
            <w:r w:rsidRPr="00E07130">
              <w:rPr>
                <w:b/>
                <w:bCs/>
                <w:spacing w:val="-8"/>
              </w:rPr>
              <w:t>Czas</w:t>
            </w:r>
          </w:p>
        </w:tc>
      </w:tr>
      <w:tr w:rsidR="00795947" w:rsidRPr="00E07130" w:rsidTr="008D2841">
        <w:trPr>
          <w:trHeight w:val="72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-40" w:firstLine="5"/>
              <w:rPr>
                <w:spacing w:val="-1"/>
              </w:rPr>
            </w:pPr>
            <w:r w:rsidRPr="00E07130">
              <w:rPr>
                <w:spacing w:val="-1"/>
              </w:rPr>
              <w:t>Złożenie pisma do Samorządu W</w:t>
            </w:r>
            <w:r w:rsidR="00795947" w:rsidRPr="00E07130">
              <w:rPr>
                <w:spacing w:val="-1"/>
              </w:rPr>
              <w:t xml:space="preserve">ojewództwa </w:t>
            </w:r>
            <w:r w:rsidR="00B703A5" w:rsidRPr="00E07130">
              <w:rPr>
                <w:spacing w:val="-1"/>
              </w:rPr>
              <w:br/>
            </w:r>
            <w:r w:rsidR="00795947" w:rsidRPr="00E07130">
              <w:rPr>
                <w:spacing w:val="-1"/>
              </w:rPr>
              <w:t>w sprawie</w:t>
            </w:r>
            <w:r w:rsidRPr="00E07130">
              <w:rPr>
                <w:spacing w:val="-1"/>
              </w:rPr>
              <w:t xml:space="preserve"> akceptacji </w:t>
            </w:r>
            <w:r w:rsidR="00795947" w:rsidRPr="00E07130">
              <w:rPr>
                <w:spacing w:val="-1"/>
              </w:rPr>
              <w:t xml:space="preserve"> terminu ogłoszenia naboru wniosków</w:t>
            </w:r>
            <w:r w:rsidRPr="00E07130">
              <w:rPr>
                <w:spacing w:val="-1"/>
              </w:rPr>
              <w:t>.</w:t>
            </w:r>
            <w:r w:rsidR="00795947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</w:t>
            </w:r>
            <w:r w:rsidR="00795947" w:rsidRPr="00E07130">
              <w:t>ie później niż na 30 dni przed planowanym terminem rozp</w:t>
            </w:r>
            <w:r w:rsidR="00795947" w:rsidRPr="00E07130">
              <w:t>o</w:t>
            </w:r>
            <w:r w:rsidR="00795947" w:rsidRPr="00E07130">
              <w:t>częcia terminu naboru wni</w:t>
            </w:r>
            <w:r w:rsidR="00795947" w:rsidRPr="00E07130">
              <w:t>o</w:t>
            </w:r>
            <w:r w:rsidR="00795947" w:rsidRPr="00E07130">
              <w:t>sków.</w:t>
            </w:r>
          </w:p>
        </w:tc>
      </w:tr>
      <w:tr w:rsidR="00795947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-40" w:firstLine="5"/>
              <w:rPr>
                <w:spacing w:val="-1"/>
              </w:rPr>
            </w:pPr>
            <w:r w:rsidRPr="00E07130">
              <w:rPr>
                <w:spacing w:val="-1"/>
              </w:rPr>
              <w:t>Po uzyskaniu akceptacji</w:t>
            </w:r>
            <w:r w:rsidR="001A0617" w:rsidRPr="00E07130">
              <w:rPr>
                <w:spacing w:val="-1"/>
              </w:rPr>
              <w:t xml:space="preserve"> Samorządu Woj</w:t>
            </w:r>
            <w:r w:rsidR="001A0617" w:rsidRPr="00E07130">
              <w:rPr>
                <w:spacing w:val="-1"/>
              </w:rPr>
              <w:t>e</w:t>
            </w:r>
            <w:r w:rsidR="001A0617" w:rsidRPr="00E07130">
              <w:rPr>
                <w:spacing w:val="-1"/>
              </w:rPr>
              <w:t>wództwa</w:t>
            </w:r>
            <w:r w:rsidRPr="00E07130">
              <w:rPr>
                <w:spacing w:val="-1"/>
              </w:rPr>
              <w:t xml:space="preserve"> z</w:t>
            </w:r>
            <w:r w:rsidR="00795947" w:rsidRPr="00E07130">
              <w:rPr>
                <w:spacing w:val="-1"/>
              </w:rPr>
              <w:t xml:space="preserve">amieszczenie ogłoszenia o naborze wniosków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947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 xml:space="preserve">Nie wcześniej niż 30 dni i </w:t>
            </w:r>
            <w:r w:rsidR="00795947" w:rsidRPr="00E07130">
              <w:t>nie później niż 14 dni przed plan</w:t>
            </w:r>
            <w:r w:rsidR="00795947" w:rsidRPr="00E07130">
              <w:t>o</w:t>
            </w:r>
            <w:r w:rsidR="00795947" w:rsidRPr="00E07130">
              <w:t>wanym terminem rozpoczęcia naboru wniosków</w:t>
            </w:r>
            <w:r w:rsidRPr="00E07130">
              <w:t>.</w:t>
            </w:r>
          </w:p>
        </w:tc>
      </w:tr>
      <w:tr w:rsidR="00024BA8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795947" w:rsidP="00E67F44">
            <w:pPr>
              <w:shd w:val="clear" w:color="auto" w:fill="FFFFFF"/>
              <w:spacing w:after="120" w:line="276" w:lineRule="auto"/>
            </w:pPr>
            <w:r w:rsidRPr="00E07130">
              <w:rPr>
                <w:spacing w:val="-2"/>
              </w:rPr>
              <w:t xml:space="preserve">Wnioskodawca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686D60" w:rsidP="00E67F44">
            <w:pPr>
              <w:shd w:val="clear" w:color="auto" w:fill="FFFFFF"/>
              <w:spacing w:after="120" w:line="276" w:lineRule="auto"/>
              <w:ind w:right="-40"/>
            </w:pPr>
            <w:r w:rsidRPr="00E07130">
              <w:rPr>
                <w:spacing w:val="-1"/>
              </w:rPr>
              <w:t>Z</w:t>
            </w:r>
            <w:r w:rsidR="00B05967" w:rsidRPr="00E07130">
              <w:rPr>
                <w:spacing w:val="-1"/>
              </w:rPr>
              <w:t>łożenie</w:t>
            </w:r>
            <w:r w:rsidR="00024BA8" w:rsidRPr="00E07130">
              <w:rPr>
                <w:spacing w:val="-1"/>
              </w:rPr>
              <w:t xml:space="preserve"> wnios</w:t>
            </w:r>
            <w:r w:rsidR="00B05967" w:rsidRPr="00E07130">
              <w:rPr>
                <w:spacing w:val="-1"/>
              </w:rPr>
              <w:t>ku</w:t>
            </w:r>
            <w:r w:rsidR="00024BA8" w:rsidRPr="00E07130">
              <w:rPr>
                <w:spacing w:val="-1"/>
              </w:rPr>
              <w:t xml:space="preserve">  </w:t>
            </w:r>
            <w:r w:rsidR="00C73944" w:rsidRPr="00E07130">
              <w:rPr>
                <w:spacing w:val="-1"/>
              </w:rPr>
              <w:t xml:space="preserve">wraz z </w:t>
            </w:r>
            <w:r w:rsidR="00B703A5" w:rsidRPr="00E07130">
              <w:rPr>
                <w:spacing w:val="-1"/>
              </w:rPr>
              <w:t xml:space="preserve">wymaganymi </w:t>
            </w:r>
            <w:r w:rsidR="00C73944" w:rsidRPr="00E07130">
              <w:rPr>
                <w:spacing w:val="-1"/>
              </w:rPr>
              <w:t>z</w:t>
            </w:r>
            <w:r w:rsidR="00C73944" w:rsidRPr="00E07130">
              <w:rPr>
                <w:spacing w:val="-1"/>
              </w:rPr>
              <w:t>a</w:t>
            </w:r>
            <w:r w:rsidR="00C73944" w:rsidRPr="00E07130">
              <w:rPr>
                <w:spacing w:val="-1"/>
              </w:rPr>
              <w:t xml:space="preserve">łącznikami </w:t>
            </w:r>
            <w:r w:rsidR="00795947" w:rsidRPr="00E07130">
              <w:rPr>
                <w:spacing w:val="-1"/>
              </w:rPr>
              <w:t>d</w:t>
            </w:r>
            <w:r w:rsidRPr="00E07130">
              <w:rPr>
                <w:spacing w:val="-1"/>
              </w:rPr>
              <w:t xml:space="preserve">o punktu naboru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A8" w:rsidRPr="00E07130" w:rsidRDefault="001A0617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</w:t>
            </w:r>
            <w:r w:rsidR="00B05967" w:rsidRPr="00E07130">
              <w:t xml:space="preserve"> </w:t>
            </w:r>
            <w:r w:rsidR="00024BA8" w:rsidRPr="00E07130">
              <w:t xml:space="preserve">terminie </w:t>
            </w:r>
            <w:r w:rsidR="00686D60" w:rsidRPr="00E07130">
              <w:t xml:space="preserve">naboru </w:t>
            </w:r>
            <w:r w:rsidR="00B05967" w:rsidRPr="00E07130">
              <w:t>wyznacz</w:t>
            </w:r>
            <w:r w:rsidR="00B05967" w:rsidRPr="00E07130">
              <w:t>o</w:t>
            </w:r>
            <w:r w:rsidR="00B05967" w:rsidRPr="00E07130">
              <w:t>nym przez L</w:t>
            </w:r>
            <w:r w:rsidR="00795947" w:rsidRPr="00E07130">
              <w:t>GD</w:t>
            </w:r>
            <w:r w:rsidR="00686D60" w:rsidRPr="00E07130">
              <w:t xml:space="preserve"> w ogłoszeniu.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LGD </w:t>
            </w:r>
          </w:p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Wydanie potwierdzenia przyjęcia wniosku.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Rejestracja wniosku.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</w:t>
            </w:r>
          </w:p>
        </w:tc>
      </w:tr>
      <w:tr w:rsidR="005269F4" w:rsidRPr="00E07130" w:rsidTr="00326180">
        <w:trPr>
          <w:trHeight w:val="474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Uzupełnienie Zestawienia złożonych wni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 xml:space="preserve">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9F4" w:rsidRPr="00E07130" w:rsidRDefault="005269F4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686D60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Wnioskodawca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Złożenie podpisu na Zestawieniu złożonych wniosków.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60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W dniu złożenia wniosku.</w:t>
            </w:r>
          </w:p>
        </w:tc>
      </w:tr>
      <w:tr w:rsidR="001B26CD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686D60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 xml:space="preserve">Przekazanie </w:t>
            </w:r>
            <w:r w:rsidR="001B26CD" w:rsidRPr="00E07130">
              <w:rPr>
                <w:spacing w:val="-1"/>
              </w:rPr>
              <w:t xml:space="preserve">Zestawienia </w:t>
            </w:r>
            <w:r w:rsidRPr="00E07130">
              <w:rPr>
                <w:spacing w:val="-1"/>
              </w:rPr>
              <w:t>złożonych wni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>sków wraz z wnioskami do Sekcji Wstępnej Oceny.</w:t>
            </w:r>
            <w:r w:rsidR="001B26CD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686D60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Nie później niż 2</w:t>
            </w:r>
            <w:r w:rsidR="001B26CD" w:rsidRPr="00E07130">
              <w:t xml:space="preserve"> dni</w:t>
            </w:r>
            <w:r w:rsidRPr="00E07130">
              <w:t xml:space="preserve"> robocze</w:t>
            </w:r>
            <w:r w:rsidR="001B26CD" w:rsidRPr="00E07130">
              <w:t xml:space="preserve"> od zakończenia naboru wniosków</w:t>
            </w:r>
            <w:r w:rsidRPr="00E07130">
              <w:t>.</w:t>
            </w:r>
            <w:r w:rsidR="001B26CD" w:rsidRPr="00E07130">
              <w:t xml:space="preserve"> </w:t>
            </w:r>
          </w:p>
        </w:tc>
      </w:tr>
      <w:tr w:rsidR="001B26CD" w:rsidRPr="00E07130" w:rsidTr="008D2841">
        <w:trPr>
          <w:trHeight w:val="47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1B26CD" w:rsidP="00E67F44">
            <w:pPr>
              <w:shd w:val="clear" w:color="auto" w:fill="FFFFFF"/>
              <w:spacing w:after="120" w:line="276" w:lineRule="auto"/>
              <w:ind w:right="-40"/>
              <w:rPr>
                <w:spacing w:val="-1"/>
              </w:rPr>
            </w:pPr>
            <w:r w:rsidRPr="00E07130">
              <w:rPr>
                <w:spacing w:val="-1"/>
              </w:rPr>
              <w:t>Odesłanie wniosków złożonych</w:t>
            </w:r>
            <w:r w:rsidR="002B7666" w:rsidRPr="00E07130">
              <w:rPr>
                <w:spacing w:val="-1"/>
              </w:rPr>
              <w:t xml:space="preserve"> przed dniem rozpoczęcia naboru i</w:t>
            </w:r>
            <w:r w:rsidRPr="00E07130">
              <w:rPr>
                <w:spacing w:val="-1"/>
              </w:rPr>
              <w:t xml:space="preserve"> po </w:t>
            </w:r>
            <w:r w:rsidR="002B7666" w:rsidRPr="00E07130">
              <w:rPr>
                <w:spacing w:val="-1"/>
              </w:rPr>
              <w:t>upływie terminu n</w:t>
            </w:r>
            <w:r w:rsidR="002B7666" w:rsidRPr="00E07130">
              <w:rPr>
                <w:spacing w:val="-1"/>
              </w:rPr>
              <w:t>a</w:t>
            </w:r>
            <w:r w:rsidR="002B7666" w:rsidRPr="00E07130">
              <w:rPr>
                <w:spacing w:val="-1"/>
              </w:rPr>
              <w:t>boru.</w:t>
            </w:r>
            <w:r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6CD" w:rsidRPr="00E07130" w:rsidRDefault="002B7666" w:rsidP="00E67F44">
            <w:pPr>
              <w:shd w:val="clear" w:color="auto" w:fill="FFFFFF"/>
              <w:spacing w:after="120" w:line="276" w:lineRule="auto"/>
              <w:ind w:right="82"/>
            </w:pPr>
            <w:r w:rsidRPr="00E07130">
              <w:t>Nie później niż 4</w:t>
            </w:r>
            <w:r w:rsidR="001B26CD" w:rsidRPr="00E07130">
              <w:t xml:space="preserve"> dni od dnia zakończenia naboru wniosków</w:t>
            </w:r>
            <w:r w:rsidRPr="00E07130">
              <w:t>.</w:t>
            </w:r>
          </w:p>
        </w:tc>
      </w:tr>
      <w:tr w:rsidR="00F735B1" w:rsidRPr="00E07130" w:rsidTr="0046109B">
        <w:trPr>
          <w:trHeight w:val="1261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795947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LGD</w:t>
            </w:r>
          </w:p>
          <w:p w:rsidR="00F735B1" w:rsidRPr="00E07130" w:rsidRDefault="00F735B1" w:rsidP="00E67F44">
            <w:pPr>
              <w:spacing w:after="120" w:line="276" w:lineRule="auto"/>
            </w:pPr>
          </w:p>
          <w:p w:rsidR="00F735B1" w:rsidRPr="00E07130" w:rsidRDefault="00F735B1" w:rsidP="00E67F44">
            <w:pPr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5269F4" w:rsidP="00E67F44">
            <w:pPr>
              <w:shd w:val="clear" w:color="auto" w:fill="FFFFFF"/>
              <w:spacing w:after="120" w:line="276" w:lineRule="auto"/>
              <w:ind w:right="115" w:firstLine="5"/>
              <w:rPr>
                <w:spacing w:val="-1"/>
              </w:rPr>
            </w:pPr>
            <w:r w:rsidRPr="00E07130">
              <w:rPr>
                <w:spacing w:val="-1"/>
              </w:rPr>
              <w:t xml:space="preserve">Wstępna </w:t>
            </w:r>
            <w:r w:rsidR="00F735B1" w:rsidRPr="00E07130">
              <w:rPr>
                <w:spacing w:val="-1"/>
              </w:rPr>
              <w:t xml:space="preserve">ocena </w:t>
            </w:r>
            <w:r w:rsidRPr="00E07130">
              <w:rPr>
                <w:spacing w:val="-1"/>
              </w:rPr>
              <w:t xml:space="preserve">wniosku w </w:t>
            </w:r>
            <w:r w:rsidR="00F735B1" w:rsidRPr="00E07130">
              <w:rPr>
                <w:spacing w:val="-1"/>
              </w:rPr>
              <w:t>oparciu o</w:t>
            </w:r>
            <w:r w:rsidR="00B703A5" w:rsidRPr="00E07130">
              <w:rPr>
                <w:spacing w:val="-1"/>
              </w:rPr>
              <w:t xml:space="preserve"> </w:t>
            </w:r>
            <w:r w:rsidRPr="00E07130">
              <w:rPr>
                <w:spacing w:val="-1"/>
              </w:rPr>
              <w:t>Reg</w:t>
            </w:r>
            <w:r w:rsidRPr="00E07130">
              <w:rPr>
                <w:spacing w:val="-1"/>
              </w:rPr>
              <w:t>u</w:t>
            </w:r>
            <w:r w:rsidRPr="00E07130">
              <w:rPr>
                <w:spacing w:val="-1"/>
              </w:rPr>
              <w:t>lamin i</w:t>
            </w:r>
            <w:r w:rsidR="00B703A5" w:rsidRPr="00E07130">
              <w:rPr>
                <w:spacing w:val="-1"/>
              </w:rPr>
              <w:t xml:space="preserve"> </w:t>
            </w:r>
            <w:r w:rsidRPr="00E07130">
              <w:rPr>
                <w:spacing w:val="-1"/>
              </w:rPr>
              <w:t>K</w:t>
            </w:r>
            <w:r w:rsidR="00F735B1" w:rsidRPr="00E07130">
              <w:rPr>
                <w:spacing w:val="-1"/>
              </w:rPr>
              <w:t>artę</w:t>
            </w:r>
            <w:r w:rsidRPr="00E07130">
              <w:rPr>
                <w:spacing w:val="-1"/>
              </w:rPr>
              <w:t xml:space="preserve"> Wstępnej O</w:t>
            </w:r>
            <w:r w:rsidR="00F735B1" w:rsidRPr="00E07130">
              <w:rPr>
                <w:spacing w:val="-1"/>
              </w:rPr>
              <w:t>ceny</w:t>
            </w:r>
            <w:r w:rsidRPr="00E07130">
              <w:rPr>
                <w:spacing w:val="-1"/>
              </w:rPr>
              <w:t>.</w:t>
            </w:r>
            <w:r w:rsidR="00B703A5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5B1" w:rsidRPr="00E07130" w:rsidRDefault="00CD5930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t>W</w:t>
            </w:r>
            <w:r w:rsidR="00F735B1" w:rsidRPr="00E07130">
              <w:t xml:space="preserve"> te</w:t>
            </w:r>
            <w:r w:rsidR="001C7EB7" w:rsidRPr="00E07130">
              <w:t xml:space="preserve">rminie nie dłuższym niż </w:t>
            </w:r>
            <w:r w:rsidR="005269F4" w:rsidRPr="00E07130">
              <w:t>10</w:t>
            </w:r>
            <w:r w:rsidR="00F735B1" w:rsidRPr="00E07130">
              <w:t xml:space="preserve"> dni </w:t>
            </w:r>
            <w:r w:rsidR="00B9522A" w:rsidRPr="00E07130">
              <w:t>od daty zakończenia naboru wniosków</w:t>
            </w:r>
            <w:r w:rsidR="005269F4" w:rsidRPr="00E07130">
              <w:t>.</w:t>
            </w:r>
          </w:p>
        </w:tc>
      </w:tr>
      <w:tr w:rsidR="00473B83" w:rsidRPr="00E07130" w:rsidTr="008D2841">
        <w:trPr>
          <w:trHeight w:val="690"/>
        </w:trPr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73B83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6109B" w:rsidP="00E67F44">
            <w:pPr>
              <w:spacing w:line="276" w:lineRule="auto"/>
            </w:pPr>
            <w:r w:rsidRPr="00E07130">
              <w:rPr>
                <w:spacing w:val="-1"/>
              </w:rPr>
              <w:t>Sporządzenie protokołu z pierwszego etapu  oceny i przekazanie wniosków, które poz</w:t>
            </w:r>
            <w:r w:rsidRPr="00E07130">
              <w:rPr>
                <w:spacing w:val="-1"/>
              </w:rPr>
              <w:t>y</w:t>
            </w:r>
            <w:r w:rsidRPr="00E07130">
              <w:rPr>
                <w:spacing w:val="-1"/>
              </w:rPr>
              <w:lastRenderedPageBreak/>
              <w:t>tywnie przeszły ocenę wstępną na posiedz</w:t>
            </w:r>
            <w:r w:rsidRPr="00E07130">
              <w:rPr>
                <w:spacing w:val="-1"/>
              </w:rPr>
              <w:t>e</w:t>
            </w:r>
            <w:r w:rsidRPr="00E07130">
              <w:rPr>
                <w:spacing w:val="-1"/>
              </w:rPr>
              <w:t>nie Rady.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B83" w:rsidRPr="00E07130" w:rsidRDefault="0046109B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lastRenderedPageBreak/>
              <w:t xml:space="preserve">W terminie 3 dni roboczych od </w:t>
            </w:r>
            <w:r w:rsidRPr="00E07130">
              <w:lastRenderedPageBreak/>
              <w:t xml:space="preserve">daty zakończenia oceny. </w:t>
            </w:r>
          </w:p>
        </w:tc>
      </w:tr>
      <w:tr w:rsidR="0046109B" w:rsidRPr="00E07130" w:rsidTr="008D2841">
        <w:trPr>
          <w:trHeight w:val="69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6109B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136A9" w:rsidP="00E67F44">
            <w:pPr>
              <w:spacing w:line="276" w:lineRule="auto"/>
              <w:rPr>
                <w:spacing w:val="-1"/>
              </w:rPr>
            </w:pPr>
            <w:r w:rsidRPr="00E07130">
              <w:t>W przypadku odrzucenia wniosku w wyniku oceny wstępnej poinformowanie Wniosk</w:t>
            </w:r>
            <w:r w:rsidRPr="00E07130">
              <w:t>o</w:t>
            </w:r>
            <w:r w:rsidRPr="00E07130">
              <w:t xml:space="preserve">dawcy o wyniku oceny wniosku. 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09B" w:rsidRPr="00E07130" w:rsidRDefault="004136A9" w:rsidP="00E67F44">
            <w:pPr>
              <w:shd w:val="clear" w:color="auto" w:fill="FFFFFF"/>
              <w:spacing w:after="120" w:line="276" w:lineRule="auto"/>
              <w:ind w:right="82"/>
              <w:jc w:val="both"/>
            </w:pPr>
            <w:r w:rsidRPr="00E07130">
              <w:t>W terminie 3 dni roboczych od daty zakończenia oceny</w:t>
            </w:r>
          </w:p>
        </w:tc>
      </w:tr>
      <w:tr w:rsidR="004136A9" w:rsidRPr="00E07130" w:rsidTr="00326180">
        <w:trPr>
          <w:trHeight w:hRule="exact" w:val="157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638" w:hanging="5"/>
            </w:pPr>
            <w:r w:rsidRPr="00E07130">
              <w:rPr>
                <w:spacing w:val="-2"/>
              </w:rPr>
              <w:t xml:space="preserve">Rada 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pStyle w:val="Default"/>
              <w:tabs>
                <w:tab w:val="num" w:pos="567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7130">
              <w:rPr>
                <w:rFonts w:ascii="Times New Roman" w:hAnsi="Times New Roman" w:cs="Times New Roman"/>
                <w:spacing w:val="-1"/>
              </w:rPr>
              <w:t xml:space="preserve">Ocena wniosków zgodnie z Regulaminem na podstawie kryteriów 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zgodności z LSR i l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o</w:t>
            </w:r>
            <w:r w:rsidR="00DB6D99" w:rsidRPr="00E07130">
              <w:rPr>
                <w:rFonts w:ascii="Times New Roman" w:hAnsi="Times New Roman" w:cs="Times New Roman"/>
                <w:spacing w:val="-1"/>
              </w:rPr>
              <w:t>kalnych kryteriów wyboru</w:t>
            </w:r>
            <w:r w:rsidRPr="00E07130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tabs>
                <w:tab w:val="left" w:pos="3011"/>
              </w:tabs>
              <w:spacing w:after="120" w:line="276" w:lineRule="auto"/>
              <w:jc w:val="both"/>
            </w:pPr>
            <w:r w:rsidRPr="00E07130">
              <w:rPr>
                <w:color w:val="000000"/>
                <w:spacing w:val="-1"/>
              </w:rPr>
              <w:t xml:space="preserve">Zakończenie oceny  </w:t>
            </w:r>
            <w:r w:rsidR="00DB6D99" w:rsidRPr="00E07130">
              <w:t>w terminie 14</w:t>
            </w:r>
            <w:r w:rsidRPr="00E07130">
              <w:t xml:space="preserve"> dni od dnia </w:t>
            </w:r>
            <w:r w:rsidR="00DB6D99" w:rsidRPr="00E07130">
              <w:t>przekazania wni</w:t>
            </w:r>
            <w:r w:rsidR="00DB6D99" w:rsidRPr="00E07130">
              <w:t>o</w:t>
            </w:r>
            <w:r w:rsidR="00DB6D99" w:rsidRPr="00E07130">
              <w:t>sków z oceny wstępnej</w:t>
            </w:r>
            <w:r w:rsidRPr="00E07130">
              <w:t>.</w:t>
            </w:r>
          </w:p>
        </w:tc>
      </w:tr>
      <w:tr w:rsidR="004136A9" w:rsidRPr="00E07130" w:rsidTr="004136A9">
        <w:trPr>
          <w:trHeight w:hRule="exact" w:val="80"/>
        </w:trPr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pacing w:after="120" w:line="276" w:lineRule="auto"/>
            </w:pPr>
          </w:p>
          <w:p w:rsidR="004136A9" w:rsidRPr="00E07130" w:rsidRDefault="004136A9" w:rsidP="00E67F44">
            <w:pPr>
              <w:spacing w:after="120" w:line="276" w:lineRule="auto"/>
            </w:pP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-40"/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547"/>
            </w:pPr>
          </w:p>
          <w:p w:rsidR="004136A9" w:rsidRPr="00E07130" w:rsidRDefault="004136A9" w:rsidP="00E67F44">
            <w:pPr>
              <w:shd w:val="clear" w:color="auto" w:fill="FFFFFF"/>
              <w:spacing w:after="120" w:line="276" w:lineRule="auto"/>
              <w:ind w:right="547"/>
            </w:pPr>
          </w:p>
        </w:tc>
      </w:tr>
      <w:tr w:rsidR="00386C7D" w:rsidRPr="00E07130" w:rsidTr="008D2841">
        <w:trPr>
          <w:trHeight w:hRule="exact" w:val="581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pacing w:after="120" w:line="276" w:lineRule="auto"/>
            </w:pPr>
            <w:r w:rsidRPr="00E07130">
              <w:t xml:space="preserve">Rada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 xml:space="preserve">Sporządzenie protokołu z przeprowadzonej oceny.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6C7D" w:rsidRPr="00E07130" w:rsidRDefault="00386C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nie dłuższym niż 4 dni od dnia zakończenia oceny. </w:t>
            </w:r>
          </w:p>
        </w:tc>
      </w:tr>
      <w:tr w:rsidR="00D63F7D" w:rsidRPr="00E07130" w:rsidTr="008D2841">
        <w:trPr>
          <w:trHeight w:hRule="exact" w:val="581"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>Poinformowanie</w:t>
            </w:r>
            <w:r w:rsidR="00D63F7D" w:rsidRPr="00E07130">
              <w:rPr>
                <w:spacing w:val="-1"/>
              </w:rPr>
              <w:t xml:space="preserve"> Wnioskodawców  o wyn</w:t>
            </w:r>
            <w:r w:rsidR="00D63F7D" w:rsidRPr="00E07130">
              <w:rPr>
                <w:spacing w:val="-1"/>
              </w:rPr>
              <w:t>i</w:t>
            </w:r>
            <w:r w:rsidR="00D63F7D" w:rsidRPr="00E07130">
              <w:rPr>
                <w:spacing w:val="-1"/>
              </w:rPr>
              <w:t>kach oceny</w:t>
            </w:r>
            <w:r w:rsidRPr="00E07130">
              <w:rPr>
                <w:spacing w:val="-1"/>
              </w:rPr>
              <w:t>.</w:t>
            </w:r>
            <w:r w:rsidR="00D63F7D" w:rsidRPr="00E07130">
              <w:rPr>
                <w:spacing w:val="-1"/>
              </w:rPr>
              <w:t xml:space="preserve">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</w:pPr>
            <w:r w:rsidRPr="00E07130">
              <w:rPr>
                <w:spacing w:val="-2"/>
              </w:rPr>
              <w:t>W</w:t>
            </w:r>
            <w:r w:rsidR="00D63F7D" w:rsidRPr="00E07130">
              <w:rPr>
                <w:spacing w:val="-2"/>
              </w:rPr>
              <w:t xml:space="preserve"> terminie nie dłuższym niż 7 </w:t>
            </w:r>
            <w:r w:rsidR="00D63F7D" w:rsidRPr="00E07130">
              <w:t>dni od daty zakończenia oceny</w:t>
            </w:r>
            <w:r w:rsidR="00DB6D99" w:rsidRPr="00E07130">
              <w:t xml:space="preserve"> (po</w:t>
            </w:r>
            <w:r w:rsidR="00DB6D99" w:rsidRPr="00E07130">
              <w:t>d</w:t>
            </w:r>
            <w:r w:rsidR="00DB6D99" w:rsidRPr="00E07130">
              <w:t>pisania protokołu).</w:t>
            </w:r>
            <w:r w:rsidR="00D63F7D" w:rsidRPr="00E07130">
              <w:t xml:space="preserve"> </w:t>
            </w:r>
          </w:p>
        </w:tc>
      </w:tr>
      <w:tr w:rsidR="00D63F7D" w:rsidRPr="00E07130" w:rsidTr="00830BBC">
        <w:trPr>
          <w:trHeight w:hRule="exact" w:val="1028"/>
        </w:trPr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rPr>
                <w:spacing w:val="-1"/>
              </w:rPr>
              <w:t xml:space="preserve">Zamieszczenie </w:t>
            </w:r>
            <w:r w:rsidRPr="00E07130">
              <w:t>na swojej stronie internetowej listy operacji zgodnych z LSR oraz listę op</w:t>
            </w:r>
            <w:r w:rsidRPr="00E07130">
              <w:t>e</w:t>
            </w:r>
            <w:r w:rsidRPr="00E07130">
              <w:t>racji wybranyc</w:t>
            </w:r>
            <w:r w:rsidR="00830BBC" w:rsidRPr="00E07130">
              <w:t>h.</w:t>
            </w:r>
            <w:r w:rsidRPr="00E07130">
              <w:t xml:space="preserve"> </w:t>
            </w:r>
          </w:p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</w:p>
        </w:tc>
        <w:tc>
          <w:tcPr>
            <w:tcW w:w="33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</w:tr>
      <w:tr w:rsidR="00D63F7D" w:rsidRPr="00E07130" w:rsidTr="00830BBC">
        <w:trPr>
          <w:trHeight w:hRule="exact" w:val="1283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pacing w:after="120" w:line="276" w:lineRule="auto"/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t>Przekazanie S</w:t>
            </w:r>
            <w:r w:rsidR="00D63F7D" w:rsidRPr="00E07130">
              <w:t>a</w:t>
            </w:r>
            <w:r w:rsidRPr="00E07130">
              <w:t>mo</w:t>
            </w:r>
            <w:r w:rsidR="00D63F7D" w:rsidRPr="00E07130">
              <w:t xml:space="preserve">rządowi </w:t>
            </w:r>
            <w:r w:rsidRPr="00E07130">
              <w:t>Województwa wniosków dotyczących</w:t>
            </w:r>
            <w:r w:rsidR="00D63F7D" w:rsidRPr="00E07130">
              <w:t xml:space="preserve"> wybranych operacji wraz z dokumentami potwierdzającymi d</w:t>
            </w:r>
            <w:r w:rsidR="00D63F7D" w:rsidRPr="00E07130">
              <w:t>o</w:t>
            </w:r>
            <w:r w:rsidR="00D63F7D" w:rsidRPr="00E07130">
              <w:t>konanie wyboru operacji</w:t>
            </w:r>
            <w:r w:rsidRPr="00E07130">
              <w:t xml:space="preserve">. </w:t>
            </w:r>
          </w:p>
        </w:tc>
        <w:tc>
          <w:tcPr>
            <w:tcW w:w="3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F7D" w:rsidRPr="00E07130" w:rsidRDefault="00D63F7D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</w:p>
        </w:tc>
      </w:tr>
      <w:tr w:rsidR="006C2E95" w:rsidRPr="00E07130" w:rsidTr="00830BBC">
        <w:trPr>
          <w:trHeight w:hRule="exact" w:val="99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D63F7D" w:rsidP="00E67F44">
            <w:pPr>
              <w:spacing w:after="120" w:line="276" w:lineRule="auto"/>
            </w:pPr>
            <w:r w:rsidRPr="00E07130">
              <w:t>Wnioskoda</w:t>
            </w:r>
            <w:r w:rsidRPr="00E07130">
              <w:t>w</w:t>
            </w:r>
            <w:r w:rsidRPr="00E07130">
              <w:t xml:space="preserve">ca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  <w:r w:rsidRPr="00E07130">
              <w:rPr>
                <w:spacing w:val="-1"/>
              </w:rPr>
              <w:t xml:space="preserve"> Składa protest do LGD.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95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</w:t>
            </w:r>
            <w:r w:rsidR="00D63F7D" w:rsidRPr="00E07130">
              <w:rPr>
                <w:spacing w:val="-2"/>
              </w:rPr>
              <w:t>terminie nie dłuższym niż 7</w:t>
            </w:r>
            <w:r w:rsidRPr="00E07130">
              <w:rPr>
                <w:spacing w:val="-2"/>
              </w:rPr>
              <w:t xml:space="preserve"> dni  od dnia</w:t>
            </w:r>
            <w:r w:rsidR="006C2E95" w:rsidRPr="00E07130">
              <w:rPr>
                <w:spacing w:val="-2"/>
              </w:rPr>
              <w:t xml:space="preserve"> otrzymania informacji </w:t>
            </w:r>
            <w:r w:rsidRPr="00E07130">
              <w:rPr>
                <w:spacing w:val="-2"/>
              </w:rPr>
              <w:br/>
            </w:r>
            <w:r w:rsidR="006C2E95" w:rsidRPr="00E07130">
              <w:rPr>
                <w:spacing w:val="-2"/>
              </w:rPr>
              <w:t>o wynikach oceny</w:t>
            </w:r>
            <w:r w:rsidRPr="00E07130">
              <w:rPr>
                <w:spacing w:val="-2"/>
              </w:rPr>
              <w:t>.</w:t>
            </w:r>
          </w:p>
        </w:tc>
      </w:tr>
      <w:tr w:rsidR="00BC3423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BC3423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830BBC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 xml:space="preserve">Poinformowanie </w:t>
            </w:r>
            <w:r w:rsidR="00E941AF" w:rsidRPr="00E07130">
              <w:t>Samo</w:t>
            </w:r>
            <w:r w:rsidR="00BC3423" w:rsidRPr="00E07130">
              <w:t>rząd</w:t>
            </w:r>
            <w:r w:rsidRPr="00E07130">
              <w:t>u</w:t>
            </w:r>
            <w:r w:rsidR="00BC3423" w:rsidRPr="00E07130">
              <w:t xml:space="preserve"> </w:t>
            </w:r>
            <w:r w:rsidRPr="00E07130">
              <w:t>W</w:t>
            </w:r>
            <w:r w:rsidR="00BC3423" w:rsidRPr="00E07130">
              <w:t>ojewództwa o wnie</w:t>
            </w:r>
            <w:r w:rsidR="008F7ABF" w:rsidRPr="00E07130">
              <w:t>sio</w:t>
            </w:r>
            <w:r w:rsidR="004E0081" w:rsidRPr="00E07130">
              <w:t>nym proteście</w:t>
            </w:r>
            <w:r w:rsidRPr="00E07130">
              <w:t xml:space="preserve"> i uruchomienie pr</w:t>
            </w:r>
            <w:r w:rsidRPr="00E07130">
              <w:t>o</w:t>
            </w:r>
            <w:r w:rsidRPr="00E07130">
              <w:t xml:space="preserve">cedury autokontroli. </w:t>
            </w:r>
          </w:p>
          <w:p w:rsidR="00BC3423" w:rsidRPr="00E07130" w:rsidRDefault="00BC3423" w:rsidP="00E67F44">
            <w:pPr>
              <w:shd w:val="clear" w:color="auto" w:fill="FFFFFF"/>
              <w:spacing w:after="120" w:line="276" w:lineRule="auto"/>
              <w:rPr>
                <w:spacing w:val="-1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423" w:rsidRPr="00E07130" w:rsidRDefault="00830BBC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</w:t>
            </w:r>
            <w:r w:rsidR="00BC3423" w:rsidRPr="00E07130">
              <w:rPr>
                <w:spacing w:val="-2"/>
              </w:rPr>
              <w:t xml:space="preserve">terminie </w:t>
            </w:r>
            <w:r w:rsidR="00E941AF" w:rsidRPr="00E07130">
              <w:rPr>
                <w:spacing w:val="-2"/>
              </w:rPr>
              <w:t>3</w:t>
            </w:r>
            <w:r w:rsidR="00BC3423" w:rsidRPr="00E07130">
              <w:rPr>
                <w:spacing w:val="-2"/>
              </w:rPr>
              <w:t xml:space="preserve"> dni </w:t>
            </w:r>
            <w:r w:rsidR="00E941AF" w:rsidRPr="00E07130">
              <w:rPr>
                <w:spacing w:val="-2"/>
              </w:rPr>
              <w:t xml:space="preserve">roboczych </w:t>
            </w:r>
            <w:r w:rsidR="00BC3423" w:rsidRPr="00E07130">
              <w:rPr>
                <w:spacing w:val="-2"/>
              </w:rPr>
              <w:t>od dnia</w:t>
            </w:r>
            <w:r w:rsidRPr="00E07130">
              <w:rPr>
                <w:spacing w:val="-2"/>
              </w:rPr>
              <w:t xml:space="preserve"> otrzymania protestu.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t>LGD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>W przypadku wniesienia protestu niespełni</w:t>
            </w:r>
            <w:r w:rsidRPr="00E07130">
              <w:t>a</w:t>
            </w:r>
            <w:r w:rsidRPr="00E07130">
              <w:t xml:space="preserve">jącego wymogów formalnych wezwanie Wnioskodawcy do uzupełnienia.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3 dni roboczych od dnia otrzymania protestu.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t>Wnioskoda</w:t>
            </w:r>
            <w:r w:rsidRPr="00E07130">
              <w:t>w</w:t>
            </w:r>
            <w:r w:rsidRPr="00E07130">
              <w:t>ca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 xml:space="preserve">Złożenie uzupełnienia protestu.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>W terminie 7 dni od dnia otrzym</w:t>
            </w:r>
            <w:r w:rsidRPr="00E07130">
              <w:rPr>
                <w:spacing w:val="-2"/>
              </w:rPr>
              <w:t>a</w:t>
            </w:r>
            <w:r w:rsidRPr="00E07130">
              <w:rPr>
                <w:spacing w:val="-2"/>
              </w:rPr>
              <w:t xml:space="preserve">nia wezwania. </w:t>
            </w:r>
          </w:p>
        </w:tc>
      </w:tr>
      <w:tr w:rsidR="00B74265" w:rsidRPr="00E07130" w:rsidTr="008D2841">
        <w:trPr>
          <w:trHeight w:val="12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pacing w:after="120" w:line="276" w:lineRule="auto"/>
            </w:pPr>
            <w:r w:rsidRPr="00E07130">
              <w:lastRenderedPageBreak/>
              <w:t xml:space="preserve">Rada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  <w:r w:rsidRPr="00E07130">
              <w:t>Weryfikacja wyników dokonanej przez si</w:t>
            </w:r>
            <w:r w:rsidRPr="00E07130">
              <w:t>e</w:t>
            </w:r>
            <w:r w:rsidRPr="00E07130">
              <w:t xml:space="preserve">bie oceny Wniosku w zakresie kryteriów i zarzutów podnoszonych w proteście. </w:t>
            </w:r>
          </w:p>
          <w:p w:rsidR="00B74265" w:rsidRPr="00E07130" w:rsidRDefault="00B74265" w:rsidP="00E67F44">
            <w:pPr>
              <w:tabs>
                <w:tab w:val="left" w:pos="1001"/>
              </w:tabs>
              <w:spacing w:after="120" w:line="276" w:lineRule="auto"/>
              <w:jc w:val="both"/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rPr>
                <w:spacing w:val="-2"/>
              </w:rPr>
            </w:pPr>
            <w:r w:rsidRPr="00E07130">
              <w:rPr>
                <w:spacing w:val="-2"/>
              </w:rPr>
              <w:t xml:space="preserve">W terminie </w:t>
            </w:r>
            <w:r w:rsidRPr="00E07130">
              <w:t>nie później niż 14 dni od dnia otrzymania pierwszego protestu</w:t>
            </w:r>
          </w:p>
        </w:tc>
      </w:tr>
      <w:tr w:rsidR="00B74265" w:rsidRPr="00E07130" w:rsidTr="00B74265">
        <w:trPr>
          <w:trHeight w:hRule="exact" w:val="1407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</w:pPr>
            <w:r w:rsidRPr="00E07130">
              <w:t xml:space="preserve">Samorząd </w:t>
            </w:r>
            <w:r w:rsidRPr="00E07130">
              <w:br/>
              <w:t xml:space="preserve">Województwa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ind w:right="-40"/>
            </w:pPr>
            <w:r w:rsidRPr="00E07130">
              <w:t>Wezwanie Wnioskodawcy do zawarcia umowy lub przekazanie informacji o odm</w:t>
            </w:r>
            <w:r w:rsidRPr="00E07130">
              <w:t>o</w:t>
            </w:r>
            <w:r w:rsidRPr="00E07130">
              <w:t xml:space="preserve">wie przyznania dofinansowania.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265" w:rsidRPr="00E07130" w:rsidRDefault="00B74265" w:rsidP="00E67F44">
            <w:pPr>
              <w:shd w:val="clear" w:color="auto" w:fill="FFFFFF"/>
              <w:spacing w:after="120" w:line="276" w:lineRule="auto"/>
              <w:ind w:right="-19"/>
            </w:pPr>
            <w:r w:rsidRPr="00E07130">
              <w:t xml:space="preserve">W terminie nie dłuższym niż 2 miesiące </w:t>
            </w:r>
            <w:r w:rsidRPr="00E07130">
              <w:rPr>
                <w:spacing w:val="-1"/>
              </w:rPr>
              <w:t xml:space="preserve"> od dnia otrzymania  od LGD protokołu z przeprowadz</w:t>
            </w:r>
            <w:r w:rsidRPr="00E07130">
              <w:rPr>
                <w:spacing w:val="-1"/>
              </w:rPr>
              <w:t>o</w:t>
            </w:r>
            <w:r w:rsidRPr="00E07130">
              <w:rPr>
                <w:spacing w:val="-1"/>
              </w:rPr>
              <w:t xml:space="preserve">nej oceny wraz z załącznikami. </w:t>
            </w:r>
          </w:p>
        </w:tc>
      </w:tr>
    </w:tbl>
    <w:p w:rsidR="006B79E4" w:rsidRPr="00E07130" w:rsidRDefault="006B79E4" w:rsidP="00E67F44">
      <w:pPr>
        <w:spacing w:after="120" w:line="276" w:lineRule="auto"/>
        <w:jc w:val="both"/>
        <w:rPr>
          <w:sz w:val="22"/>
          <w:szCs w:val="22"/>
        </w:rPr>
      </w:pPr>
    </w:p>
    <w:p w:rsidR="00821327" w:rsidRPr="00E07130" w:rsidRDefault="00821327" w:rsidP="00E67F44">
      <w:pPr>
        <w:spacing w:after="12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680C35" w:rsidRPr="00E07130" w:rsidRDefault="002F77ED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4.4</w:t>
      </w:r>
      <w:r w:rsidR="00680C35" w:rsidRPr="00E07130">
        <w:rPr>
          <w:b/>
          <w:sz w:val="28"/>
          <w:szCs w:val="28"/>
        </w:rPr>
        <w:t xml:space="preserve"> </w:t>
      </w:r>
      <w:r w:rsidRPr="00E07130">
        <w:rPr>
          <w:b/>
          <w:sz w:val="28"/>
          <w:szCs w:val="28"/>
        </w:rPr>
        <w:t xml:space="preserve"> </w:t>
      </w:r>
      <w:r w:rsidR="00680C35" w:rsidRPr="00E07130">
        <w:rPr>
          <w:b/>
          <w:sz w:val="28"/>
          <w:szCs w:val="28"/>
        </w:rPr>
        <w:t xml:space="preserve">Realizacja operacji własnych LGD. 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>LGD może realizować operację własną jeżeli: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>- zostało to przewidziane w LSR oraz</w:t>
      </w:r>
    </w:p>
    <w:p w:rsidR="00A93CD1" w:rsidRPr="00E07130" w:rsidRDefault="00A93CD1" w:rsidP="00E67F44">
      <w:pPr>
        <w:spacing w:after="120" w:line="276" w:lineRule="auto"/>
        <w:jc w:val="both"/>
      </w:pPr>
      <w:r w:rsidRPr="00E07130">
        <w:t xml:space="preserve">- w terminie 30 dni od dnia zamieszczenia przez LGD na jej stronie internetowej informacji </w:t>
      </w:r>
      <w:r w:rsidR="00C67F8E" w:rsidRPr="00E07130">
        <w:br/>
      </w:r>
      <w:r w:rsidRPr="00E07130">
        <w:t xml:space="preserve">o planowanej do realizacji operacji własnej, żaden inny uprawniony do wsparcia podmiot nie zgłosił zamiaru jej realizacji. </w:t>
      </w:r>
    </w:p>
    <w:p w:rsidR="00A93CD1" w:rsidRPr="00E07130" w:rsidRDefault="00E941AF" w:rsidP="00E67F44">
      <w:pPr>
        <w:spacing w:after="120" w:line="276" w:lineRule="auto"/>
        <w:jc w:val="both"/>
      </w:pPr>
      <w:r w:rsidRPr="00E07130">
        <w:t>Zamieszczana na st</w:t>
      </w:r>
      <w:r w:rsidR="00A93CD1" w:rsidRPr="00E07130">
        <w:t>r</w:t>
      </w:r>
      <w:r w:rsidRPr="00E07130">
        <w:t>o</w:t>
      </w:r>
      <w:r w:rsidR="00A93CD1" w:rsidRPr="00E07130">
        <w:t>nie internetowej informacja LGD o planowanej do realizacji operacji własnej zawiera:</w:t>
      </w:r>
    </w:p>
    <w:p w:rsidR="006B438E" w:rsidRPr="00E07130" w:rsidRDefault="00A93CD1" w:rsidP="00E67F44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zakres tematyczny operacji;</w:t>
      </w:r>
    </w:p>
    <w:p w:rsidR="00A93CD1" w:rsidRPr="00E07130" w:rsidRDefault="00A93CD1" w:rsidP="00E67F44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wysokość środków na realizację operacji;</w:t>
      </w:r>
    </w:p>
    <w:p w:rsidR="00A93CD1" w:rsidRPr="00E07130" w:rsidRDefault="00A93CD1" w:rsidP="00E67F44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kryteria wyboru operacji wraz ze wskazaniem minimalnej liczby punktów, której uzyskanie jest warunkiem wyboru operacji;</w:t>
      </w:r>
    </w:p>
    <w:p w:rsidR="00A93CD1" w:rsidRPr="00E07130" w:rsidRDefault="00A93CD1" w:rsidP="00E67F44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 xml:space="preserve">informację o terminie i sposobie </w:t>
      </w:r>
      <w:r w:rsidR="0014444F" w:rsidRPr="00E07130">
        <w:rPr>
          <w:rFonts w:ascii="Times New Roman" w:hAnsi="Times New Roman"/>
        </w:rPr>
        <w:t>zgłaszania zamiaru realizacji operacji (należy zaznaczyć, iż zgłoszenie wymaga formy pisemnej);</w:t>
      </w:r>
    </w:p>
    <w:p w:rsidR="00A2015B" w:rsidRPr="00E07130" w:rsidRDefault="0014444F" w:rsidP="00E67F44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E07130">
        <w:rPr>
          <w:rFonts w:ascii="Times New Roman" w:hAnsi="Times New Roman"/>
        </w:rPr>
        <w:t>informację o dokumentach pozwalających na potwierdzenie, że podmiot zgłaszający zamiar realizacji operacji jest uprawniony do wsparcia tzn. spełnia wymogi określone w §3 3 ro</w:t>
      </w:r>
      <w:r w:rsidRPr="00E07130">
        <w:rPr>
          <w:rFonts w:ascii="Times New Roman" w:hAnsi="Times New Roman"/>
        </w:rPr>
        <w:t>z</w:t>
      </w:r>
      <w:r w:rsidRPr="00E07130">
        <w:rPr>
          <w:rFonts w:ascii="Times New Roman" w:hAnsi="Times New Roman"/>
        </w:rPr>
        <w:t>porządzenia LSR.</w:t>
      </w:r>
      <w:r w:rsidR="00A2015B" w:rsidRPr="00E07130">
        <w:rPr>
          <w:rFonts w:ascii="Times New Roman" w:hAnsi="Times New Roman"/>
        </w:rPr>
        <w:t xml:space="preserve"> </w:t>
      </w:r>
    </w:p>
    <w:p w:rsidR="00A2015B" w:rsidRPr="00E07130" w:rsidRDefault="00A2015B" w:rsidP="00E67F44">
      <w:pPr>
        <w:spacing w:after="120" w:line="276" w:lineRule="auto"/>
        <w:jc w:val="both"/>
      </w:pPr>
      <w:r w:rsidRPr="00E07130">
        <w:t>LGD w miejscu zamieszczenia na swojej stronie internetowej informacji wskazuje datę jej publikacji.</w:t>
      </w:r>
    </w:p>
    <w:p w:rsidR="00A2015B" w:rsidRPr="00E07130" w:rsidRDefault="00EB28F1" w:rsidP="00E67F44">
      <w:pPr>
        <w:tabs>
          <w:tab w:val="left" w:pos="1001"/>
        </w:tabs>
        <w:spacing w:after="120" w:line="276" w:lineRule="auto"/>
        <w:jc w:val="both"/>
      </w:pPr>
      <w:r w:rsidRPr="00E07130">
        <w:t>LGD zobowiązana jest do archiwizowania z</w:t>
      </w:r>
      <w:r w:rsidR="00A2015B" w:rsidRPr="00E07130">
        <w:t>amie</w:t>
      </w:r>
      <w:r w:rsidRPr="00E07130">
        <w:t xml:space="preserve">szczonych na swojej stronie internetowej </w:t>
      </w:r>
      <w:r w:rsidR="00A2015B" w:rsidRPr="00E07130">
        <w:t xml:space="preserve">  </w:t>
      </w:r>
      <w:r w:rsidRPr="00E07130">
        <w:t xml:space="preserve">zarówno </w:t>
      </w:r>
      <w:r w:rsidR="00A2015B" w:rsidRPr="00E07130">
        <w:t>informacj</w:t>
      </w:r>
      <w:r w:rsidRPr="00E07130">
        <w:t xml:space="preserve">i o planowanych do realizacji operacjach własnych, jak i </w:t>
      </w:r>
      <w:r w:rsidR="00532392" w:rsidRPr="00E07130">
        <w:t xml:space="preserve">informacji o nie zgłoszeniu zamiaru realizacji operacji przez innego uprawnionego Wnioskodawcę.  </w:t>
      </w:r>
      <w:r w:rsidRPr="00E07130">
        <w:t xml:space="preserve"> </w:t>
      </w:r>
      <w:r w:rsidR="00A2015B" w:rsidRPr="00E07130">
        <w:t xml:space="preserve">  </w:t>
      </w:r>
    </w:p>
    <w:p w:rsidR="00532392" w:rsidRPr="00E07130" w:rsidRDefault="00532392" w:rsidP="00E67F44">
      <w:pPr>
        <w:spacing w:after="120" w:line="276" w:lineRule="auto"/>
        <w:jc w:val="both"/>
      </w:pPr>
      <w:r w:rsidRPr="00E07130">
        <w:t>Jeżeli w terminie 30 dni od dnia zamieszczenia informacji inny podmiot zgłosi zamiar real</w:t>
      </w:r>
      <w:r w:rsidRPr="00E07130">
        <w:t>i</w:t>
      </w:r>
      <w:r w:rsidRPr="00E07130">
        <w:t>zacji operacji, LGD na podstawie złożonych dokumentów dokonuje weryfikacji, czy podmiot ten jest uprawniony do wsparcia</w:t>
      </w:r>
      <w:r w:rsidR="00C67F8E" w:rsidRPr="00E07130">
        <w:t xml:space="preserve"> </w:t>
      </w:r>
      <w:r w:rsidRPr="00E07130">
        <w:rPr>
          <w:highlight w:val="green"/>
        </w:rPr>
        <w:t>(Z</w:t>
      </w:r>
      <w:r w:rsidR="0057366D" w:rsidRPr="00E07130">
        <w:rPr>
          <w:highlight w:val="green"/>
        </w:rPr>
        <w:t>ałącznik nr 2</w:t>
      </w:r>
      <w:r w:rsidR="00E07130" w:rsidRPr="00E07130">
        <w:rPr>
          <w:highlight w:val="green"/>
        </w:rPr>
        <w:t>7</w:t>
      </w:r>
      <w:r w:rsidRPr="00E07130">
        <w:rPr>
          <w:highlight w:val="green"/>
        </w:rPr>
        <w:t>)</w:t>
      </w:r>
      <w:r w:rsidR="00C67F8E" w:rsidRPr="00E07130">
        <w:t>.</w:t>
      </w:r>
    </w:p>
    <w:p w:rsidR="0014444F" w:rsidRPr="00E07130" w:rsidRDefault="00532392" w:rsidP="00E67F44">
      <w:pPr>
        <w:spacing w:after="120" w:line="276" w:lineRule="auto"/>
        <w:jc w:val="both"/>
        <w:rPr>
          <w:highlight w:val="green"/>
        </w:rPr>
      </w:pPr>
      <w:r w:rsidRPr="00E07130">
        <w:lastRenderedPageBreak/>
        <w:t xml:space="preserve"> </w:t>
      </w:r>
      <w:r w:rsidR="00425D50" w:rsidRPr="00E07130">
        <w:t>L</w:t>
      </w:r>
      <w:r w:rsidR="00CE42E3" w:rsidRPr="00E07130">
        <w:t>GD informu</w:t>
      </w:r>
      <w:r w:rsidR="00425D50" w:rsidRPr="00E07130">
        <w:t>je</w:t>
      </w:r>
      <w:r w:rsidR="00CE42E3" w:rsidRPr="00E07130">
        <w:t xml:space="preserve"> pisemnie </w:t>
      </w:r>
      <w:r w:rsidR="00425D50" w:rsidRPr="00E07130">
        <w:t xml:space="preserve">podmiot </w:t>
      </w:r>
      <w:r w:rsidR="00877D30" w:rsidRPr="00E07130">
        <w:t xml:space="preserve">zgłaszający zamiar realizacji operacji </w:t>
      </w:r>
      <w:r w:rsidR="00425D50" w:rsidRPr="00E07130">
        <w:t>o wynikach weryf</w:t>
      </w:r>
      <w:r w:rsidR="00425D50" w:rsidRPr="00E07130">
        <w:t>i</w:t>
      </w:r>
      <w:r w:rsidR="00425D50" w:rsidRPr="00E07130">
        <w:t>kacji</w:t>
      </w:r>
      <w:r w:rsidR="00CE42E3" w:rsidRPr="00E07130">
        <w:t xml:space="preserve"> </w:t>
      </w:r>
      <w:r w:rsidR="00076B8C" w:rsidRPr="00E07130">
        <w:t xml:space="preserve">w terminie 3 dni od dnia dokonania oceny </w:t>
      </w:r>
      <w:r w:rsidR="00CE42E3" w:rsidRPr="00E07130">
        <w:rPr>
          <w:highlight w:val="green"/>
        </w:rPr>
        <w:t>(</w:t>
      </w:r>
      <w:r w:rsidR="00CE42E3" w:rsidRPr="00AB4751">
        <w:rPr>
          <w:highlight w:val="yellow"/>
        </w:rPr>
        <w:t>Z</w:t>
      </w:r>
      <w:r w:rsidR="0057366D" w:rsidRPr="00AB4751">
        <w:rPr>
          <w:highlight w:val="yellow"/>
        </w:rPr>
        <w:t>ałącznik nr 2</w:t>
      </w:r>
      <w:r w:rsidR="00E07130" w:rsidRPr="00AB4751">
        <w:rPr>
          <w:highlight w:val="yellow"/>
        </w:rPr>
        <w:t>8</w:t>
      </w:r>
      <w:r w:rsidR="00CE42E3" w:rsidRPr="00AB4751">
        <w:rPr>
          <w:highlight w:val="yellow"/>
        </w:rPr>
        <w:t>)</w:t>
      </w:r>
      <w:r w:rsidR="00425D50" w:rsidRPr="00E07130">
        <w:t xml:space="preserve"> </w:t>
      </w:r>
      <w:r w:rsidR="00076B8C" w:rsidRPr="00E07130">
        <w:t xml:space="preserve">oraz zamieszcza wynik oceny na swojej stronie internetowej. </w:t>
      </w:r>
    </w:p>
    <w:p w:rsidR="00076B8C" w:rsidRPr="00E07130" w:rsidRDefault="00076B8C" w:rsidP="00E67F44">
      <w:pPr>
        <w:spacing w:after="120" w:line="276" w:lineRule="auto"/>
        <w:jc w:val="both"/>
      </w:pPr>
      <w:r w:rsidRPr="00E07130">
        <w:t xml:space="preserve">Jeżeli podmiot zgłaszający zamiar realizacji operacji jest uprawniony do wsparcia, LGD w terminie 3 miesięcy ogłasza nabór wniosków w tym zakresie. </w:t>
      </w:r>
    </w:p>
    <w:p w:rsidR="00425D50" w:rsidRPr="00E07130" w:rsidRDefault="00076B8C" w:rsidP="00E67F44">
      <w:pPr>
        <w:spacing w:after="120" w:line="276" w:lineRule="auto"/>
        <w:jc w:val="both"/>
      </w:pPr>
      <w:r w:rsidRPr="00E07130">
        <w:t xml:space="preserve">W przypadku konieczności aktualizacji załącznika nr 2 do umowy </w:t>
      </w:r>
      <w:r w:rsidR="00C10018" w:rsidRPr="00E07130">
        <w:t>o warunkach i sposobie realizacji LSR</w:t>
      </w:r>
      <w:r w:rsidRPr="00E07130">
        <w:t xml:space="preserve"> informuje Samorząd Województwa.  </w:t>
      </w:r>
    </w:p>
    <w:p w:rsidR="00076B8C" w:rsidRPr="00E07130" w:rsidRDefault="00C10018" w:rsidP="00E67F44">
      <w:pPr>
        <w:tabs>
          <w:tab w:val="left" w:pos="1001"/>
        </w:tabs>
        <w:spacing w:after="120" w:line="276" w:lineRule="auto"/>
        <w:jc w:val="both"/>
      </w:pPr>
      <w:r w:rsidRPr="00E07130">
        <w:t>Wprowadzenie zmian w Załączniku nr 2 do umowy o warunkach i sposobie realizacji LSR wymaga każdorazowego poinformowania oraz uzgodnienia z Samorządem Województwa. Zmianę uznaje się za uzgodnioną jeżeli Samorząd Województwa nie wyrazi sprzeciwu w ci</w:t>
      </w:r>
      <w:r w:rsidRPr="00E07130">
        <w:t>ą</w:t>
      </w:r>
      <w:r w:rsidRPr="00E07130">
        <w:t>gu 30 dni od dnia otrzymania pisma LGD. Zmiana harmonogramu nie wymaga zawierania aneksu do umowy o warunkach i sposobie realizacji LSR.</w:t>
      </w:r>
    </w:p>
    <w:p w:rsidR="00680C35" w:rsidRDefault="00076B8C" w:rsidP="00E67F44">
      <w:pPr>
        <w:spacing w:after="120" w:line="276" w:lineRule="auto"/>
        <w:jc w:val="both"/>
      </w:pPr>
      <w:r w:rsidRPr="00E07130">
        <w:t xml:space="preserve">Jeżeli podmiot zgłaszający zamiar realizacji operacji nie jest uprawniony do wsparcia, LGD wraz ze swoimi wnioskiem o przyznanie pomocy dotyczącej operacji własnej przekazuje do  Samorządu Województwa komplet dokumentacji podmiotu na podstawie której dokonała oceny.  </w:t>
      </w:r>
    </w:p>
    <w:p w:rsidR="00164CAD" w:rsidRPr="00E07130" w:rsidRDefault="00164CAD" w:rsidP="00E67F44">
      <w:pPr>
        <w:spacing w:after="120" w:line="276" w:lineRule="auto"/>
        <w:jc w:val="both"/>
      </w:pPr>
    </w:p>
    <w:p w:rsidR="00DC4E9F" w:rsidRPr="00CF7369" w:rsidRDefault="00680C35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V. WPROWADZANIE ZMIAN</w:t>
      </w:r>
    </w:p>
    <w:p w:rsidR="00DC0FFD" w:rsidRPr="00E07130" w:rsidRDefault="00222CE7" w:rsidP="00E67F44">
      <w:pPr>
        <w:spacing w:after="120" w:line="276" w:lineRule="auto"/>
        <w:jc w:val="both"/>
        <w:rPr>
          <w:b/>
          <w:sz w:val="28"/>
          <w:szCs w:val="28"/>
        </w:rPr>
      </w:pPr>
      <w:r w:rsidRPr="00E07130">
        <w:rPr>
          <w:b/>
          <w:sz w:val="28"/>
          <w:szCs w:val="28"/>
        </w:rPr>
        <w:t>5.1</w:t>
      </w:r>
      <w:r w:rsidR="00C44A14" w:rsidRPr="00E07130">
        <w:rPr>
          <w:b/>
          <w:sz w:val="28"/>
          <w:szCs w:val="28"/>
        </w:rPr>
        <w:t xml:space="preserve"> </w:t>
      </w:r>
      <w:r w:rsidR="002F77ED" w:rsidRPr="00E07130">
        <w:rPr>
          <w:b/>
          <w:sz w:val="28"/>
          <w:szCs w:val="28"/>
        </w:rPr>
        <w:t>Proce</w:t>
      </w:r>
      <w:r w:rsidR="00CA4282" w:rsidRPr="00E07130">
        <w:rPr>
          <w:b/>
          <w:sz w:val="28"/>
          <w:szCs w:val="28"/>
        </w:rPr>
        <w:t>dura wprowadzania zmian do umów</w:t>
      </w:r>
      <w:r w:rsidR="002F77ED" w:rsidRPr="00E07130">
        <w:rPr>
          <w:b/>
          <w:sz w:val="28"/>
          <w:szCs w:val="28"/>
        </w:rPr>
        <w:t xml:space="preserve"> przez Beneficjentów. </w:t>
      </w:r>
    </w:p>
    <w:p w:rsidR="00DC0FFD" w:rsidRPr="00E07130" w:rsidRDefault="007C0A24" w:rsidP="00E67F44">
      <w:pPr>
        <w:spacing w:after="120" w:line="276" w:lineRule="auto"/>
        <w:jc w:val="both"/>
      </w:pPr>
      <w:r w:rsidRPr="00E07130">
        <w:t>Warunkiem ubiegania się przez Beneficjenta o zmianę umowy będzie przedstawienie poz</w:t>
      </w:r>
      <w:r w:rsidRPr="00E07130">
        <w:t>y</w:t>
      </w:r>
      <w:r w:rsidRPr="00E07130">
        <w:t xml:space="preserve">tywnej opinii LGD w zakresie możliwości jej dokonania. </w:t>
      </w:r>
    </w:p>
    <w:p w:rsidR="007C0A24" w:rsidRPr="00E07130" w:rsidRDefault="007C0A24" w:rsidP="00E67F44">
      <w:pPr>
        <w:spacing w:after="120" w:line="276" w:lineRule="auto"/>
        <w:jc w:val="both"/>
      </w:pPr>
      <w:r w:rsidRPr="00E07130">
        <w:t>W przypadku gdy planowana przez Beneficjenta zmiana powodowałaby, że Wniosek nie z</w:t>
      </w:r>
      <w:r w:rsidRPr="00E07130">
        <w:t>o</w:t>
      </w:r>
      <w:r w:rsidRPr="00E07130">
        <w:t>stałby wybrany przez LGD do finansowania- Rada LGD musi ponownie dokonać oceny zmienionego zakresu wniosku pod kątem zgodności z LSR oraz kryteriami wyboru wniosku, podejmując uchwałę potwierdzającą brak zgody na zmianę umowy.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W przypadku, gdy Beneficjent, którego operacja została wybrana do wsparcia, zamierza ubiegać się o zmianę umowy </w:t>
      </w:r>
      <w:r w:rsidR="00671D30" w:rsidRPr="00E07130">
        <w:rPr>
          <w:color w:val="000000"/>
        </w:rPr>
        <w:t>zawartej między nim a Samo</w:t>
      </w:r>
      <w:r w:rsidRPr="00E07130">
        <w:rPr>
          <w:color w:val="000000"/>
        </w:rPr>
        <w:t>rządem Województwa, zobowiąz</w:t>
      </w:r>
      <w:r w:rsidRPr="00E07130">
        <w:rPr>
          <w:color w:val="000000"/>
        </w:rPr>
        <w:t>a</w:t>
      </w:r>
      <w:r w:rsidRPr="00E07130">
        <w:rPr>
          <w:color w:val="000000"/>
        </w:rPr>
        <w:t xml:space="preserve">ny jest do uzyskania pozytywnej opinii LGD w tym przedmiocie.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W celu uzyskania opinii LGD Beneficjent  zwraca się do LGD z pisemną prośbą o wydanie takiej opinii wskazując szczegółowo, jakie zmiany do wniosku zamierza wprowadzić.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 Biuro LGD zawiadamia Przewodniczącego Rady o wpływie prośby przekazując mu pismo Beneficjenta.</w:t>
      </w:r>
    </w:p>
    <w:p w:rsidR="005A0AB1" w:rsidRPr="00E07130" w:rsidRDefault="005A0AB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Przewodniczący Rady zwołuje posiedzenie Rady zgodnie z Regulaminem Rady.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W przypadku, gdy planowana zmiana umowy dotyczy zakresu, który podlegał ocenie Rady p</w:t>
      </w:r>
      <w:r w:rsidR="00671D30" w:rsidRPr="00E07130">
        <w:rPr>
          <w:color w:val="000000"/>
        </w:rPr>
        <w:t xml:space="preserve">od względem zgodności z LSR </w:t>
      </w:r>
      <w:r w:rsidRPr="00E07130">
        <w:rPr>
          <w:color w:val="000000"/>
        </w:rPr>
        <w:t>i kryteriami wyboru operacji, Przewodniczący Rady przek</w:t>
      </w:r>
      <w:r w:rsidRPr="00E07130">
        <w:rPr>
          <w:color w:val="000000"/>
        </w:rPr>
        <w:t>a</w:t>
      </w:r>
      <w:r w:rsidRPr="00E07130">
        <w:rPr>
          <w:color w:val="000000"/>
        </w:rPr>
        <w:t>zuje pismo do oceny</w:t>
      </w:r>
      <w:r w:rsidR="005A0AB1" w:rsidRPr="00E07130">
        <w:rPr>
          <w:color w:val="000000"/>
        </w:rPr>
        <w:t xml:space="preserve"> </w:t>
      </w:r>
      <w:r w:rsidR="00E07130">
        <w:rPr>
          <w:color w:val="000000"/>
        </w:rPr>
        <w:t>C</w:t>
      </w:r>
      <w:r w:rsidR="005A0AB1" w:rsidRPr="00E07130">
        <w:rPr>
          <w:color w:val="000000"/>
        </w:rPr>
        <w:t xml:space="preserve">złonkom Rady zgodnie z procedurą oceny wniosków </w:t>
      </w:r>
      <w:r w:rsidR="00671D30" w:rsidRPr="00E07130">
        <w:rPr>
          <w:color w:val="000000"/>
        </w:rPr>
        <w:br/>
      </w:r>
      <w:r w:rsidR="005A0AB1" w:rsidRPr="00E07130">
        <w:rPr>
          <w:color w:val="000000"/>
        </w:rPr>
        <w:lastRenderedPageBreak/>
        <w:t>o dofinansowanie operacji</w:t>
      </w:r>
      <w:r w:rsidR="00671D30" w:rsidRPr="00E07130">
        <w:rPr>
          <w:color w:val="000000"/>
        </w:rPr>
        <w:t xml:space="preserve"> opisaną szczegółowo w punkcie IV niniejszego Podręcznika</w:t>
      </w:r>
      <w:r w:rsidR="005A0AB1" w:rsidRPr="00E07130">
        <w:rPr>
          <w:color w:val="000000"/>
        </w:rPr>
        <w:t xml:space="preserve">. </w:t>
      </w:r>
      <w:r w:rsidRPr="00E07130">
        <w:rPr>
          <w:color w:val="000000"/>
        </w:rPr>
        <w:t xml:space="preserve"> Wniosek oceniany jest z uwzględnieniem planowanej zmiany zakresu operacji.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 Po przeprowadzeniu ponownej oceny: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1. w przypadku, gdy zmiana wniosku nie spowodowałaby zmiany decyzji w sprawie wyboru operacji do finansowania, Rada podejmuje uchwałę potwierdzającą, że pomimo wprowadz</w:t>
      </w:r>
      <w:r w:rsidRPr="00E07130">
        <w:rPr>
          <w:color w:val="000000"/>
        </w:rPr>
        <w:t>o</w:t>
      </w:r>
      <w:r w:rsidRPr="00E07130">
        <w:rPr>
          <w:color w:val="000000"/>
        </w:rPr>
        <w:t xml:space="preserve">nych we wniosku zmian operacja pozostaje zgodna z LSR i podlega finansowaniu, i wyraża zgodę na zmianę umowy,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2. w przypadku, gdy zmiana wniosku powodowałaby, że operacja w danym kształcie nie z</w:t>
      </w:r>
      <w:r w:rsidRPr="00E07130">
        <w:rPr>
          <w:color w:val="000000"/>
        </w:rPr>
        <w:t>o</w:t>
      </w:r>
      <w:r w:rsidRPr="00E07130">
        <w:rPr>
          <w:color w:val="000000"/>
        </w:rPr>
        <w:t>stałaby wybrana przez LGD do finansowania, Rada podejmuje uchwałę potwierdzającą, że wprowadzone we wniosku zmiany powodują, że operacja jest niezgodna z LSR lub wskutek oceny zgodności z lokalnymi kryteriami wyboru operacji przez LGD nie podlega finansow</w:t>
      </w:r>
      <w:r w:rsidRPr="00E07130">
        <w:rPr>
          <w:color w:val="000000"/>
        </w:rPr>
        <w:t>a</w:t>
      </w:r>
      <w:r w:rsidRPr="00E07130">
        <w:rPr>
          <w:color w:val="000000"/>
        </w:rPr>
        <w:t xml:space="preserve">niu, i nie wyraża zgody na zmianę umowy.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>Jeżeli planowana zmiana umowy dotyczy zakresu, który nie podlegał ocenie Rady p</w:t>
      </w:r>
      <w:r w:rsidR="007D630F" w:rsidRPr="00E07130">
        <w:rPr>
          <w:color w:val="000000"/>
        </w:rPr>
        <w:t xml:space="preserve">od względem zgodności z LSR </w:t>
      </w:r>
      <w:r w:rsidRPr="00E07130">
        <w:rPr>
          <w:color w:val="000000"/>
        </w:rPr>
        <w:t>i kryteriami wyboru operacji, Przewodniczący Rady wydaje p</w:t>
      </w:r>
      <w:r w:rsidRPr="00E07130">
        <w:rPr>
          <w:color w:val="000000"/>
        </w:rPr>
        <w:t>o</w:t>
      </w:r>
      <w:r w:rsidRPr="00E07130">
        <w:rPr>
          <w:color w:val="000000"/>
        </w:rPr>
        <w:t xml:space="preserve">zytywną opinię w przedmiocie zmiany umowy w planowanym zakresie. </w:t>
      </w:r>
    </w:p>
    <w:p w:rsidR="00BB6411" w:rsidRPr="00E07130" w:rsidRDefault="00BB6411" w:rsidP="00E67F44">
      <w:pPr>
        <w:autoSpaceDE w:val="0"/>
        <w:autoSpaceDN w:val="0"/>
        <w:adjustRightInd w:val="0"/>
        <w:spacing w:after="37"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LGD niezwłocznie przesyła Wnioskodawcy </w:t>
      </w:r>
      <w:r w:rsidR="007D630F" w:rsidRPr="00E07130">
        <w:rPr>
          <w:color w:val="000000"/>
        </w:rPr>
        <w:t xml:space="preserve">oraz Samorządowi Województwa </w:t>
      </w:r>
      <w:r w:rsidRPr="00E07130">
        <w:rPr>
          <w:color w:val="000000"/>
        </w:rPr>
        <w:t xml:space="preserve">opinię </w:t>
      </w:r>
      <w:r w:rsidR="00F96835" w:rsidRPr="00E07130">
        <w:rPr>
          <w:color w:val="000000"/>
        </w:rPr>
        <w:br/>
      </w:r>
      <w:r w:rsidRPr="00E07130">
        <w:rPr>
          <w:color w:val="000000"/>
        </w:rPr>
        <w:t xml:space="preserve">w przedmiocie wyrażenia zgody na zmianę umowy. </w:t>
      </w:r>
    </w:p>
    <w:p w:rsidR="00BB6411" w:rsidRDefault="00BB6411" w:rsidP="00E67F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7130">
        <w:rPr>
          <w:color w:val="000000"/>
        </w:rPr>
        <w:t xml:space="preserve">Niniejsze czynności przeprowadza się w terminie 14 dni od dnia wpływu prośby. </w:t>
      </w:r>
    </w:p>
    <w:p w:rsidR="009A67F7" w:rsidRPr="00E07130" w:rsidRDefault="009A67F7" w:rsidP="00E67F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50BF7" w:rsidRPr="00E07130" w:rsidRDefault="00E50BF7" w:rsidP="00E67F44">
      <w:pPr>
        <w:spacing w:line="276" w:lineRule="auto"/>
      </w:pPr>
      <w:bookmarkStart w:id="1" w:name="_Toc99949222"/>
      <w:bookmarkStart w:id="2" w:name="_Toc99961997"/>
    </w:p>
    <w:p w:rsidR="007231FA" w:rsidRPr="00E07130" w:rsidRDefault="007231FA" w:rsidP="00CF7369">
      <w:pPr>
        <w:pStyle w:val="Akapitzlist"/>
        <w:numPr>
          <w:ilvl w:val="1"/>
          <w:numId w:val="6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E07130">
        <w:rPr>
          <w:rFonts w:ascii="Times New Roman" w:hAnsi="Times New Roman"/>
          <w:b/>
          <w:sz w:val="28"/>
          <w:szCs w:val="28"/>
        </w:rPr>
        <w:t>Wprowadzanie zmian do podręcznika.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W trakcie realizacji LSR mogą pojawić się nowe okoliczności wymuszające wprowadzenie zmian w niniejszym podręczniku.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Pracownicy LGD zgłaszają treści wymagające zmiany w procedurach wraz z uzasadnieniem Zarządowi LGD, celem zaakceptowania.</w:t>
      </w:r>
    </w:p>
    <w:p w:rsidR="007231FA" w:rsidRPr="00E07130" w:rsidRDefault="00100951" w:rsidP="00E67F44">
      <w:pPr>
        <w:tabs>
          <w:tab w:val="left" w:pos="1001"/>
        </w:tabs>
        <w:spacing w:after="120" w:line="276" w:lineRule="auto"/>
        <w:jc w:val="both"/>
      </w:pPr>
      <w:r w:rsidRPr="00E07130">
        <w:t>Zmiana procedury</w:t>
      </w:r>
      <w:r w:rsidR="007231FA" w:rsidRPr="00E07130">
        <w:t xml:space="preserve"> dokonywana jest uchwałą Zarządu LGD i wymaga uzgodnienia z Sam</w:t>
      </w:r>
      <w:r w:rsidR="007231FA" w:rsidRPr="00E07130">
        <w:t>o</w:t>
      </w:r>
      <w:r w:rsidR="007231FA" w:rsidRPr="00E07130">
        <w:t>rządem Województwa zgodnie z treścią umowy o warunkach i sposobie realizacji LSR z</w:t>
      </w:r>
      <w:r w:rsidR="007231FA" w:rsidRPr="00E07130">
        <w:t>a</w:t>
      </w:r>
      <w:r w:rsidR="007231FA" w:rsidRPr="00E07130">
        <w:t>wartej między LGD a Samorządem Województwa.</w:t>
      </w:r>
    </w:p>
    <w:p w:rsidR="007231FA" w:rsidRPr="00E07130" w:rsidRDefault="007231FA" w:rsidP="00E67F44">
      <w:pPr>
        <w:tabs>
          <w:tab w:val="left" w:pos="1001"/>
        </w:tabs>
        <w:spacing w:after="120" w:line="276" w:lineRule="auto"/>
        <w:jc w:val="both"/>
      </w:pPr>
      <w:r w:rsidRPr="00E07130">
        <w:t>Jednocześnie w przypadku zmian dotyczących zasad wyboru operacji oraz ustalania kryt</w:t>
      </w:r>
      <w:r w:rsidRPr="00E07130">
        <w:t>e</w:t>
      </w:r>
      <w:r w:rsidRPr="00E07130">
        <w:t xml:space="preserve">riów wyboru wymagane jest przeprowadzenie konsultacji społecznych. 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W przypadku zatwierdzenia zmian pracownicy LGD odpowiedzialni są za wprowadzenie zmian do podręcznika.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Zmiany w niniejszym podręczniku mogą dotyczyć:</w:t>
      </w:r>
    </w:p>
    <w:p w:rsidR="007231FA" w:rsidRPr="00E07130" w:rsidRDefault="007231FA" w:rsidP="00E67F44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anulowania dotychczasowych zapisów i wprowadzenia nowych,</w:t>
      </w:r>
    </w:p>
    <w:p w:rsidR="007231FA" w:rsidRPr="00E07130" w:rsidRDefault="007231FA" w:rsidP="00E67F44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</w:pPr>
      <w:r w:rsidRPr="00E07130">
        <w:t>uzupełnienia o nowe treści.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lastRenderedPageBreak/>
        <w:t>Anulowanie dotychczasowych zapisów podręcznika oraz uzupełnianie o nowe treści dokon</w:t>
      </w:r>
      <w:r w:rsidRPr="00E07130">
        <w:t>y</w:t>
      </w:r>
      <w:r w:rsidRPr="00E07130">
        <w:t xml:space="preserve">wane będzie poprzez wprowadzenie ich bezpośrednio do podręcznika i ewidencjonowane </w:t>
      </w:r>
      <w:r w:rsidR="00100951" w:rsidRPr="00E07130">
        <w:br/>
      </w:r>
      <w:r w:rsidRPr="00E07130">
        <w:t xml:space="preserve">w formie listy wprowadzonych </w:t>
      </w:r>
      <w:r w:rsidRPr="00E07130">
        <w:rPr>
          <w:highlight w:val="green"/>
        </w:rPr>
        <w:t>zmian (załącznik nr</w:t>
      </w:r>
      <w:r w:rsidR="00EB23B1">
        <w:rPr>
          <w:highlight w:val="green"/>
        </w:rPr>
        <w:t xml:space="preserve"> 29</w:t>
      </w:r>
      <w:r w:rsidRPr="00E07130">
        <w:rPr>
          <w:highlight w:val="green"/>
        </w:rPr>
        <w:t>),</w:t>
      </w:r>
      <w:r w:rsidRPr="00E07130">
        <w:t xml:space="preserve"> którą zatwierdza Zarząd LGD.</w:t>
      </w:r>
    </w:p>
    <w:p w:rsidR="007231FA" w:rsidRPr="00E07130" w:rsidRDefault="007231FA" w:rsidP="00E67F44">
      <w:pPr>
        <w:spacing w:after="120" w:line="276" w:lineRule="auto"/>
        <w:jc w:val="both"/>
      </w:pPr>
      <w:r w:rsidRPr="00E07130">
        <w:t>Ujednolicony podręcznik zostaje opatrzony kolejnym numerem nowelizacji i datą ujednolic</w:t>
      </w:r>
      <w:r w:rsidRPr="00E07130">
        <w:t>e</w:t>
      </w:r>
      <w:r w:rsidRPr="00E07130">
        <w:t xml:space="preserve">nia, następnie zostaje zamieszczony na stronie internetowej LGD. </w:t>
      </w:r>
    </w:p>
    <w:p w:rsidR="00E87677" w:rsidRDefault="007231FA" w:rsidP="00CF7369">
      <w:pPr>
        <w:spacing w:after="120" w:line="276" w:lineRule="auto"/>
        <w:jc w:val="both"/>
      </w:pPr>
      <w:r w:rsidRPr="00E07130">
        <w:t>Podręcznik przechowywany jest w formie papierowej w siedzibie LGD.</w:t>
      </w:r>
    </w:p>
    <w:p w:rsidR="00CF7369" w:rsidRPr="00E07130" w:rsidRDefault="00CF7369" w:rsidP="00CF7369">
      <w:pPr>
        <w:spacing w:after="120" w:line="276" w:lineRule="auto"/>
        <w:jc w:val="both"/>
      </w:pPr>
    </w:p>
    <w:p w:rsidR="00C53857" w:rsidRPr="00E07130" w:rsidRDefault="00C53857" w:rsidP="00E67F44">
      <w:pPr>
        <w:pStyle w:val="Nagwek2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07130">
        <w:rPr>
          <w:rFonts w:ascii="Times New Roman" w:hAnsi="Times New Roman" w:cs="Times New Roman"/>
          <w:i w:val="0"/>
        </w:rPr>
        <w:t>VI. LISTA ZAŁĄCZNIKÓW</w:t>
      </w:r>
    </w:p>
    <w:p w:rsidR="00C53857" w:rsidRPr="00E07130" w:rsidRDefault="00C53857" w:rsidP="00E67F44">
      <w:pPr>
        <w:pStyle w:val="Nagwek2"/>
        <w:spacing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E0713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05"/>
      </w:tblGrid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Regulamin pracy Rady Stowarzyszenia LOKALNA GRUPA DZIAŁANIA „</w:t>
            </w:r>
            <w:r w:rsidR="0057366D" w:rsidRPr="00E07130">
              <w:t>LEPSZA PRZYSZŁOŚĆ ZIEMI RYCKIEJ</w:t>
            </w:r>
            <w:r w:rsidRPr="00E07130">
              <w:t>”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2</w:t>
            </w:r>
          </w:p>
        </w:tc>
        <w:tc>
          <w:tcPr>
            <w:tcW w:w="6305" w:type="dxa"/>
            <w:shd w:val="clear" w:color="auto" w:fill="auto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Wzór upoważnienia do przetwarzania danych osobowych przez pracownika LGD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3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>Wzór rejestru upoważnień do przetwarzania danych osobowych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4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>Wzór oświadczenia pracownika o zachowaniu tajemnicy</w:t>
            </w:r>
          </w:p>
        </w:tc>
      </w:tr>
      <w:tr w:rsidR="00C53857" w:rsidRPr="00E07130" w:rsidTr="008F77E9">
        <w:trPr>
          <w:trHeight w:val="457"/>
        </w:trPr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5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  <w:rPr>
                <w:highlight w:val="yellow"/>
              </w:rPr>
            </w:pPr>
            <w:r w:rsidRPr="00E07130">
              <w:t>Wzór karty indywidualnego doradztwa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6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</w:pPr>
            <w:r w:rsidRPr="00E07130">
              <w:t>Rejestr udzielanego doradztwa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7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  <w:jc w:val="both"/>
            </w:pPr>
            <w:r w:rsidRPr="00E07130">
              <w:t>Wzór ogłoszenia o naborze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8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Wzór</w:t>
            </w:r>
            <w:r w:rsidR="00A01DD8" w:rsidRPr="00E07130">
              <w:t xml:space="preserve"> pisma potwierdzającego osobiste złożenie wniosku o d</w:t>
            </w:r>
            <w:r w:rsidR="00A01DD8" w:rsidRPr="00E07130">
              <w:t>o</w:t>
            </w:r>
            <w:r w:rsidR="00A01DD8" w:rsidRPr="00E07130">
              <w:t>finansowanie operacji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9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Rejestr złożonych wniosków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10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Karta  wstępnej oceny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11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 xml:space="preserve">Wzór </w:t>
            </w:r>
            <w:r w:rsidR="00A01DD8" w:rsidRPr="00E07130">
              <w:t>protokołu I części oceny.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12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 xml:space="preserve">Wzór  </w:t>
            </w:r>
            <w:r w:rsidR="00A01DD8" w:rsidRPr="00E07130">
              <w:t>pisma informującego o odrzuceniu wniosku z powodu niespełniania kryteriów na etapie wstępnej oceny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13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Wzór protokołu przekazującego wnioski na II część oceny.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 nr 14</w:t>
            </w:r>
          </w:p>
        </w:tc>
        <w:tc>
          <w:tcPr>
            <w:tcW w:w="6305" w:type="dxa"/>
          </w:tcPr>
          <w:p w:rsidR="00C53857" w:rsidRPr="00E07130" w:rsidRDefault="00A01DD8" w:rsidP="00E67F44">
            <w:pPr>
              <w:spacing w:line="276" w:lineRule="auto"/>
            </w:pPr>
            <w:r w:rsidRPr="00E07130">
              <w:t>Wzór deklaracji bezstronności i poufności Członka Rady</w:t>
            </w:r>
          </w:p>
        </w:tc>
      </w:tr>
      <w:tr w:rsidR="00C53857" w:rsidRPr="00E07130" w:rsidTr="00D93E5C"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15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 xml:space="preserve">Wzór </w:t>
            </w:r>
            <w:r w:rsidR="00A01DD8" w:rsidRPr="00E07130">
              <w:t>karty oceny zgodności operacji z LSR oraz lokalnymi kryteriami wyboru</w:t>
            </w:r>
          </w:p>
        </w:tc>
      </w:tr>
      <w:tr w:rsidR="00C53857" w:rsidRPr="00E07130" w:rsidTr="00D93E5C">
        <w:trPr>
          <w:trHeight w:val="343"/>
        </w:trPr>
        <w:tc>
          <w:tcPr>
            <w:tcW w:w="2338" w:type="dxa"/>
          </w:tcPr>
          <w:p w:rsidR="00C53857" w:rsidRPr="00E07130" w:rsidRDefault="00C53857" w:rsidP="00E67F44">
            <w:pPr>
              <w:spacing w:line="276" w:lineRule="auto"/>
            </w:pPr>
            <w:r w:rsidRPr="00E07130">
              <w:t>Załącznik nr 16</w:t>
            </w:r>
          </w:p>
        </w:tc>
        <w:tc>
          <w:tcPr>
            <w:tcW w:w="6305" w:type="dxa"/>
          </w:tcPr>
          <w:p w:rsidR="00C53857" w:rsidRPr="00E07130" w:rsidRDefault="00C53857" w:rsidP="00E67F44">
            <w:pPr>
              <w:spacing w:line="276" w:lineRule="auto"/>
              <w:jc w:val="both"/>
            </w:pPr>
            <w:r w:rsidRPr="00E07130">
              <w:t xml:space="preserve">Wzór </w:t>
            </w:r>
            <w:r w:rsidR="00A01DD8" w:rsidRPr="00E07130">
              <w:t>informacji o wyłączeniu Członka Rady z głosowania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17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Lista Członków Rady wyłączonych z oceny wniosków o dof</w:t>
            </w:r>
            <w:r w:rsidRPr="00E07130">
              <w:t>i</w:t>
            </w:r>
            <w:r w:rsidRPr="00E07130">
              <w:t>nansowanie operacji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 nr 18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  <w:jc w:val="both"/>
            </w:pPr>
            <w:r w:rsidRPr="00E07130">
              <w:t>Lista operacji zgodnych z LSR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 nr 19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Lista operacji wybranych do dofinansowania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20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Protokół z posiedzenia Rady LGD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21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Wzór pisma o wynikach oceny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22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Wykaz dokumentów przekazywanych przez LGD do Samorz</w:t>
            </w:r>
            <w:r w:rsidRPr="00E07130">
              <w:t>ą</w:t>
            </w:r>
            <w:r w:rsidRPr="00E07130">
              <w:lastRenderedPageBreak/>
              <w:t>du Województwa.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lastRenderedPageBreak/>
              <w:t>Załącznik nr 23</w:t>
            </w:r>
          </w:p>
        </w:tc>
        <w:tc>
          <w:tcPr>
            <w:tcW w:w="6305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Rejestr interesów Członków Rady LGD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A01DD8" w:rsidP="00E67F44">
            <w:pPr>
              <w:spacing w:line="276" w:lineRule="auto"/>
            </w:pPr>
            <w:r w:rsidRPr="00E07130">
              <w:t>Załącznik nr 24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</w:pPr>
            <w:r w:rsidRPr="00E07130">
              <w:t>Procedura obsługi protestu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25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</w:pPr>
            <w:r w:rsidRPr="00E07130">
              <w:t>Wzór pisma potwierdzającego złożenie protestu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26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</w:pPr>
            <w:r w:rsidRPr="00E07130">
              <w:t>Wzór pisma informującego o wyniku ponownej oceny wniosku o dofinansowanie operacji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27</w:t>
            </w:r>
          </w:p>
        </w:tc>
        <w:tc>
          <w:tcPr>
            <w:tcW w:w="6305" w:type="dxa"/>
          </w:tcPr>
          <w:p w:rsidR="00A01DD8" w:rsidRPr="00E07130" w:rsidRDefault="00567822" w:rsidP="00E67F44">
            <w:pPr>
              <w:spacing w:line="276" w:lineRule="auto"/>
              <w:jc w:val="both"/>
            </w:pPr>
            <w:r w:rsidRPr="00E07130">
              <w:t xml:space="preserve">Karta weryfikacji </w:t>
            </w:r>
            <w:r w:rsidRPr="00E07130">
              <w:rPr>
                <w:bCs/>
              </w:rPr>
              <w:t>podmiotu ubiegającego się o pomoc w r</w:t>
            </w:r>
            <w:r w:rsidRPr="00E07130">
              <w:rPr>
                <w:bCs/>
              </w:rPr>
              <w:t>a</w:t>
            </w:r>
            <w:r w:rsidRPr="00E07130">
              <w:rPr>
                <w:bCs/>
              </w:rPr>
              <w:t>mach realizacji operacji własnej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28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  <w:jc w:val="both"/>
            </w:pPr>
            <w:r w:rsidRPr="00E07130">
              <w:t xml:space="preserve">Pismo informujące o wynikach weryfikacji </w:t>
            </w:r>
            <w:r w:rsidRPr="00E07130">
              <w:rPr>
                <w:bCs/>
              </w:rPr>
              <w:t>podmiotu ubiegaj</w:t>
            </w:r>
            <w:r w:rsidRPr="00E07130">
              <w:rPr>
                <w:bCs/>
              </w:rPr>
              <w:t>ą</w:t>
            </w:r>
            <w:r w:rsidRPr="00E07130">
              <w:rPr>
                <w:bCs/>
              </w:rPr>
              <w:t>cego się o pomoc w ramach realizacji operacji własnej</w:t>
            </w:r>
          </w:p>
        </w:tc>
      </w:tr>
      <w:tr w:rsidR="00A01DD8" w:rsidRPr="00E07130" w:rsidTr="00D93E5C">
        <w:tc>
          <w:tcPr>
            <w:tcW w:w="2338" w:type="dxa"/>
          </w:tcPr>
          <w:p w:rsidR="00A01DD8" w:rsidRPr="00E07130" w:rsidRDefault="0060336C" w:rsidP="00E67F44">
            <w:pPr>
              <w:spacing w:line="276" w:lineRule="auto"/>
            </w:pPr>
            <w:r>
              <w:t>Załącznik nr 29</w:t>
            </w:r>
          </w:p>
        </w:tc>
        <w:tc>
          <w:tcPr>
            <w:tcW w:w="6305" w:type="dxa"/>
          </w:tcPr>
          <w:p w:rsidR="00A01DD8" w:rsidRPr="00E07130" w:rsidRDefault="0058261D" w:rsidP="00E67F44">
            <w:pPr>
              <w:spacing w:line="276" w:lineRule="auto"/>
              <w:jc w:val="both"/>
            </w:pPr>
            <w:r w:rsidRPr="00E07130">
              <w:t>Lista wprowadzanych zmian do podręcznika</w:t>
            </w:r>
          </w:p>
        </w:tc>
      </w:tr>
    </w:tbl>
    <w:p w:rsidR="00333B52" w:rsidRPr="00E07130" w:rsidRDefault="00333B52" w:rsidP="00E67F44">
      <w:pPr>
        <w:spacing w:line="276" w:lineRule="auto"/>
      </w:pPr>
    </w:p>
    <w:p w:rsidR="00333B52" w:rsidRPr="00E07130" w:rsidRDefault="00333B52" w:rsidP="00E67F44">
      <w:pPr>
        <w:spacing w:line="276" w:lineRule="auto"/>
      </w:pPr>
    </w:p>
    <w:bookmarkEnd w:id="1"/>
    <w:bookmarkEnd w:id="2"/>
    <w:p w:rsidR="00333B52" w:rsidRPr="00E07130" w:rsidRDefault="00333B52" w:rsidP="00E67F44">
      <w:pPr>
        <w:spacing w:line="276" w:lineRule="auto"/>
      </w:pPr>
    </w:p>
    <w:p w:rsidR="00E67F44" w:rsidRPr="00E07130" w:rsidRDefault="00E67F44" w:rsidP="00E67F44">
      <w:pPr>
        <w:spacing w:line="276" w:lineRule="auto"/>
      </w:pPr>
    </w:p>
    <w:sectPr w:rsidR="00E67F44" w:rsidRPr="00E07130" w:rsidSect="00340CD2">
      <w:headerReference w:type="default" r:id="rId17"/>
      <w:footerReference w:type="default" r:id="rId18"/>
      <w:footerReference w:type="first" r:id="rId19"/>
      <w:pgSz w:w="11906" w:h="16838" w:code="9"/>
      <w:pgMar w:top="1417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3A" w:rsidRDefault="00A47D3A">
      <w:r>
        <w:separator/>
      </w:r>
    </w:p>
  </w:endnote>
  <w:endnote w:type="continuationSeparator" w:id="0">
    <w:p w:rsidR="00A47D3A" w:rsidRDefault="00A4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F7369" w:rsidRDefault="00CF7369">
            <w:pPr>
              <w:pStyle w:val="Stopka"/>
              <w:jc w:val="right"/>
            </w:pPr>
            <w:r>
              <w:t xml:space="preserve">Strona </w:t>
            </w:r>
            <w:r w:rsidR="00F40F2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40F2A">
              <w:rPr>
                <w:b/>
              </w:rPr>
              <w:fldChar w:fldCharType="separate"/>
            </w:r>
            <w:r w:rsidR="007D276D">
              <w:rPr>
                <w:b/>
                <w:noProof/>
              </w:rPr>
              <w:t>40</w:t>
            </w:r>
            <w:r w:rsidR="00F40F2A">
              <w:rPr>
                <w:b/>
              </w:rPr>
              <w:fldChar w:fldCharType="end"/>
            </w:r>
            <w:r>
              <w:t xml:space="preserve"> z </w:t>
            </w:r>
            <w:r w:rsidR="00F40F2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40F2A">
              <w:rPr>
                <w:b/>
              </w:rPr>
              <w:fldChar w:fldCharType="separate"/>
            </w:r>
            <w:r w:rsidR="007D276D">
              <w:rPr>
                <w:b/>
                <w:noProof/>
              </w:rPr>
              <w:t>40</w:t>
            </w:r>
            <w:r w:rsidR="00F40F2A">
              <w:rPr>
                <w:b/>
              </w:rPr>
              <w:fldChar w:fldCharType="end"/>
            </w:r>
          </w:p>
        </w:sdtContent>
      </w:sdt>
    </w:sdtContent>
  </w:sdt>
  <w:p w:rsidR="000C615D" w:rsidRDefault="000C61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5D" w:rsidRDefault="000C615D">
    <w:pPr>
      <w:pStyle w:val="Stopka"/>
      <w:jc w:val="right"/>
    </w:pPr>
    <w:r>
      <w:t xml:space="preserve">Strona | </w:t>
    </w:r>
    <w:r w:rsidR="00F40F2A">
      <w:fldChar w:fldCharType="begin"/>
    </w:r>
    <w:r w:rsidR="00A309C2">
      <w:instrText xml:space="preserve"> PAGE   \* MERGEFORMAT </w:instrText>
    </w:r>
    <w:r w:rsidR="00F40F2A">
      <w:fldChar w:fldCharType="separate"/>
    </w:r>
    <w:r>
      <w:rPr>
        <w:noProof/>
      </w:rPr>
      <w:t>1</w:t>
    </w:r>
    <w:r w:rsidR="00F40F2A">
      <w:rPr>
        <w:noProof/>
      </w:rPr>
      <w:fldChar w:fldCharType="end"/>
    </w:r>
    <w:r>
      <w:t xml:space="preserve"> </w:t>
    </w:r>
  </w:p>
  <w:p w:rsidR="000C615D" w:rsidRDefault="000C6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3A" w:rsidRDefault="00A47D3A">
      <w:r>
        <w:separator/>
      </w:r>
    </w:p>
  </w:footnote>
  <w:footnote w:type="continuationSeparator" w:id="0">
    <w:p w:rsidR="00A47D3A" w:rsidRDefault="00A47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5D" w:rsidRPr="00FC309D" w:rsidRDefault="000C615D" w:rsidP="00FC309D">
    <w:pPr>
      <w:tabs>
        <w:tab w:val="center" w:pos="4536"/>
        <w:tab w:val="right" w:pos="9072"/>
      </w:tabs>
      <w:jc w:val="center"/>
      <w:rPr>
        <w:i/>
        <w:sz w:val="18"/>
        <w:szCs w:val="18"/>
      </w:rPr>
    </w:pPr>
    <w:r w:rsidRPr="00FC309D">
      <w:t xml:space="preserve">      </w:t>
    </w:r>
    <w:r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            </w:t>
    </w:r>
    <w:r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309D">
      <w:t xml:space="preserve">               </w:t>
    </w:r>
    <w:r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7" name="Obraz 7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</w:t>
    </w:r>
    <w:r w:rsidRPr="00FC309D">
      <w:tab/>
      <w:t xml:space="preserve">         </w:t>
    </w:r>
    <w:r w:rsidRPr="00FC309D">
      <w:rPr>
        <w:noProof/>
      </w:rPr>
      <w:drawing>
        <wp:inline distT="0" distB="0" distL="0" distR="0">
          <wp:extent cx="1205865" cy="786986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09D">
      <w:rPr>
        <w:i/>
        <w:sz w:val="18"/>
        <w:szCs w:val="18"/>
      </w:rPr>
      <w:t xml:space="preserve"> </w:t>
    </w:r>
  </w:p>
  <w:p w:rsidR="000C615D" w:rsidRPr="00FC309D" w:rsidRDefault="000C615D" w:rsidP="00FC30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DA899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3605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3D0D9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6722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1181B6C"/>
    <w:multiLevelType w:val="hybridMultilevel"/>
    <w:tmpl w:val="8316406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9D2747"/>
    <w:multiLevelType w:val="hybridMultilevel"/>
    <w:tmpl w:val="EB04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441E4"/>
    <w:multiLevelType w:val="hybridMultilevel"/>
    <w:tmpl w:val="FCB090A6"/>
    <w:lvl w:ilvl="0" w:tplc="104A68A0">
      <w:start w:val="1"/>
      <w:numFmt w:val="bullet"/>
      <w:lvlText w:val="-"/>
      <w:lvlJc w:val="left"/>
      <w:pPr>
        <w:ind w:left="945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095B1D7C"/>
    <w:multiLevelType w:val="hybridMultilevel"/>
    <w:tmpl w:val="FB62A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12CC5B53"/>
    <w:multiLevelType w:val="hybridMultilevel"/>
    <w:tmpl w:val="B29824B6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14A94ED6"/>
    <w:multiLevelType w:val="hybridMultilevel"/>
    <w:tmpl w:val="B32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80A36"/>
    <w:multiLevelType w:val="hybridMultilevel"/>
    <w:tmpl w:val="BBD46ACE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157A2164"/>
    <w:multiLevelType w:val="hybridMultilevel"/>
    <w:tmpl w:val="5CA0DF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6296ABD"/>
    <w:multiLevelType w:val="hybridMultilevel"/>
    <w:tmpl w:val="58C87E8E"/>
    <w:lvl w:ilvl="0" w:tplc="104A68A0">
      <w:start w:val="1"/>
      <w:numFmt w:val="bullet"/>
      <w:lvlText w:val="-"/>
      <w:lvlJc w:val="left"/>
      <w:pPr>
        <w:ind w:left="769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>
    <w:nsid w:val="168C252E"/>
    <w:multiLevelType w:val="hybridMultilevel"/>
    <w:tmpl w:val="0AE08AA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8B207A"/>
    <w:multiLevelType w:val="hybridMultilevel"/>
    <w:tmpl w:val="D92ABCCA"/>
    <w:lvl w:ilvl="0" w:tplc="009A8E12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17693A"/>
    <w:multiLevelType w:val="multilevel"/>
    <w:tmpl w:val="C69270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24AC13C4"/>
    <w:multiLevelType w:val="hybridMultilevel"/>
    <w:tmpl w:val="F0244694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335ACE"/>
    <w:multiLevelType w:val="hybridMultilevel"/>
    <w:tmpl w:val="D26C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F1ADD"/>
    <w:multiLevelType w:val="hybridMultilevel"/>
    <w:tmpl w:val="7BC6D70E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E55E02"/>
    <w:multiLevelType w:val="hybridMultilevel"/>
    <w:tmpl w:val="6C4C01E2"/>
    <w:lvl w:ilvl="0" w:tplc="104A68A0">
      <w:start w:val="1"/>
      <w:numFmt w:val="bullet"/>
      <w:lvlText w:val="-"/>
      <w:lvlJc w:val="left"/>
      <w:pPr>
        <w:ind w:left="150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31500228"/>
    <w:multiLevelType w:val="hybridMultilevel"/>
    <w:tmpl w:val="A01013B2"/>
    <w:lvl w:ilvl="0" w:tplc="C6B6E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B3C68"/>
    <w:multiLevelType w:val="hybridMultilevel"/>
    <w:tmpl w:val="2924BF3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F43B27"/>
    <w:multiLevelType w:val="hybridMultilevel"/>
    <w:tmpl w:val="96E0939C"/>
    <w:lvl w:ilvl="0" w:tplc="42BEC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677428"/>
    <w:multiLevelType w:val="hybridMultilevel"/>
    <w:tmpl w:val="C3949E2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613366"/>
    <w:multiLevelType w:val="hybridMultilevel"/>
    <w:tmpl w:val="FF2A7FA2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3152E5"/>
    <w:multiLevelType w:val="hybridMultilevel"/>
    <w:tmpl w:val="80163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5AD63E8C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E543D4E"/>
    <w:multiLevelType w:val="hybridMultilevel"/>
    <w:tmpl w:val="8C2A9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74762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A51EA2"/>
    <w:multiLevelType w:val="hybridMultilevel"/>
    <w:tmpl w:val="C2BAEA3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0">
    <w:nsid w:val="5260013E"/>
    <w:multiLevelType w:val="hybridMultilevel"/>
    <w:tmpl w:val="33F6DB80"/>
    <w:lvl w:ilvl="0" w:tplc="C15E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2664899"/>
    <w:multiLevelType w:val="multilevel"/>
    <w:tmpl w:val="987C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77D162D"/>
    <w:multiLevelType w:val="hybridMultilevel"/>
    <w:tmpl w:val="81F6574C"/>
    <w:lvl w:ilvl="0" w:tplc="666CC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1618DD"/>
    <w:multiLevelType w:val="multilevel"/>
    <w:tmpl w:val="659C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A7516D6"/>
    <w:multiLevelType w:val="hybridMultilevel"/>
    <w:tmpl w:val="84F41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8E209B"/>
    <w:multiLevelType w:val="hybridMultilevel"/>
    <w:tmpl w:val="31CA96D6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EA06407"/>
    <w:multiLevelType w:val="hybridMultilevel"/>
    <w:tmpl w:val="35F44A3E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3836DD"/>
    <w:multiLevelType w:val="hybridMultilevel"/>
    <w:tmpl w:val="067E7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9D2C11"/>
    <w:multiLevelType w:val="hybridMultilevel"/>
    <w:tmpl w:val="7572F57A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312012"/>
    <w:multiLevelType w:val="multilevel"/>
    <w:tmpl w:val="DABAA26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>
    <w:nsid w:val="64F564B2"/>
    <w:multiLevelType w:val="hybridMultilevel"/>
    <w:tmpl w:val="69B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1349D"/>
    <w:multiLevelType w:val="hybridMultilevel"/>
    <w:tmpl w:val="4E685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CB82B0C"/>
    <w:multiLevelType w:val="hybridMultilevel"/>
    <w:tmpl w:val="3D8EF498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A3F26A4"/>
    <w:multiLevelType w:val="multilevel"/>
    <w:tmpl w:val="2FF05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>
    <w:nsid w:val="7E58451F"/>
    <w:multiLevelType w:val="hybridMultilevel"/>
    <w:tmpl w:val="EB9A30E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52"/>
  </w:num>
  <w:num w:numId="7">
    <w:abstractNumId w:val="28"/>
  </w:num>
  <w:num w:numId="8">
    <w:abstractNumId w:val="19"/>
  </w:num>
  <w:num w:numId="9">
    <w:abstractNumId w:val="22"/>
  </w:num>
  <w:num w:numId="10">
    <w:abstractNumId w:val="26"/>
  </w:num>
  <w:num w:numId="11">
    <w:abstractNumId w:val="32"/>
  </w:num>
  <w:num w:numId="12">
    <w:abstractNumId w:val="61"/>
  </w:num>
  <w:num w:numId="13">
    <w:abstractNumId w:val="49"/>
  </w:num>
  <w:num w:numId="14">
    <w:abstractNumId w:val="13"/>
  </w:num>
  <w:num w:numId="15">
    <w:abstractNumId w:val="21"/>
  </w:num>
  <w:num w:numId="16">
    <w:abstractNumId w:val="43"/>
  </w:num>
  <w:num w:numId="17">
    <w:abstractNumId w:val="12"/>
  </w:num>
  <w:num w:numId="18">
    <w:abstractNumId w:val="58"/>
  </w:num>
  <w:num w:numId="19">
    <w:abstractNumId w:val="47"/>
  </w:num>
  <w:num w:numId="20">
    <w:abstractNumId w:val="57"/>
  </w:num>
  <w:num w:numId="21">
    <w:abstractNumId w:val="55"/>
  </w:num>
  <w:num w:numId="22">
    <w:abstractNumId w:val="17"/>
  </w:num>
  <w:num w:numId="23">
    <w:abstractNumId w:val="20"/>
  </w:num>
  <w:num w:numId="24">
    <w:abstractNumId w:val="39"/>
  </w:num>
  <w:num w:numId="25">
    <w:abstractNumId w:val="15"/>
  </w:num>
  <w:num w:numId="26">
    <w:abstractNumId w:val="51"/>
  </w:num>
  <w:num w:numId="27">
    <w:abstractNumId w:val="7"/>
  </w:num>
  <w:num w:numId="28">
    <w:abstractNumId w:val="16"/>
  </w:num>
  <w:num w:numId="29">
    <w:abstractNumId w:val="35"/>
  </w:num>
  <w:num w:numId="30">
    <w:abstractNumId w:val="34"/>
  </w:num>
  <w:num w:numId="31">
    <w:abstractNumId w:val="33"/>
  </w:num>
  <w:num w:numId="32">
    <w:abstractNumId w:val="46"/>
  </w:num>
  <w:num w:numId="33">
    <w:abstractNumId w:val="25"/>
  </w:num>
  <w:num w:numId="34">
    <w:abstractNumId w:val="27"/>
  </w:num>
  <w:num w:numId="35">
    <w:abstractNumId w:val="11"/>
  </w:num>
  <w:num w:numId="36">
    <w:abstractNumId w:val="56"/>
  </w:num>
  <w:num w:numId="37">
    <w:abstractNumId w:val="60"/>
  </w:num>
  <w:num w:numId="38">
    <w:abstractNumId w:val="31"/>
  </w:num>
  <w:num w:numId="39">
    <w:abstractNumId w:val="38"/>
  </w:num>
  <w:num w:numId="40">
    <w:abstractNumId w:val="36"/>
  </w:num>
  <w:num w:numId="41">
    <w:abstractNumId w:val="48"/>
  </w:num>
  <w:num w:numId="42">
    <w:abstractNumId w:val="14"/>
  </w:num>
  <w:num w:numId="43">
    <w:abstractNumId w:val="30"/>
  </w:num>
  <w:num w:numId="44">
    <w:abstractNumId w:val="59"/>
  </w:num>
  <w:num w:numId="45">
    <w:abstractNumId w:val="53"/>
  </w:num>
  <w:num w:numId="46">
    <w:abstractNumId w:val="10"/>
  </w:num>
  <w:num w:numId="47">
    <w:abstractNumId w:val="42"/>
  </w:num>
  <w:num w:numId="48">
    <w:abstractNumId w:val="40"/>
  </w:num>
  <w:num w:numId="49">
    <w:abstractNumId w:val="54"/>
  </w:num>
  <w:num w:numId="50">
    <w:abstractNumId w:val="29"/>
  </w:num>
  <w:num w:numId="51">
    <w:abstractNumId w:val="45"/>
  </w:num>
  <w:num w:numId="52">
    <w:abstractNumId w:val="37"/>
  </w:num>
  <w:num w:numId="53">
    <w:abstractNumId w:val="9"/>
  </w:num>
  <w:num w:numId="54">
    <w:abstractNumId w:val="44"/>
  </w:num>
  <w:num w:numId="55">
    <w:abstractNumId w:val="50"/>
  </w:num>
  <w:num w:numId="56">
    <w:abstractNumId w:val="8"/>
  </w:num>
  <w:num w:numId="57">
    <w:abstractNumId w:val="18"/>
  </w:num>
  <w:num w:numId="58">
    <w:abstractNumId w:val="23"/>
  </w:num>
  <w:num w:numId="59">
    <w:abstractNumId w:val="62"/>
  </w:num>
  <w:num w:numId="60">
    <w:abstractNumId w:val="4"/>
  </w:num>
  <w:num w:numId="61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40219"/>
    <w:rsid w:val="000006CB"/>
    <w:rsid w:val="000025E2"/>
    <w:rsid w:val="000027A3"/>
    <w:rsid w:val="00002A70"/>
    <w:rsid w:val="000032C7"/>
    <w:rsid w:val="00004BF0"/>
    <w:rsid w:val="00004F88"/>
    <w:rsid w:val="000055E8"/>
    <w:rsid w:val="00005ED1"/>
    <w:rsid w:val="00006A4F"/>
    <w:rsid w:val="000076B5"/>
    <w:rsid w:val="00010A6C"/>
    <w:rsid w:val="000119FF"/>
    <w:rsid w:val="00012E53"/>
    <w:rsid w:val="00013F93"/>
    <w:rsid w:val="000146D2"/>
    <w:rsid w:val="00014906"/>
    <w:rsid w:val="00014A59"/>
    <w:rsid w:val="00014B08"/>
    <w:rsid w:val="00016F7E"/>
    <w:rsid w:val="00017295"/>
    <w:rsid w:val="000202C8"/>
    <w:rsid w:val="000229DD"/>
    <w:rsid w:val="00023590"/>
    <w:rsid w:val="0002363E"/>
    <w:rsid w:val="00024BA8"/>
    <w:rsid w:val="00025BAE"/>
    <w:rsid w:val="000267A8"/>
    <w:rsid w:val="00027355"/>
    <w:rsid w:val="0002737E"/>
    <w:rsid w:val="00027520"/>
    <w:rsid w:val="00027DBE"/>
    <w:rsid w:val="000306DB"/>
    <w:rsid w:val="00030F3F"/>
    <w:rsid w:val="00031D3D"/>
    <w:rsid w:val="00031F6D"/>
    <w:rsid w:val="00033265"/>
    <w:rsid w:val="000334AA"/>
    <w:rsid w:val="000357F0"/>
    <w:rsid w:val="00035C2F"/>
    <w:rsid w:val="00036EA5"/>
    <w:rsid w:val="000371C1"/>
    <w:rsid w:val="00037C3E"/>
    <w:rsid w:val="000404C9"/>
    <w:rsid w:val="00040911"/>
    <w:rsid w:val="00042E06"/>
    <w:rsid w:val="00043EE3"/>
    <w:rsid w:val="000442A1"/>
    <w:rsid w:val="000445AE"/>
    <w:rsid w:val="000456AE"/>
    <w:rsid w:val="000462BA"/>
    <w:rsid w:val="000474F6"/>
    <w:rsid w:val="00050723"/>
    <w:rsid w:val="00050A36"/>
    <w:rsid w:val="00053D32"/>
    <w:rsid w:val="000553FD"/>
    <w:rsid w:val="0005628C"/>
    <w:rsid w:val="00061020"/>
    <w:rsid w:val="00063549"/>
    <w:rsid w:val="00063882"/>
    <w:rsid w:val="00064028"/>
    <w:rsid w:val="0006727B"/>
    <w:rsid w:val="0007090C"/>
    <w:rsid w:val="000713D6"/>
    <w:rsid w:val="0007141A"/>
    <w:rsid w:val="0007200C"/>
    <w:rsid w:val="000723E1"/>
    <w:rsid w:val="00073EA6"/>
    <w:rsid w:val="00074F35"/>
    <w:rsid w:val="00075B51"/>
    <w:rsid w:val="00075DC1"/>
    <w:rsid w:val="00076B8C"/>
    <w:rsid w:val="0007727F"/>
    <w:rsid w:val="00077C57"/>
    <w:rsid w:val="0008006F"/>
    <w:rsid w:val="000816A6"/>
    <w:rsid w:val="00081734"/>
    <w:rsid w:val="00083206"/>
    <w:rsid w:val="00083B23"/>
    <w:rsid w:val="000851E7"/>
    <w:rsid w:val="00086F08"/>
    <w:rsid w:val="0009048B"/>
    <w:rsid w:val="00090F5A"/>
    <w:rsid w:val="000927FF"/>
    <w:rsid w:val="00092B7F"/>
    <w:rsid w:val="00092F2F"/>
    <w:rsid w:val="00093B00"/>
    <w:rsid w:val="00093DFF"/>
    <w:rsid w:val="000957DF"/>
    <w:rsid w:val="00096A3E"/>
    <w:rsid w:val="00096B8D"/>
    <w:rsid w:val="000A3CBF"/>
    <w:rsid w:val="000A45B0"/>
    <w:rsid w:val="000A763B"/>
    <w:rsid w:val="000A7713"/>
    <w:rsid w:val="000B0D6C"/>
    <w:rsid w:val="000B1782"/>
    <w:rsid w:val="000B1C05"/>
    <w:rsid w:val="000B3592"/>
    <w:rsid w:val="000B3642"/>
    <w:rsid w:val="000B3B54"/>
    <w:rsid w:val="000B6495"/>
    <w:rsid w:val="000C00B6"/>
    <w:rsid w:val="000C06CE"/>
    <w:rsid w:val="000C0E6D"/>
    <w:rsid w:val="000C2A05"/>
    <w:rsid w:val="000C32D8"/>
    <w:rsid w:val="000C3C2D"/>
    <w:rsid w:val="000C515C"/>
    <w:rsid w:val="000C615D"/>
    <w:rsid w:val="000C6A9F"/>
    <w:rsid w:val="000C7605"/>
    <w:rsid w:val="000C7B80"/>
    <w:rsid w:val="000C7D31"/>
    <w:rsid w:val="000D080D"/>
    <w:rsid w:val="000D0A4A"/>
    <w:rsid w:val="000D4EBF"/>
    <w:rsid w:val="000D6CEE"/>
    <w:rsid w:val="000D71EE"/>
    <w:rsid w:val="000E0177"/>
    <w:rsid w:val="000E01D1"/>
    <w:rsid w:val="000E0403"/>
    <w:rsid w:val="000E1816"/>
    <w:rsid w:val="000E1BBD"/>
    <w:rsid w:val="000E2051"/>
    <w:rsid w:val="000E4333"/>
    <w:rsid w:val="000E4C2C"/>
    <w:rsid w:val="000E5569"/>
    <w:rsid w:val="000E6569"/>
    <w:rsid w:val="000E665D"/>
    <w:rsid w:val="000F1019"/>
    <w:rsid w:val="000F21BC"/>
    <w:rsid w:val="000F3C47"/>
    <w:rsid w:val="000F4270"/>
    <w:rsid w:val="000F49B0"/>
    <w:rsid w:val="000F4CEE"/>
    <w:rsid w:val="000F5266"/>
    <w:rsid w:val="000F5A3B"/>
    <w:rsid w:val="000F5A81"/>
    <w:rsid w:val="000F6EB4"/>
    <w:rsid w:val="00100373"/>
    <w:rsid w:val="00100951"/>
    <w:rsid w:val="00101C34"/>
    <w:rsid w:val="00101F0A"/>
    <w:rsid w:val="00103021"/>
    <w:rsid w:val="0010540A"/>
    <w:rsid w:val="00105484"/>
    <w:rsid w:val="0010758B"/>
    <w:rsid w:val="00107C2E"/>
    <w:rsid w:val="001102DE"/>
    <w:rsid w:val="0011085C"/>
    <w:rsid w:val="00112892"/>
    <w:rsid w:val="00113E4B"/>
    <w:rsid w:val="00113FDE"/>
    <w:rsid w:val="001145CC"/>
    <w:rsid w:val="00114CB3"/>
    <w:rsid w:val="0011546B"/>
    <w:rsid w:val="0011671E"/>
    <w:rsid w:val="00120078"/>
    <w:rsid w:val="00120B5F"/>
    <w:rsid w:val="00121076"/>
    <w:rsid w:val="001212FF"/>
    <w:rsid w:val="00121CA5"/>
    <w:rsid w:val="00121E94"/>
    <w:rsid w:val="001221E5"/>
    <w:rsid w:val="00122663"/>
    <w:rsid w:val="001226D6"/>
    <w:rsid w:val="00122FAB"/>
    <w:rsid w:val="00124DA7"/>
    <w:rsid w:val="00125A9D"/>
    <w:rsid w:val="00125FEE"/>
    <w:rsid w:val="001261A3"/>
    <w:rsid w:val="001266B9"/>
    <w:rsid w:val="001307E7"/>
    <w:rsid w:val="00130E85"/>
    <w:rsid w:val="001311D3"/>
    <w:rsid w:val="00134048"/>
    <w:rsid w:val="00134364"/>
    <w:rsid w:val="001358DB"/>
    <w:rsid w:val="00135BD7"/>
    <w:rsid w:val="00135C02"/>
    <w:rsid w:val="0013608D"/>
    <w:rsid w:val="00136E70"/>
    <w:rsid w:val="00140508"/>
    <w:rsid w:val="00140C54"/>
    <w:rsid w:val="00142552"/>
    <w:rsid w:val="00142589"/>
    <w:rsid w:val="00142744"/>
    <w:rsid w:val="00142BA4"/>
    <w:rsid w:val="001432B0"/>
    <w:rsid w:val="00143678"/>
    <w:rsid w:val="0014404E"/>
    <w:rsid w:val="0014444F"/>
    <w:rsid w:val="001462F8"/>
    <w:rsid w:val="00146E65"/>
    <w:rsid w:val="00147951"/>
    <w:rsid w:val="001508CC"/>
    <w:rsid w:val="00151030"/>
    <w:rsid w:val="00151D97"/>
    <w:rsid w:val="0015245E"/>
    <w:rsid w:val="001524BA"/>
    <w:rsid w:val="00153B00"/>
    <w:rsid w:val="00153C6D"/>
    <w:rsid w:val="00154650"/>
    <w:rsid w:val="00161C68"/>
    <w:rsid w:val="0016279E"/>
    <w:rsid w:val="00163355"/>
    <w:rsid w:val="00164486"/>
    <w:rsid w:val="0016466B"/>
    <w:rsid w:val="00164CAD"/>
    <w:rsid w:val="00165BA3"/>
    <w:rsid w:val="00166C2F"/>
    <w:rsid w:val="0016731A"/>
    <w:rsid w:val="00167D8B"/>
    <w:rsid w:val="00170D9D"/>
    <w:rsid w:val="00170FD0"/>
    <w:rsid w:val="00174F4E"/>
    <w:rsid w:val="001757BC"/>
    <w:rsid w:val="00175D2C"/>
    <w:rsid w:val="00176A23"/>
    <w:rsid w:val="00177E0C"/>
    <w:rsid w:val="0018057B"/>
    <w:rsid w:val="00181A1F"/>
    <w:rsid w:val="00182AB5"/>
    <w:rsid w:val="00183003"/>
    <w:rsid w:val="00183169"/>
    <w:rsid w:val="00183F72"/>
    <w:rsid w:val="00186D54"/>
    <w:rsid w:val="00187599"/>
    <w:rsid w:val="00187C80"/>
    <w:rsid w:val="00187E39"/>
    <w:rsid w:val="00192DF6"/>
    <w:rsid w:val="00193C39"/>
    <w:rsid w:val="001943CA"/>
    <w:rsid w:val="00194936"/>
    <w:rsid w:val="00194D1D"/>
    <w:rsid w:val="0019536D"/>
    <w:rsid w:val="00196421"/>
    <w:rsid w:val="001A0617"/>
    <w:rsid w:val="001A0FC5"/>
    <w:rsid w:val="001A196D"/>
    <w:rsid w:val="001A1A2D"/>
    <w:rsid w:val="001A2331"/>
    <w:rsid w:val="001A257F"/>
    <w:rsid w:val="001A295C"/>
    <w:rsid w:val="001A422C"/>
    <w:rsid w:val="001A43AF"/>
    <w:rsid w:val="001A66DF"/>
    <w:rsid w:val="001A6752"/>
    <w:rsid w:val="001A722B"/>
    <w:rsid w:val="001A7E16"/>
    <w:rsid w:val="001B1C0A"/>
    <w:rsid w:val="001B22E8"/>
    <w:rsid w:val="001B26CD"/>
    <w:rsid w:val="001B27E0"/>
    <w:rsid w:val="001B2E83"/>
    <w:rsid w:val="001B318D"/>
    <w:rsid w:val="001B3256"/>
    <w:rsid w:val="001B3C22"/>
    <w:rsid w:val="001B4B95"/>
    <w:rsid w:val="001B5ACE"/>
    <w:rsid w:val="001C21CF"/>
    <w:rsid w:val="001C2441"/>
    <w:rsid w:val="001C5271"/>
    <w:rsid w:val="001C52C1"/>
    <w:rsid w:val="001C597B"/>
    <w:rsid w:val="001C6D5D"/>
    <w:rsid w:val="001C7AF9"/>
    <w:rsid w:val="001C7EB7"/>
    <w:rsid w:val="001D017E"/>
    <w:rsid w:val="001D0A3E"/>
    <w:rsid w:val="001D0B97"/>
    <w:rsid w:val="001D1BD6"/>
    <w:rsid w:val="001D24A6"/>
    <w:rsid w:val="001D258E"/>
    <w:rsid w:val="001D4FB8"/>
    <w:rsid w:val="001D58D5"/>
    <w:rsid w:val="001D706A"/>
    <w:rsid w:val="001D73E9"/>
    <w:rsid w:val="001E00AB"/>
    <w:rsid w:val="001E0FE2"/>
    <w:rsid w:val="001E1A64"/>
    <w:rsid w:val="001E1F22"/>
    <w:rsid w:val="001E1F74"/>
    <w:rsid w:val="001E3B13"/>
    <w:rsid w:val="001E4C8C"/>
    <w:rsid w:val="001E6513"/>
    <w:rsid w:val="001E6FE2"/>
    <w:rsid w:val="001E6FE4"/>
    <w:rsid w:val="001E7910"/>
    <w:rsid w:val="001F0947"/>
    <w:rsid w:val="001F288E"/>
    <w:rsid w:val="001F31C1"/>
    <w:rsid w:val="001F4C65"/>
    <w:rsid w:val="001F6AE9"/>
    <w:rsid w:val="001F7296"/>
    <w:rsid w:val="001F7B89"/>
    <w:rsid w:val="001F7E03"/>
    <w:rsid w:val="00201CCA"/>
    <w:rsid w:val="00204812"/>
    <w:rsid w:val="00205FAD"/>
    <w:rsid w:val="00207A1E"/>
    <w:rsid w:val="00211C4F"/>
    <w:rsid w:val="00211E4C"/>
    <w:rsid w:val="002120D7"/>
    <w:rsid w:val="00214641"/>
    <w:rsid w:val="00214D83"/>
    <w:rsid w:val="0021683A"/>
    <w:rsid w:val="00216ED7"/>
    <w:rsid w:val="00221A9A"/>
    <w:rsid w:val="0022297C"/>
    <w:rsid w:val="00222C9F"/>
    <w:rsid w:val="00222CE7"/>
    <w:rsid w:val="00223EE0"/>
    <w:rsid w:val="00224D68"/>
    <w:rsid w:val="00224E20"/>
    <w:rsid w:val="00224F2B"/>
    <w:rsid w:val="00224F2D"/>
    <w:rsid w:val="00225907"/>
    <w:rsid w:val="002302FE"/>
    <w:rsid w:val="00231206"/>
    <w:rsid w:val="00232D56"/>
    <w:rsid w:val="00232DA4"/>
    <w:rsid w:val="00234B03"/>
    <w:rsid w:val="00235160"/>
    <w:rsid w:val="00235982"/>
    <w:rsid w:val="0023637B"/>
    <w:rsid w:val="00236463"/>
    <w:rsid w:val="0023706F"/>
    <w:rsid w:val="00237A70"/>
    <w:rsid w:val="00240761"/>
    <w:rsid w:val="00240921"/>
    <w:rsid w:val="0024167C"/>
    <w:rsid w:val="002416CD"/>
    <w:rsid w:val="00244D1F"/>
    <w:rsid w:val="00244F59"/>
    <w:rsid w:val="0024605A"/>
    <w:rsid w:val="00247028"/>
    <w:rsid w:val="002506F2"/>
    <w:rsid w:val="00250EAF"/>
    <w:rsid w:val="00251178"/>
    <w:rsid w:val="00253079"/>
    <w:rsid w:val="0025321D"/>
    <w:rsid w:val="00253CF4"/>
    <w:rsid w:val="00254E9B"/>
    <w:rsid w:val="002558F1"/>
    <w:rsid w:val="00257505"/>
    <w:rsid w:val="00260BF6"/>
    <w:rsid w:val="00261C65"/>
    <w:rsid w:val="00263E6A"/>
    <w:rsid w:val="002661B9"/>
    <w:rsid w:val="00266246"/>
    <w:rsid w:val="00267242"/>
    <w:rsid w:val="002723D1"/>
    <w:rsid w:val="002728CE"/>
    <w:rsid w:val="00272FB4"/>
    <w:rsid w:val="0027430B"/>
    <w:rsid w:val="0027444E"/>
    <w:rsid w:val="00275AAB"/>
    <w:rsid w:val="00276137"/>
    <w:rsid w:val="0028070F"/>
    <w:rsid w:val="00280AB7"/>
    <w:rsid w:val="00282AFD"/>
    <w:rsid w:val="00284064"/>
    <w:rsid w:val="00284A56"/>
    <w:rsid w:val="002861E5"/>
    <w:rsid w:val="00286828"/>
    <w:rsid w:val="0029109A"/>
    <w:rsid w:val="00292EA1"/>
    <w:rsid w:val="002932EF"/>
    <w:rsid w:val="00293311"/>
    <w:rsid w:val="0029496A"/>
    <w:rsid w:val="00296121"/>
    <w:rsid w:val="0029626C"/>
    <w:rsid w:val="00296469"/>
    <w:rsid w:val="00297411"/>
    <w:rsid w:val="002A06CA"/>
    <w:rsid w:val="002A1000"/>
    <w:rsid w:val="002A1136"/>
    <w:rsid w:val="002A15CB"/>
    <w:rsid w:val="002A2174"/>
    <w:rsid w:val="002A32BC"/>
    <w:rsid w:val="002A33D2"/>
    <w:rsid w:val="002A4472"/>
    <w:rsid w:val="002A45B5"/>
    <w:rsid w:val="002A5737"/>
    <w:rsid w:val="002A5CA6"/>
    <w:rsid w:val="002A5FA3"/>
    <w:rsid w:val="002A6A53"/>
    <w:rsid w:val="002B14D7"/>
    <w:rsid w:val="002B2923"/>
    <w:rsid w:val="002B2C21"/>
    <w:rsid w:val="002B3A41"/>
    <w:rsid w:val="002B3DAF"/>
    <w:rsid w:val="002B54FB"/>
    <w:rsid w:val="002B6A3B"/>
    <w:rsid w:val="002B7666"/>
    <w:rsid w:val="002B79E9"/>
    <w:rsid w:val="002C0A8F"/>
    <w:rsid w:val="002C0F0C"/>
    <w:rsid w:val="002C5554"/>
    <w:rsid w:val="002C5C72"/>
    <w:rsid w:val="002C68B2"/>
    <w:rsid w:val="002C6E27"/>
    <w:rsid w:val="002C7615"/>
    <w:rsid w:val="002C7621"/>
    <w:rsid w:val="002C78AE"/>
    <w:rsid w:val="002C7B6B"/>
    <w:rsid w:val="002D0075"/>
    <w:rsid w:val="002D15CF"/>
    <w:rsid w:val="002D2603"/>
    <w:rsid w:val="002D3FF2"/>
    <w:rsid w:val="002D5008"/>
    <w:rsid w:val="002D6FB0"/>
    <w:rsid w:val="002D7211"/>
    <w:rsid w:val="002E0313"/>
    <w:rsid w:val="002E1347"/>
    <w:rsid w:val="002E2879"/>
    <w:rsid w:val="002E59CC"/>
    <w:rsid w:val="002E64C4"/>
    <w:rsid w:val="002F10C4"/>
    <w:rsid w:val="002F1F0A"/>
    <w:rsid w:val="002F54BF"/>
    <w:rsid w:val="002F727E"/>
    <w:rsid w:val="002F77ED"/>
    <w:rsid w:val="002F7A54"/>
    <w:rsid w:val="0030142D"/>
    <w:rsid w:val="003016DB"/>
    <w:rsid w:val="00301DDE"/>
    <w:rsid w:val="003020C3"/>
    <w:rsid w:val="003021DE"/>
    <w:rsid w:val="00303855"/>
    <w:rsid w:val="00305562"/>
    <w:rsid w:val="00305B88"/>
    <w:rsid w:val="00307E67"/>
    <w:rsid w:val="00310C0A"/>
    <w:rsid w:val="00312126"/>
    <w:rsid w:val="0031226D"/>
    <w:rsid w:val="00315B89"/>
    <w:rsid w:val="00317357"/>
    <w:rsid w:val="00320785"/>
    <w:rsid w:val="003217EE"/>
    <w:rsid w:val="00322A5A"/>
    <w:rsid w:val="003238DC"/>
    <w:rsid w:val="00323A48"/>
    <w:rsid w:val="00324C17"/>
    <w:rsid w:val="003250DD"/>
    <w:rsid w:val="0032550C"/>
    <w:rsid w:val="00326180"/>
    <w:rsid w:val="00327D69"/>
    <w:rsid w:val="00330D9A"/>
    <w:rsid w:val="00331A73"/>
    <w:rsid w:val="00332005"/>
    <w:rsid w:val="00333B52"/>
    <w:rsid w:val="0033470C"/>
    <w:rsid w:val="00335362"/>
    <w:rsid w:val="0033598B"/>
    <w:rsid w:val="003401FF"/>
    <w:rsid w:val="00340219"/>
    <w:rsid w:val="00340CD2"/>
    <w:rsid w:val="003414BA"/>
    <w:rsid w:val="0034255D"/>
    <w:rsid w:val="003428EC"/>
    <w:rsid w:val="00342AB6"/>
    <w:rsid w:val="00342BBB"/>
    <w:rsid w:val="00342C86"/>
    <w:rsid w:val="00343A69"/>
    <w:rsid w:val="00345CCC"/>
    <w:rsid w:val="003504B3"/>
    <w:rsid w:val="00350525"/>
    <w:rsid w:val="00350A33"/>
    <w:rsid w:val="003533EA"/>
    <w:rsid w:val="003538AE"/>
    <w:rsid w:val="00354EDF"/>
    <w:rsid w:val="003557C1"/>
    <w:rsid w:val="00355810"/>
    <w:rsid w:val="003576CA"/>
    <w:rsid w:val="003579A5"/>
    <w:rsid w:val="00357A24"/>
    <w:rsid w:val="00362593"/>
    <w:rsid w:val="00362A86"/>
    <w:rsid w:val="00363E93"/>
    <w:rsid w:val="00366D0B"/>
    <w:rsid w:val="0036703C"/>
    <w:rsid w:val="003705E1"/>
    <w:rsid w:val="00370F37"/>
    <w:rsid w:val="0037107C"/>
    <w:rsid w:val="003726C1"/>
    <w:rsid w:val="003759BA"/>
    <w:rsid w:val="00381690"/>
    <w:rsid w:val="0038262D"/>
    <w:rsid w:val="00382EAC"/>
    <w:rsid w:val="00382F09"/>
    <w:rsid w:val="003838DF"/>
    <w:rsid w:val="00384157"/>
    <w:rsid w:val="00384C94"/>
    <w:rsid w:val="003851F1"/>
    <w:rsid w:val="0038656A"/>
    <w:rsid w:val="00386C7D"/>
    <w:rsid w:val="00387F43"/>
    <w:rsid w:val="00390459"/>
    <w:rsid w:val="00391C13"/>
    <w:rsid w:val="00392DFF"/>
    <w:rsid w:val="00394FAC"/>
    <w:rsid w:val="00395A2C"/>
    <w:rsid w:val="003971F3"/>
    <w:rsid w:val="003A0C84"/>
    <w:rsid w:val="003A112C"/>
    <w:rsid w:val="003A2BD6"/>
    <w:rsid w:val="003A2D83"/>
    <w:rsid w:val="003A31A8"/>
    <w:rsid w:val="003A4148"/>
    <w:rsid w:val="003A4552"/>
    <w:rsid w:val="003A460D"/>
    <w:rsid w:val="003A4899"/>
    <w:rsid w:val="003A60B4"/>
    <w:rsid w:val="003A74C5"/>
    <w:rsid w:val="003B10A1"/>
    <w:rsid w:val="003B1277"/>
    <w:rsid w:val="003B2A35"/>
    <w:rsid w:val="003B3161"/>
    <w:rsid w:val="003B3688"/>
    <w:rsid w:val="003B446F"/>
    <w:rsid w:val="003B5920"/>
    <w:rsid w:val="003B6181"/>
    <w:rsid w:val="003B6238"/>
    <w:rsid w:val="003B642C"/>
    <w:rsid w:val="003B7222"/>
    <w:rsid w:val="003C0182"/>
    <w:rsid w:val="003C09F5"/>
    <w:rsid w:val="003C1174"/>
    <w:rsid w:val="003C12D1"/>
    <w:rsid w:val="003C2A8A"/>
    <w:rsid w:val="003C2F90"/>
    <w:rsid w:val="003C40E7"/>
    <w:rsid w:val="003C4D90"/>
    <w:rsid w:val="003C7CEA"/>
    <w:rsid w:val="003C7D6F"/>
    <w:rsid w:val="003D0759"/>
    <w:rsid w:val="003D0C37"/>
    <w:rsid w:val="003D19E7"/>
    <w:rsid w:val="003D228C"/>
    <w:rsid w:val="003D2A56"/>
    <w:rsid w:val="003D2A8F"/>
    <w:rsid w:val="003D2AF4"/>
    <w:rsid w:val="003D3291"/>
    <w:rsid w:val="003D4362"/>
    <w:rsid w:val="003D4772"/>
    <w:rsid w:val="003D6D25"/>
    <w:rsid w:val="003E0ABB"/>
    <w:rsid w:val="003E350B"/>
    <w:rsid w:val="003E3A97"/>
    <w:rsid w:val="003E511A"/>
    <w:rsid w:val="003E79AC"/>
    <w:rsid w:val="003E7E7D"/>
    <w:rsid w:val="003F0F4E"/>
    <w:rsid w:val="003F1020"/>
    <w:rsid w:val="003F2199"/>
    <w:rsid w:val="003F2A74"/>
    <w:rsid w:val="003F2DAE"/>
    <w:rsid w:val="003F3593"/>
    <w:rsid w:val="003F5777"/>
    <w:rsid w:val="003F6ADC"/>
    <w:rsid w:val="003F7AB3"/>
    <w:rsid w:val="00400108"/>
    <w:rsid w:val="004007DB"/>
    <w:rsid w:val="0040302E"/>
    <w:rsid w:val="004032D8"/>
    <w:rsid w:val="00403EB3"/>
    <w:rsid w:val="00405259"/>
    <w:rsid w:val="00405A3F"/>
    <w:rsid w:val="0040721D"/>
    <w:rsid w:val="004075A8"/>
    <w:rsid w:val="00407D88"/>
    <w:rsid w:val="00410F6D"/>
    <w:rsid w:val="004135B7"/>
    <w:rsid w:val="004136A9"/>
    <w:rsid w:val="004157C3"/>
    <w:rsid w:val="004164BB"/>
    <w:rsid w:val="0041796E"/>
    <w:rsid w:val="004219FC"/>
    <w:rsid w:val="00421CEA"/>
    <w:rsid w:val="00421FF8"/>
    <w:rsid w:val="004232AD"/>
    <w:rsid w:val="004233CE"/>
    <w:rsid w:val="00424C05"/>
    <w:rsid w:val="004250EB"/>
    <w:rsid w:val="00425638"/>
    <w:rsid w:val="00425D50"/>
    <w:rsid w:val="004266C8"/>
    <w:rsid w:val="00426789"/>
    <w:rsid w:val="00427EB9"/>
    <w:rsid w:val="00427F82"/>
    <w:rsid w:val="00431A48"/>
    <w:rsid w:val="00436686"/>
    <w:rsid w:val="00437BC8"/>
    <w:rsid w:val="00437E2A"/>
    <w:rsid w:val="00441457"/>
    <w:rsid w:val="00443C90"/>
    <w:rsid w:val="004440D5"/>
    <w:rsid w:val="004450A8"/>
    <w:rsid w:val="004464F9"/>
    <w:rsid w:val="004469AF"/>
    <w:rsid w:val="00450008"/>
    <w:rsid w:val="004508F0"/>
    <w:rsid w:val="00450CF8"/>
    <w:rsid w:val="0045148B"/>
    <w:rsid w:val="00451B7B"/>
    <w:rsid w:val="00451DA5"/>
    <w:rsid w:val="0045262B"/>
    <w:rsid w:val="00453A72"/>
    <w:rsid w:val="0045528F"/>
    <w:rsid w:val="00455645"/>
    <w:rsid w:val="0045580C"/>
    <w:rsid w:val="00455CF7"/>
    <w:rsid w:val="00455EC5"/>
    <w:rsid w:val="00456CDC"/>
    <w:rsid w:val="004601CA"/>
    <w:rsid w:val="004602B1"/>
    <w:rsid w:val="004607C5"/>
    <w:rsid w:val="0046109B"/>
    <w:rsid w:val="0046361E"/>
    <w:rsid w:val="00463640"/>
    <w:rsid w:val="004638B0"/>
    <w:rsid w:val="00463DD7"/>
    <w:rsid w:val="004650EF"/>
    <w:rsid w:val="0046600F"/>
    <w:rsid w:val="0046644A"/>
    <w:rsid w:val="0046662C"/>
    <w:rsid w:val="00466D6E"/>
    <w:rsid w:val="004700E9"/>
    <w:rsid w:val="0047047F"/>
    <w:rsid w:val="00470C53"/>
    <w:rsid w:val="0047130C"/>
    <w:rsid w:val="00471BDA"/>
    <w:rsid w:val="00473B83"/>
    <w:rsid w:val="00474A46"/>
    <w:rsid w:val="004751E5"/>
    <w:rsid w:val="004764A5"/>
    <w:rsid w:val="00476BB6"/>
    <w:rsid w:val="00481FE3"/>
    <w:rsid w:val="00483BE2"/>
    <w:rsid w:val="00484224"/>
    <w:rsid w:val="00485DFC"/>
    <w:rsid w:val="00491677"/>
    <w:rsid w:val="0049382C"/>
    <w:rsid w:val="00494FCF"/>
    <w:rsid w:val="0049530E"/>
    <w:rsid w:val="00495A24"/>
    <w:rsid w:val="00495D99"/>
    <w:rsid w:val="0049655F"/>
    <w:rsid w:val="004969C0"/>
    <w:rsid w:val="00496EC0"/>
    <w:rsid w:val="004978F2"/>
    <w:rsid w:val="004A01B6"/>
    <w:rsid w:val="004A0469"/>
    <w:rsid w:val="004A0C8D"/>
    <w:rsid w:val="004A2782"/>
    <w:rsid w:val="004A6953"/>
    <w:rsid w:val="004A6BE2"/>
    <w:rsid w:val="004B1851"/>
    <w:rsid w:val="004B3903"/>
    <w:rsid w:val="004B42B4"/>
    <w:rsid w:val="004B4B41"/>
    <w:rsid w:val="004B55DE"/>
    <w:rsid w:val="004B5933"/>
    <w:rsid w:val="004B6F31"/>
    <w:rsid w:val="004B7210"/>
    <w:rsid w:val="004B724E"/>
    <w:rsid w:val="004B78B9"/>
    <w:rsid w:val="004C140F"/>
    <w:rsid w:val="004C5A16"/>
    <w:rsid w:val="004C63C4"/>
    <w:rsid w:val="004D0298"/>
    <w:rsid w:val="004D06D8"/>
    <w:rsid w:val="004D0ADA"/>
    <w:rsid w:val="004D0B05"/>
    <w:rsid w:val="004D2A0F"/>
    <w:rsid w:val="004D3366"/>
    <w:rsid w:val="004D3AA2"/>
    <w:rsid w:val="004D44BE"/>
    <w:rsid w:val="004D61BF"/>
    <w:rsid w:val="004D671A"/>
    <w:rsid w:val="004D7450"/>
    <w:rsid w:val="004E0081"/>
    <w:rsid w:val="004E08FC"/>
    <w:rsid w:val="004E359F"/>
    <w:rsid w:val="004E39BE"/>
    <w:rsid w:val="004E3B14"/>
    <w:rsid w:val="004E4730"/>
    <w:rsid w:val="004E62F6"/>
    <w:rsid w:val="004E6789"/>
    <w:rsid w:val="004E6C93"/>
    <w:rsid w:val="004E726E"/>
    <w:rsid w:val="004E7C09"/>
    <w:rsid w:val="004F0682"/>
    <w:rsid w:val="004F0976"/>
    <w:rsid w:val="004F0C91"/>
    <w:rsid w:val="004F3C14"/>
    <w:rsid w:val="004F425C"/>
    <w:rsid w:val="004F4F56"/>
    <w:rsid w:val="004F5A91"/>
    <w:rsid w:val="004F7DDD"/>
    <w:rsid w:val="00500921"/>
    <w:rsid w:val="0050132E"/>
    <w:rsid w:val="005019CB"/>
    <w:rsid w:val="005024AD"/>
    <w:rsid w:val="00504399"/>
    <w:rsid w:val="00507F43"/>
    <w:rsid w:val="0051175D"/>
    <w:rsid w:val="00512DB8"/>
    <w:rsid w:val="0051318B"/>
    <w:rsid w:val="00514269"/>
    <w:rsid w:val="00514A74"/>
    <w:rsid w:val="00514C8B"/>
    <w:rsid w:val="00514E73"/>
    <w:rsid w:val="00515708"/>
    <w:rsid w:val="0052033C"/>
    <w:rsid w:val="00521848"/>
    <w:rsid w:val="005224DF"/>
    <w:rsid w:val="00522CE0"/>
    <w:rsid w:val="00523295"/>
    <w:rsid w:val="00523306"/>
    <w:rsid w:val="0052400D"/>
    <w:rsid w:val="005242EC"/>
    <w:rsid w:val="0052475E"/>
    <w:rsid w:val="00524EE3"/>
    <w:rsid w:val="00525915"/>
    <w:rsid w:val="00526998"/>
    <w:rsid w:val="005269F4"/>
    <w:rsid w:val="005275FF"/>
    <w:rsid w:val="00532113"/>
    <w:rsid w:val="00532243"/>
    <w:rsid w:val="00532392"/>
    <w:rsid w:val="005362FD"/>
    <w:rsid w:val="00540073"/>
    <w:rsid w:val="00541FD8"/>
    <w:rsid w:val="00544A74"/>
    <w:rsid w:val="005450B4"/>
    <w:rsid w:val="0055278D"/>
    <w:rsid w:val="00552C66"/>
    <w:rsid w:val="005570F1"/>
    <w:rsid w:val="005605F8"/>
    <w:rsid w:val="00560851"/>
    <w:rsid w:val="0056099B"/>
    <w:rsid w:val="00560A2B"/>
    <w:rsid w:val="00560E52"/>
    <w:rsid w:val="00563B6A"/>
    <w:rsid w:val="00567822"/>
    <w:rsid w:val="00571735"/>
    <w:rsid w:val="00573606"/>
    <w:rsid w:val="0057366D"/>
    <w:rsid w:val="00573B0B"/>
    <w:rsid w:val="00573F0A"/>
    <w:rsid w:val="00574DDA"/>
    <w:rsid w:val="005766DD"/>
    <w:rsid w:val="00576FE7"/>
    <w:rsid w:val="00577F58"/>
    <w:rsid w:val="005800D2"/>
    <w:rsid w:val="00580DBC"/>
    <w:rsid w:val="00581F54"/>
    <w:rsid w:val="00582553"/>
    <w:rsid w:val="0058261D"/>
    <w:rsid w:val="005834EE"/>
    <w:rsid w:val="005838DE"/>
    <w:rsid w:val="00583B2C"/>
    <w:rsid w:val="0058409C"/>
    <w:rsid w:val="00585855"/>
    <w:rsid w:val="00586B33"/>
    <w:rsid w:val="005873C3"/>
    <w:rsid w:val="00587D7B"/>
    <w:rsid w:val="00587E69"/>
    <w:rsid w:val="005911BC"/>
    <w:rsid w:val="00591F1B"/>
    <w:rsid w:val="0059343F"/>
    <w:rsid w:val="00594658"/>
    <w:rsid w:val="00595EFD"/>
    <w:rsid w:val="005966BB"/>
    <w:rsid w:val="00596EBE"/>
    <w:rsid w:val="005A00EB"/>
    <w:rsid w:val="005A0AB1"/>
    <w:rsid w:val="005A1111"/>
    <w:rsid w:val="005A1A4F"/>
    <w:rsid w:val="005A3657"/>
    <w:rsid w:val="005A5BCD"/>
    <w:rsid w:val="005A6289"/>
    <w:rsid w:val="005A6FEF"/>
    <w:rsid w:val="005B0348"/>
    <w:rsid w:val="005B05E2"/>
    <w:rsid w:val="005B08B7"/>
    <w:rsid w:val="005B364A"/>
    <w:rsid w:val="005B3F89"/>
    <w:rsid w:val="005B40A2"/>
    <w:rsid w:val="005B4228"/>
    <w:rsid w:val="005B47F2"/>
    <w:rsid w:val="005B4BD2"/>
    <w:rsid w:val="005B79B9"/>
    <w:rsid w:val="005C1F04"/>
    <w:rsid w:val="005C3B79"/>
    <w:rsid w:val="005C3ED5"/>
    <w:rsid w:val="005C449E"/>
    <w:rsid w:val="005C54C2"/>
    <w:rsid w:val="005C6DA5"/>
    <w:rsid w:val="005C7796"/>
    <w:rsid w:val="005C7B22"/>
    <w:rsid w:val="005C7F1F"/>
    <w:rsid w:val="005D02D8"/>
    <w:rsid w:val="005D0E27"/>
    <w:rsid w:val="005D1F8D"/>
    <w:rsid w:val="005D27B5"/>
    <w:rsid w:val="005D3967"/>
    <w:rsid w:val="005D3C35"/>
    <w:rsid w:val="005D3DD0"/>
    <w:rsid w:val="005D4450"/>
    <w:rsid w:val="005D58AF"/>
    <w:rsid w:val="005D5DFB"/>
    <w:rsid w:val="005D5F24"/>
    <w:rsid w:val="005D64CB"/>
    <w:rsid w:val="005D7A74"/>
    <w:rsid w:val="005E1EAD"/>
    <w:rsid w:val="005E26C2"/>
    <w:rsid w:val="005E398B"/>
    <w:rsid w:val="005E3A9A"/>
    <w:rsid w:val="005E3BDF"/>
    <w:rsid w:val="005E3F74"/>
    <w:rsid w:val="005E48D4"/>
    <w:rsid w:val="005E4924"/>
    <w:rsid w:val="005E4E44"/>
    <w:rsid w:val="005E5BA0"/>
    <w:rsid w:val="005E5F1E"/>
    <w:rsid w:val="005E76E6"/>
    <w:rsid w:val="005F0871"/>
    <w:rsid w:val="005F32C1"/>
    <w:rsid w:val="005F3CF0"/>
    <w:rsid w:val="005F5D74"/>
    <w:rsid w:val="005F5ED1"/>
    <w:rsid w:val="005F7157"/>
    <w:rsid w:val="00600032"/>
    <w:rsid w:val="00600046"/>
    <w:rsid w:val="006004ED"/>
    <w:rsid w:val="0060050E"/>
    <w:rsid w:val="00600BC2"/>
    <w:rsid w:val="0060336C"/>
    <w:rsid w:val="00604FEE"/>
    <w:rsid w:val="006056FD"/>
    <w:rsid w:val="0061059C"/>
    <w:rsid w:val="0061128A"/>
    <w:rsid w:val="00612220"/>
    <w:rsid w:val="00612323"/>
    <w:rsid w:val="00613210"/>
    <w:rsid w:val="00613B8D"/>
    <w:rsid w:val="006144D4"/>
    <w:rsid w:val="006164C6"/>
    <w:rsid w:val="006168F4"/>
    <w:rsid w:val="00617733"/>
    <w:rsid w:val="006179E0"/>
    <w:rsid w:val="00617C0C"/>
    <w:rsid w:val="006209A3"/>
    <w:rsid w:val="00621286"/>
    <w:rsid w:val="00622D63"/>
    <w:rsid w:val="00623561"/>
    <w:rsid w:val="006239BF"/>
    <w:rsid w:val="00623F8D"/>
    <w:rsid w:val="006240D1"/>
    <w:rsid w:val="00624121"/>
    <w:rsid w:val="006244A5"/>
    <w:rsid w:val="006244E2"/>
    <w:rsid w:val="0062576B"/>
    <w:rsid w:val="00626AA3"/>
    <w:rsid w:val="00627708"/>
    <w:rsid w:val="00630A3F"/>
    <w:rsid w:val="00630A6A"/>
    <w:rsid w:val="00632E9D"/>
    <w:rsid w:val="006373CA"/>
    <w:rsid w:val="00637964"/>
    <w:rsid w:val="00637D91"/>
    <w:rsid w:val="00640662"/>
    <w:rsid w:val="006419B6"/>
    <w:rsid w:val="00641B62"/>
    <w:rsid w:val="00642B33"/>
    <w:rsid w:val="006440C2"/>
    <w:rsid w:val="00644509"/>
    <w:rsid w:val="00645C84"/>
    <w:rsid w:val="0064600E"/>
    <w:rsid w:val="00646ACB"/>
    <w:rsid w:val="00647780"/>
    <w:rsid w:val="0065071F"/>
    <w:rsid w:val="00652465"/>
    <w:rsid w:val="006535D3"/>
    <w:rsid w:val="00655EE9"/>
    <w:rsid w:val="00656061"/>
    <w:rsid w:val="00657B8C"/>
    <w:rsid w:val="0066559A"/>
    <w:rsid w:val="0066581A"/>
    <w:rsid w:val="00665F28"/>
    <w:rsid w:val="00667759"/>
    <w:rsid w:val="006707BA"/>
    <w:rsid w:val="006711F6"/>
    <w:rsid w:val="00671D30"/>
    <w:rsid w:val="00672484"/>
    <w:rsid w:val="006739A0"/>
    <w:rsid w:val="006739FA"/>
    <w:rsid w:val="006750D7"/>
    <w:rsid w:val="00676DA1"/>
    <w:rsid w:val="006777C3"/>
    <w:rsid w:val="006778D7"/>
    <w:rsid w:val="00677A66"/>
    <w:rsid w:val="00680C35"/>
    <w:rsid w:val="00682D05"/>
    <w:rsid w:val="0068432A"/>
    <w:rsid w:val="006849D3"/>
    <w:rsid w:val="00684E49"/>
    <w:rsid w:val="00686809"/>
    <w:rsid w:val="00686D60"/>
    <w:rsid w:val="00686DB5"/>
    <w:rsid w:val="0068791C"/>
    <w:rsid w:val="00687F0A"/>
    <w:rsid w:val="00687F0B"/>
    <w:rsid w:val="00690BFE"/>
    <w:rsid w:val="0069205F"/>
    <w:rsid w:val="006927B3"/>
    <w:rsid w:val="00693A34"/>
    <w:rsid w:val="00695C1C"/>
    <w:rsid w:val="006967F7"/>
    <w:rsid w:val="00696807"/>
    <w:rsid w:val="0069704A"/>
    <w:rsid w:val="006A1DCD"/>
    <w:rsid w:val="006A1FF0"/>
    <w:rsid w:val="006A2C2A"/>
    <w:rsid w:val="006A321D"/>
    <w:rsid w:val="006A33CA"/>
    <w:rsid w:val="006A3BFB"/>
    <w:rsid w:val="006A4298"/>
    <w:rsid w:val="006A490E"/>
    <w:rsid w:val="006A56EE"/>
    <w:rsid w:val="006A5FF2"/>
    <w:rsid w:val="006A790C"/>
    <w:rsid w:val="006A7A3B"/>
    <w:rsid w:val="006B1807"/>
    <w:rsid w:val="006B2842"/>
    <w:rsid w:val="006B3562"/>
    <w:rsid w:val="006B3E42"/>
    <w:rsid w:val="006B4245"/>
    <w:rsid w:val="006B438E"/>
    <w:rsid w:val="006B4A20"/>
    <w:rsid w:val="006B6041"/>
    <w:rsid w:val="006B79E4"/>
    <w:rsid w:val="006B7BFD"/>
    <w:rsid w:val="006C0CF6"/>
    <w:rsid w:val="006C0EB6"/>
    <w:rsid w:val="006C1081"/>
    <w:rsid w:val="006C1B35"/>
    <w:rsid w:val="006C2E95"/>
    <w:rsid w:val="006C3FC5"/>
    <w:rsid w:val="006C4BEA"/>
    <w:rsid w:val="006C4C4F"/>
    <w:rsid w:val="006C6097"/>
    <w:rsid w:val="006D001D"/>
    <w:rsid w:val="006D0606"/>
    <w:rsid w:val="006D0933"/>
    <w:rsid w:val="006D0AC3"/>
    <w:rsid w:val="006D0E3B"/>
    <w:rsid w:val="006D3E66"/>
    <w:rsid w:val="006D5EC7"/>
    <w:rsid w:val="006D6636"/>
    <w:rsid w:val="006D78F4"/>
    <w:rsid w:val="006E16D2"/>
    <w:rsid w:val="006E19DB"/>
    <w:rsid w:val="006E2544"/>
    <w:rsid w:val="006E26AF"/>
    <w:rsid w:val="006E4A3A"/>
    <w:rsid w:val="006E6AAC"/>
    <w:rsid w:val="006E6C64"/>
    <w:rsid w:val="006E76A5"/>
    <w:rsid w:val="006E7F59"/>
    <w:rsid w:val="006F195E"/>
    <w:rsid w:val="006F216F"/>
    <w:rsid w:val="006F2F18"/>
    <w:rsid w:val="006F4F70"/>
    <w:rsid w:val="006F5486"/>
    <w:rsid w:val="006F7481"/>
    <w:rsid w:val="006F79C3"/>
    <w:rsid w:val="007025BF"/>
    <w:rsid w:val="00702BFA"/>
    <w:rsid w:val="007030AD"/>
    <w:rsid w:val="00704CC0"/>
    <w:rsid w:val="00706386"/>
    <w:rsid w:val="00712D88"/>
    <w:rsid w:val="007132A3"/>
    <w:rsid w:val="0071441A"/>
    <w:rsid w:val="0071524F"/>
    <w:rsid w:val="0071577E"/>
    <w:rsid w:val="00715B31"/>
    <w:rsid w:val="00716775"/>
    <w:rsid w:val="00716780"/>
    <w:rsid w:val="007168EF"/>
    <w:rsid w:val="00720810"/>
    <w:rsid w:val="00721371"/>
    <w:rsid w:val="00721464"/>
    <w:rsid w:val="00721ADC"/>
    <w:rsid w:val="00721ADF"/>
    <w:rsid w:val="00722869"/>
    <w:rsid w:val="007231FA"/>
    <w:rsid w:val="007236B1"/>
    <w:rsid w:val="0072444E"/>
    <w:rsid w:val="007252BA"/>
    <w:rsid w:val="00726BF4"/>
    <w:rsid w:val="00730257"/>
    <w:rsid w:val="0073391F"/>
    <w:rsid w:val="007359E3"/>
    <w:rsid w:val="00740150"/>
    <w:rsid w:val="00740415"/>
    <w:rsid w:val="00742C6D"/>
    <w:rsid w:val="0074336C"/>
    <w:rsid w:val="00743F02"/>
    <w:rsid w:val="00745BB6"/>
    <w:rsid w:val="00746018"/>
    <w:rsid w:val="00746727"/>
    <w:rsid w:val="007468B8"/>
    <w:rsid w:val="007500AE"/>
    <w:rsid w:val="00751661"/>
    <w:rsid w:val="00751841"/>
    <w:rsid w:val="007521EE"/>
    <w:rsid w:val="00755C6E"/>
    <w:rsid w:val="007573FA"/>
    <w:rsid w:val="00757E55"/>
    <w:rsid w:val="007622B9"/>
    <w:rsid w:val="00762D8B"/>
    <w:rsid w:val="00763968"/>
    <w:rsid w:val="00764216"/>
    <w:rsid w:val="007656B6"/>
    <w:rsid w:val="00767D3F"/>
    <w:rsid w:val="0077093C"/>
    <w:rsid w:val="00770B39"/>
    <w:rsid w:val="00771401"/>
    <w:rsid w:val="00772E82"/>
    <w:rsid w:val="00774FC4"/>
    <w:rsid w:val="00775045"/>
    <w:rsid w:val="007759D8"/>
    <w:rsid w:val="00776B9F"/>
    <w:rsid w:val="00781518"/>
    <w:rsid w:val="007818B8"/>
    <w:rsid w:val="00782D43"/>
    <w:rsid w:val="0078385F"/>
    <w:rsid w:val="00783991"/>
    <w:rsid w:val="00783E14"/>
    <w:rsid w:val="00784B81"/>
    <w:rsid w:val="00785D62"/>
    <w:rsid w:val="00786947"/>
    <w:rsid w:val="00786EF1"/>
    <w:rsid w:val="00787A16"/>
    <w:rsid w:val="00787ED1"/>
    <w:rsid w:val="00790BE0"/>
    <w:rsid w:val="00790FD7"/>
    <w:rsid w:val="00792C7F"/>
    <w:rsid w:val="00794004"/>
    <w:rsid w:val="007940F8"/>
    <w:rsid w:val="007956AE"/>
    <w:rsid w:val="00795947"/>
    <w:rsid w:val="00797EBD"/>
    <w:rsid w:val="007A00FD"/>
    <w:rsid w:val="007A057C"/>
    <w:rsid w:val="007A07BB"/>
    <w:rsid w:val="007A0BFD"/>
    <w:rsid w:val="007A327A"/>
    <w:rsid w:val="007A380B"/>
    <w:rsid w:val="007A4AC0"/>
    <w:rsid w:val="007A5132"/>
    <w:rsid w:val="007B09C7"/>
    <w:rsid w:val="007B0FD3"/>
    <w:rsid w:val="007B25C3"/>
    <w:rsid w:val="007B27F0"/>
    <w:rsid w:val="007B2BD0"/>
    <w:rsid w:val="007B44FF"/>
    <w:rsid w:val="007B4788"/>
    <w:rsid w:val="007B4C9C"/>
    <w:rsid w:val="007B624A"/>
    <w:rsid w:val="007B6B7A"/>
    <w:rsid w:val="007B77FD"/>
    <w:rsid w:val="007B7ACB"/>
    <w:rsid w:val="007C013F"/>
    <w:rsid w:val="007C0275"/>
    <w:rsid w:val="007C05D5"/>
    <w:rsid w:val="007C0A24"/>
    <w:rsid w:val="007C0C93"/>
    <w:rsid w:val="007C0CE5"/>
    <w:rsid w:val="007C24E8"/>
    <w:rsid w:val="007C4037"/>
    <w:rsid w:val="007C535A"/>
    <w:rsid w:val="007C7634"/>
    <w:rsid w:val="007C7864"/>
    <w:rsid w:val="007D0303"/>
    <w:rsid w:val="007D04D1"/>
    <w:rsid w:val="007D0750"/>
    <w:rsid w:val="007D0F27"/>
    <w:rsid w:val="007D12DF"/>
    <w:rsid w:val="007D1C69"/>
    <w:rsid w:val="007D1EED"/>
    <w:rsid w:val="007D276D"/>
    <w:rsid w:val="007D28DA"/>
    <w:rsid w:val="007D2BE6"/>
    <w:rsid w:val="007D34C1"/>
    <w:rsid w:val="007D4E7B"/>
    <w:rsid w:val="007D630F"/>
    <w:rsid w:val="007D65F6"/>
    <w:rsid w:val="007D7478"/>
    <w:rsid w:val="007E449C"/>
    <w:rsid w:val="007E72AA"/>
    <w:rsid w:val="007F1168"/>
    <w:rsid w:val="007F1C14"/>
    <w:rsid w:val="007F4AC7"/>
    <w:rsid w:val="007F52CA"/>
    <w:rsid w:val="007F6240"/>
    <w:rsid w:val="007F69CD"/>
    <w:rsid w:val="007F71B7"/>
    <w:rsid w:val="00800857"/>
    <w:rsid w:val="0080143B"/>
    <w:rsid w:val="00801853"/>
    <w:rsid w:val="00802772"/>
    <w:rsid w:val="00803B09"/>
    <w:rsid w:val="0080443C"/>
    <w:rsid w:val="00806352"/>
    <w:rsid w:val="008065A4"/>
    <w:rsid w:val="00807D54"/>
    <w:rsid w:val="00807EF7"/>
    <w:rsid w:val="00812CFC"/>
    <w:rsid w:val="0081453E"/>
    <w:rsid w:val="00814E44"/>
    <w:rsid w:val="0081587A"/>
    <w:rsid w:val="008169DD"/>
    <w:rsid w:val="0081761F"/>
    <w:rsid w:val="00820134"/>
    <w:rsid w:val="00821327"/>
    <w:rsid w:val="008224A4"/>
    <w:rsid w:val="008240D8"/>
    <w:rsid w:val="00824790"/>
    <w:rsid w:val="00824C94"/>
    <w:rsid w:val="00825205"/>
    <w:rsid w:val="00825432"/>
    <w:rsid w:val="00826CFE"/>
    <w:rsid w:val="0083075A"/>
    <w:rsid w:val="00830BBC"/>
    <w:rsid w:val="00830E4E"/>
    <w:rsid w:val="00831E19"/>
    <w:rsid w:val="00831FA7"/>
    <w:rsid w:val="008325CD"/>
    <w:rsid w:val="00832F43"/>
    <w:rsid w:val="00835925"/>
    <w:rsid w:val="00837F93"/>
    <w:rsid w:val="00840557"/>
    <w:rsid w:val="00840A79"/>
    <w:rsid w:val="00840CE6"/>
    <w:rsid w:val="00840D17"/>
    <w:rsid w:val="00841A6C"/>
    <w:rsid w:val="00841C6C"/>
    <w:rsid w:val="00842296"/>
    <w:rsid w:val="00842310"/>
    <w:rsid w:val="00842399"/>
    <w:rsid w:val="008423DF"/>
    <w:rsid w:val="00842C1C"/>
    <w:rsid w:val="00842C38"/>
    <w:rsid w:val="00844838"/>
    <w:rsid w:val="00845802"/>
    <w:rsid w:val="00851867"/>
    <w:rsid w:val="00852201"/>
    <w:rsid w:val="008538C9"/>
    <w:rsid w:val="00854D45"/>
    <w:rsid w:val="00856AEC"/>
    <w:rsid w:val="00856FC1"/>
    <w:rsid w:val="00857586"/>
    <w:rsid w:val="008617B0"/>
    <w:rsid w:val="00861CAA"/>
    <w:rsid w:val="00861E07"/>
    <w:rsid w:val="008621A2"/>
    <w:rsid w:val="00862203"/>
    <w:rsid w:val="008625A2"/>
    <w:rsid w:val="00862E58"/>
    <w:rsid w:val="008630CB"/>
    <w:rsid w:val="00864655"/>
    <w:rsid w:val="00864A05"/>
    <w:rsid w:val="00867BB1"/>
    <w:rsid w:val="008709E5"/>
    <w:rsid w:val="008712DF"/>
    <w:rsid w:val="00871A52"/>
    <w:rsid w:val="00872AB9"/>
    <w:rsid w:val="00874132"/>
    <w:rsid w:val="00874AA2"/>
    <w:rsid w:val="00874CF5"/>
    <w:rsid w:val="00875474"/>
    <w:rsid w:val="00877191"/>
    <w:rsid w:val="008779DF"/>
    <w:rsid w:val="00877D30"/>
    <w:rsid w:val="008807FE"/>
    <w:rsid w:val="00881484"/>
    <w:rsid w:val="00881C72"/>
    <w:rsid w:val="00882137"/>
    <w:rsid w:val="0088282E"/>
    <w:rsid w:val="00882B25"/>
    <w:rsid w:val="00884410"/>
    <w:rsid w:val="00885176"/>
    <w:rsid w:val="00885FD1"/>
    <w:rsid w:val="00886585"/>
    <w:rsid w:val="00887312"/>
    <w:rsid w:val="008918C2"/>
    <w:rsid w:val="008933D7"/>
    <w:rsid w:val="00893BDD"/>
    <w:rsid w:val="00897346"/>
    <w:rsid w:val="00897369"/>
    <w:rsid w:val="00897552"/>
    <w:rsid w:val="00897C44"/>
    <w:rsid w:val="008A148A"/>
    <w:rsid w:val="008A222B"/>
    <w:rsid w:val="008A2710"/>
    <w:rsid w:val="008A2AC1"/>
    <w:rsid w:val="008A2C7D"/>
    <w:rsid w:val="008A59BA"/>
    <w:rsid w:val="008A615B"/>
    <w:rsid w:val="008A64D2"/>
    <w:rsid w:val="008A65AF"/>
    <w:rsid w:val="008A67C1"/>
    <w:rsid w:val="008B04B9"/>
    <w:rsid w:val="008B23D7"/>
    <w:rsid w:val="008B2B48"/>
    <w:rsid w:val="008B2D7C"/>
    <w:rsid w:val="008B35F7"/>
    <w:rsid w:val="008B4935"/>
    <w:rsid w:val="008B5AEF"/>
    <w:rsid w:val="008B616F"/>
    <w:rsid w:val="008B685A"/>
    <w:rsid w:val="008B68C4"/>
    <w:rsid w:val="008B6E1B"/>
    <w:rsid w:val="008C196C"/>
    <w:rsid w:val="008C1EF7"/>
    <w:rsid w:val="008C2099"/>
    <w:rsid w:val="008C24C8"/>
    <w:rsid w:val="008C5C7D"/>
    <w:rsid w:val="008C77EA"/>
    <w:rsid w:val="008D1879"/>
    <w:rsid w:val="008D2841"/>
    <w:rsid w:val="008D29D2"/>
    <w:rsid w:val="008D2DDE"/>
    <w:rsid w:val="008D308E"/>
    <w:rsid w:val="008D40C2"/>
    <w:rsid w:val="008D5209"/>
    <w:rsid w:val="008D535A"/>
    <w:rsid w:val="008D694C"/>
    <w:rsid w:val="008D6DB3"/>
    <w:rsid w:val="008E1EA7"/>
    <w:rsid w:val="008E29DD"/>
    <w:rsid w:val="008E2D9F"/>
    <w:rsid w:val="008E341F"/>
    <w:rsid w:val="008E38A9"/>
    <w:rsid w:val="008E5141"/>
    <w:rsid w:val="008E5646"/>
    <w:rsid w:val="008E5EB0"/>
    <w:rsid w:val="008E5EE3"/>
    <w:rsid w:val="008E68E7"/>
    <w:rsid w:val="008F01CE"/>
    <w:rsid w:val="008F0C65"/>
    <w:rsid w:val="008F28D9"/>
    <w:rsid w:val="008F58F1"/>
    <w:rsid w:val="008F6558"/>
    <w:rsid w:val="008F77E9"/>
    <w:rsid w:val="008F7ABF"/>
    <w:rsid w:val="008F7D88"/>
    <w:rsid w:val="0090033D"/>
    <w:rsid w:val="00900521"/>
    <w:rsid w:val="00900874"/>
    <w:rsid w:val="00900DE4"/>
    <w:rsid w:val="0090123C"/>
    <w:rsid w:val="009016B1"/>
    <w:rsid w:val="00902543"/>
    <w:rsid w:val="00902840"/>
    <w:rsid w:val="009041EA"/>
    <w:rsid w:val="0090649B"/>
    <w:rsid w:val="0090677E"/>
    <w:rsid w:val="009113CD"/>
    <w:rsid w:val="00911FD5"/>
    <w:rsid w:val="0091295C"/>
    <w:rsid w:val="0091320C"/>
    <w:rsid w:val="00913233"/>
    <w:rsid w:val="00916077"/>
    <w:rsid w:val="0091639C"/>
    <w:rsid w:val="00916E85"/>
    <w:rsid w:val="009202A9"/>
    <w:rsid w:val="0092036D"/>
    <w:rsid w:val="00921E45"/>
    <w:rsid w:val="00921FA5"/>
    <w:rsid w:val="00926C00"/>
    <w:rsid w:val="00927C5A"/>
    <w:rsid w:val="00931A33"/>
    <w:rsid w:val="0093229F"/>
    <w:rsid w:val="00935273"/>
    <w:rsid w:val="009376B9"/>
    <w:rsid w:val="00940B60"/>
    <w:rsid w:val="00941378"/>
    <w:rsid w:val="009430A6"/>
    <w:rsid w:val="00943BF5"/>
    <w:rsid w:val="00944283"/>
    <w:rsid w:val="00944E1D"/>
    <w:rsid w:val="00946A1D"/>
    <w:rsid w:val="00951B12"/>
    <w:rsid w:val="00951C6B"/>
    <w:rsid w:val="00952221"/>
    <w:rsid w:val="00953073"/>
    <w:rsid w:val="00953310"/>
    <w:rsid w:val="009543F6"/>
    <w:rsid w:val="009548C3"/>
    <w:rsid w:val="00954F18"/>
    <w:rsid w:val="00957E83"/>
    <w:rsid w:val="009601C4"/>
    <w:rsid w:val="00960749"/>
    <w:rsid w:val="00964E24"/>
    <w:rsid w:val="009653D9"/>
    <w:rsid w:val="00965715"/>
    <w:rsid w:val="00966336"/>
    <w:rsid w:val="00966649"/>
    <w:rsid w:val="00967509"/>
    <w:rsid w:val="00967643"/>
    <w:rsid w:val="00967ADA"/>
    <w:rsid w:val="00967FCA"/>
    <w:rsid w:val="00972094"/>
    <w:rsid w:val="0097397D"/>
    <w:rsid w:val="009749C1"/>
    <w:rsid w:val="0097530B"/>
    <w:rsid w:val="00976882"/>
    <w:rsid w:val="00977F0D"/>
    <w:rsid w:val="009815F5"/>
    <w:rsid w:val="009818DE"/>
    <w:rsid w:val="00981D9B"/>
    <w:rsid w:val="0098342C"/>
    <w:rsid w:val="00983F0C"/>
    <w:rsid w:val="0098555E"/>
    <w:rsid w:val="00986419"/>
    <w:rsid w:val="00987D21"/>
    <w:rsid w:val="00990B4C"/>
    <w:rsid w:val="00990E4A"/>
    <w:rsid w:val="00991114"/>
    <w:rsid w:val="00993FF2"/>
    <w:rsid w:val="00994641"/>
    <w:rsid w:val="00994915"/>
    <w:rsid w:val="00995D2C"/>
    <w:rsid w:val="00995F82"/>
    <w:rsid w:val="0099600C"/>
    <w:rsid w:val="009970B2"/>
    <w:rsid w:val="009A0975"/>
    <w:rsid w:val="009A1A09"/>
    <w:rsid w:val="009A2585"/>
    <w:rsid w:val="009A3CEE"/>
    <w:rsid w:val="009A5574"/>
    <w:rsid w:val="009A67F7"/>
    <w:rsid w:val="009A70DF"/>
    <w:rsid w:val="009B0FBC"/>
    <w:rsid w:val="009B2018"/>
    <w:rsid w:val="009B382F"/>
    <w:rsid w:val="009B40DB"/>
    <w:rsid w:val="009B4F78"/>
    <w:rsid w:val="009B5E04"/>
    <w:rsid w:val="009B77BC"/>
    <w:rsid w:val="009C2C57"/>
    <w:rsid w:val="009C529A"/>
    <w:rsid w:val="009C590F"/>
    <w:rsid w:val="009C66FD"/>
    <w:rsid w:val="009C6FB2"/>
    <w:rsid w:val="009C787A"/>
    <w:rsid w:val="009C7BE4"/>
    <w:rsid w:val="009C7C86"/>
    <w:rsid w:val="009D0759"/>
    <w:rsid w:val="009D1823"/>
    <w:rsid w:val="009D1886"/>
    <w:rsid w:val="009D21A6"/>
    <w:rsid w:val="009D2D0C"/>
    <w:rsid w:val="009D31B1"/>
    <w:rsid w:val="009D4AEC"/>
    <w:rsid w:val="009D55DE"/>
    <w:rsid w:val="009D5B50"/>
    <w:rsid w:val="009D5FB6"/>
    <w:rsid w:val="009D7864"/>
    <w:rsid w:val="009D7C33"/>
    <w:rsid w:val="009E1229"/>
    <w:rsid w:val="009E12C2"/>
    <w:rsid w:val="009E3E48"/>
    <w:rsid w:val="009E469A"/>
    <w:rsid w:val="009E64A0"/>
    <w:rsid w:val="009E65B3"/>
    <w:rsid w:val="009E7B80"/>
    <w:rsid w:val="009E7BE9"/>
    <w:rsid w:val="009F2B55"/>
    <w:rsid w:val="009F31DE"/>
    <w:rsid w:val="009F3E33"/>
    <w:rsid w:val="009F4755"/>
    <w:rsid w:val="009F5739"/>
    <w:rsid w:val="009F6AC6"/>
    <w:rsid w:val="009F7E09"/>
    <w:rsid w:val="00A0182E"/>
    <w:rsid w:val="00A01DD8"/>
    <w:rsid w:val="00A02261"/>
    <w:rsid w:val="00A02FAC"/>
    <w:rsid w:val="00A034B2"/>
    <w:rsid w:val="00A03842"/>
    <w:rsid w:val="00A03976"/>
    <w:rsid w:val="00A03EE4"/>
    <w:rsid w:val="00A044D1"/>
    <w:rsid w:val="00A05F8A"/>
    <w:rsid w:val="00A068A3"/>
    <w:rsid w:val="00A0696F"/>
    <w:rsid w:val="00A103DD"/>
    <w:rsid w:val="00A10DA0"/>
    <w:rsid w:val="00A12C12"/>
    <w:rsid w:val="00A1302E"/>
    <w:rsid w:val="00A13526"/>
    <w:rsid w:val="00A13652"/>
    <w:rsid w:val="00A1502F"/>
    <w:rsid w:val="00A15305"/>
    <w:rsid w:val="00A155EA"/>
    <w:rsid w:val="00A16657"/>
    <w:rsid w:val="00A16E31"/>
    <w:rsid w:val="00A16EC4"/>
    <w:rsid w:val="00A1782D"/>
    <w:rsid w:val="00A2015B"/>
    <w:rsid w:val="00A202F8"/>
    <w:rsid w:val="00A22A1F"/>
    <w:rsid w:val="00A246DC"/>
    <w:rsid w:val="00A254A2"/>
    <w:rsid w:val="00A25990"/>
    <w:rsid w:val="00A262CC"/>
    <w:rsid w:val="00A26532"/>
    <w:rsid w:val="00A275AB"/>
    <w:rsid w:val="00A277F8"/>
    <w:rsid w:val="00A303F4"/>
    <w:rsid w:val="00A309C2"/>
    <w:rsid w:val="00A3102C"/>
    <w:rsid w:val="00A3163F"/>
    <w:rsid w:val="00A31800"/>
    <w:rsid w:val="00A326FA"/>
    <w:rsid w:val="00A32A17"/>
    <w:rsid w:val="00A3315D"/>
    <w:rsid w:val="00A33868"/>
    <w:rsid w:val="00A34A0C"/>
    <w:rsid w:val="00A41160"/>
    <w:rsid w:val="00A41B1E"/>
    <w:rsid w:val="00A42A9E"/>
    <w:rsid w:val="00A42CB7"/>
    <w:rsid w:val="00A42D59"/>
    <w:rsid w:val="00A442D0"/>
    <w:rsid w:val="00A449C0"/>
    <w:rsid w:val="00A449D6"/>
    <w:rsid w:val="00A44CB6"/>
    <w:rsid w:val="00A461BB"/>
    <w:rsid w:val="00A46F32"/>
    <w:rsid w:val="00A47D3A"/>
    <w:rsid w:val="00A51359"/>
    <w:rsid w:val="00A52BD4"/>
    <w:rsid w:val="00A54188"/>
    <w:rsid w:val="00A543CE"/>
    <w:rsid w:val="00A54E08"/>
    <w:rsid w:val="00A55404"/>
    <w:rsid w:val="00A55FBD"/>
    <w:rsid w:val="00A611B2"/>
    <w:rsid w:val="00A611D6"/>
    <w:rsid w:val="00A619F5"/>
    <w:rsid w:val="00A622FB"/>
    <w:rsid w:val="00A63ED8"/>
    <w:rsid w:val="00A65A3A"/>
    <w:rsid w:val="00A65A3E"/>
    <w:rsid w:val="00A70641"/>
    <w:rsid w:val="00A711CE"/>
    <w:rsid w:val="00A72239"/>
    <w:rsid w:val="00A73B76"/>
    <w:rsid w:val="00A75BAB"/>
    <w:rsid w:val="00A76329"/>
    <w:rsid w:val="00A80995"/>
    <w:rsid w:val="00A80BF6"/>
    <w:rsid w:val="00A80CCE"/>
    <w:rsid w:val="00A81613"/>
    <w:rsid w:val="00A81DF4"/>
    <w:rsid w:val="00A81E1A"/>
    <w:rsid w:val="00A822F4"/>
    <w:rsid w:val="00A82BDE"/>
    <w:rsid w:val="00A82DEE"/>
    <w:rsid w:val="00A84774"/>
    <w:rsid w:val="00A84A7C"/>
    <w:rsid w:val="00A84AC4"/>
    <w:rsid w:val="00A85079"/>
    <w:rsid w:val="00A85111"/>
    <w:rsid w:val="00A87B38"/>
    <w:rsid w:val="00A91738"/>
    <w:rsid w:val="00A93BA8"/>
    <w:rsid w:val="00A93CD1"/>
    <w:rsid w:val="00A9403E"/>
    <w:rsid w:val="00A96FCA"/>
    <w:rsid w:val="00AA0A2E"/>
    <w:rsid w:val="00AA4196"/>
    <w:rsid w:val="00AA4A8A"/>
    <w:rsid w:val="00AA5AB0"/>
    <w:rsid w:val="00AA6A2C"/>
    <w:rsid w:val="00AA6E5F"/>
    <w:rsid w:val="00AA756D"/>
    <w:rsid w:val="00AB038E"/>
    <w:rsid w:val="00AB0AB5"/>
    <w:rsid w:val="00AB2A98"/>
    <w:rsid w:val="00AB4751"/>
    <w:rsid w:val="00AB593B"/>
    <w:rsid w:val="00AB5D8B"/>
    <w:rsid w:val="00AB7F58"/>
    <w:rsid w:val="00AC141A"/>
    <w:rsid w:val="00AC2B4F"/>
    <w:rsid w:val="00AC3F6A"/>
    <w:rsid w:val="00AC41FB"/>
    <w:rsid w:val="00AC45DE"/>
    <w:rsid w:val="00AC676B"/>
    <w:rsid w:val="00AC67EF"/>
    <w:rsid w:val="00AC6EAA"/>
    <w:rsid w:val="00AC7B3F"/>
    <w:rsid w:val="00AD225F"/>
    <w:rsid w:val="00AD328E"/>
    <w:rsid w:val="00AD3A02"/>
    <w:rsid w:val="00AD3CBB"/>
    <w:rsid w:val="00AD4B5B"/>
    <w:rsid w:val="00AD515A"/>
    <w:rsid w:val="00AD528C"/>
    <w:rsid w:val="00AD6799"/>
    <w:rsid w:val="00AD740A"/>
    <w:rsid w:val="00AE0805"/>
    <w:rsid w:val="00AE0A1D"/>
    <w:rsid w:val="00AE2AF2"/>
    <w:rsid w:val="00AE43D4"/>
    <w:rsid w:val="00AE5AD0"/>
    <w:rsid w:val="00AE7189"/>
    <w:rsid w:val="00AE775D"/>
    <w:rsid w:val="00AF0159"/>
    <w:rsid w:val="00AF0D85"/>
    <w:rsid w:val="00AF107A"/>
    <w:rsid w:val="00AF2603"/>
    <w:rsid w:val="00AF35EE"/>
    <w:rsid w:val="00AF463F"/>
    <w:rsid w:val="00AF5C84"/>
    <w:rsid w:val="00AF6526"/>
    <w:rsid w:val="00AF757C"/>
    <w:rsid w:val="00AF7A31"/>
    <w:rsid w:val="00B00ABC"/>
    <w:rsid w:val="00B01457"/>
    <w:rsid w:val="00B01E86"/>
    <w:rsid w:val="00B01FDC"/>
    <w:rsid w:val="00B039A6"/>
    <w:rsid w:val="00B039ED"/>
    <w:rsid w:val="00B05967"/>
    <w:rsid w:val="00B071D7"/>
    <w:rsid w:val="00B076CC"/>
    <w:rsid w:val="00B10E53"/>
    <w:rsid w:val="00B1136F"/>
    <w:rsid w:val="00B11644"/>
    <w:rsid w:val="00B11845"/>
    <w:rsid w:val="00B118DD"/>
    <w:rsid w:val="00B125A3"/>
    <w:rsid w:val="00B13BD8"/>
    <w:rsid w:val="00B156CC"/>
    <w:rsid w:val="00B21671"/>
    <w:rsid w:val="00B21C2E"/>
    <w:rsid w:val="00B22CE4"/>
    <w:rsid w:val="00B23E3C"/>
    <w:rsid w:val="00B24C55"/>
    <w:rsid w:val="00B270BD"/>
    <w:rsid w:val="00B30274"/>
    <w:rsid w:val="00B30DFC"/>
    <w:rsid w:val="00B30EAD"/>
    <w:rsid w:val="00B32B9F"/>
    <w:rsid w:val="00B343A6"/>
    <w:rsid w:val="00B34522"/>
    <w:rsid w:val="00B3469C"/>
    <w:rsid w:val="00B41E74"/>
    <w:rsid w:val="00B43577"/>
    <w:rsid w:val="00B43AD4"/>
    <w:rsid w:val="00B46239"/>
    <w:rsid w:val="00B4791D"/>
    <w:rsid w:val="00B47E4D"/>
    <w:rsid w:val="00B50371"/>
    <w:rsid w:val="00B52B16"/>
    <w:rsid w:val="00B5411F"/>
    <w:rsid w:val="00B54673"/>
    <w:rsid w:val="00B55364"/>
    <w:rsid w:val="00B60116"/>
    <w:rsid w:val="00B6146B"/>
    <w:rsid w:val="00B636E5"/>
    <w:rsid w:val="00B63746"/>
    <w:rsid w:val="00B63AB7"/>
    <w:rsid w:val="00B64184"/>
    <w:rsid w:val="00B67E87"/>
    <w:rsid w:val="00B703A5"/>
    <w:rsid w:val="00B7104A"/>
    <w:rsid w:val="00B727AE"/>
    <w:rsid w:val="00B72D08"/>
    <w:rsid w:val="00B74265"/>
    <w:rsid w:val="00B7426E"/>
    <w:rsid w:val="00B747C2"/>
    <w:rsid w:val="00B7498E"/>
    <w:rsid w:val="00B74DC0"/>
    <w:rsid w:val="00B762E4"/>
    <w:rsid w:val="00B77389"/>
    <w:rsid w:val="00B77839"/>
    <w:rsid w:val="00B80B77"/>
    <w:rsid w:val="00B80D4B"/>
    <w:rsid w:val="00B80E4C"/>
    <w:rsid w:val="00B81628"/>
    <w:rsid w:val="00B82E99"/>
    <w:rsid w:val="00B852E9"/>
    <w:rsid w:val="00B8533E"/>
    <w:rsid w:val="00B8565D"/>
    <w:rsid w:val="00B85D10"/>
    <w:rsid w:val="00B86CE0"/>
    <w:rsid w:val="00B90922"/>
    <w:rsid w:val="00B921A7"/>
    <w:rsid w:val="00B939F4"/>
    <w:rsid w:val="00B94063"/>
    <w:rsid w:val="00B9522A"/>
    <w:rsid w:val="00B97477"/>
    <w:rsid w:val="00B97C40"/>
    <w:rsid w:val="00BA13A0"/>
    <w:rsid w:val="00BA29DB"/>
    <w:rsid w:val="00BA2F9D"/>
    <w:rsid w:val="00BA3235"/>
    <w:rsid w:val="00BA36C8"/>
    <w:rsid w:val="00BA49CD"/>
    <w:rsid w:val="00BA4AEC"/>
    <w:rsid w:val="00BA4B3D"/>
    <w:rsid w:val="00BA4C50"/>
    <w:rsid w:val="00BA4D1D"/>
    <w:rsid w:val="00BA4FA6"/>
    <w:rsid w:val="00BA55C3"/>
    <w:rsid w:val="00BA66B8"/>
    <w:rsid w:val="00BA6C5F"/>
    <w:rsid w:val="00BA76D9"/>
    <w:rsid w:val="00BB0CD4"/>
    <w:rsid w:val="00BB25BB"/>
    <w:rsid w:val="00BB44F8"/>
    <w:rsid w:val="00BB60D2"/>
    <w:rsid w:val="00BB6411"/>
    <w:rsid w:val="00BB70AC"/>
    <w:rsid w:val="00BB74EE"/>
    <w:rsid w:val="00BB7BB2"/>
    <w:rsid w:val="00BB7EAE"/>
    <w:rsid w:val="00BC0DA6"/>
    <w:rsid w:val="00BC0E2A"/>
    <w:rsid w:val="00BC1EB8"/>
    <w:rsid w:val="00BC3423"/>
    <w:rsid w:val="00BC70AE"/>
    <w:rsid w:val="00BC77D5"/>
    <w:rsid w:val="00BD0C6F"/>
    <w:rsid w:val="00BD12AA"/>
    <w:rsid w:val="00BD2A07"/>
    <w:rsid w:val="00BD2A4E"/>
    <w:rsid w:val="00BD38FB"/>
    <w:rsid w:val="00BD3DCC"/>
    <w:rsid w:val="00BD4614"/>
    <w:rsid w:val="00BD5F6F"/>
    <w:rsid w:val="00BD68B0"/>
    <w:rsid w:val="00BD721A"/>
    <w:rsid w:val="00BD7A01"/>
    <w:rsid w:val="00BE13A1"/>
    <w:rsid w:val="00BE3F0F"/>
    <w:rsid w:val="00BE495F"/>
    <w:rsid w:val="00BE571C"/>
    <w:rsid w:val="00BF2898"/>
    <w:rsid w:val="00BF2F5D"/>
    <w:rsid w:val="00BF419B"/>
    <w:rsid w:val="00BF4310"/>
    <w:rsid w:val="00BF4A7D"/>
    <w:rsid w:val="00BF4F42"/>
    <w:rsid w:val="00BF5290"/>
    <w:rsid w:val="00BF65E6"/>
    <w:rsid w:val="00BF75EC"/>
    <w:rsid w:val="00BF7C3D"/>
    <w:rsid w:val="00C0127B"/>
    <w:rsid w:val="00C01B5E"/>
    <w:rsid w:val="00C01B60"/>
    <w:rsid w:val="00C06753"/>
    <w:rsid w:val="00C10018"/>
    <w:rsid w:val="00C11046"/>
    <w:rsid w:val="00C11AE1"/>
    <w:rsid w:val="00C11BC5"/>
    <w:rsid w:val="00C12981"/>
    <w:rsid w:val="00C12C49"/>
    <w:rsid w:val="00C13F82"/>
    <w:rsid w:val="00C14D10"/>
    <w:rsid w:val="00C15EE2"/>
    <w:rsid w:val="00C2131D"/>
    <w:rsid w:val="00C2253B"/>
    <w:rsid w:val="00C23B8D"/>
    <w:rsid w:val="00C25032"/>
    <w:rsid w:val="00C25242"/>
    <w:rsid w:val="00C25B38"/>
    <w:rsid w:val="00C25D23"/>
    <w:rsid w:val="00C31A31"/>
    <w:rsid w:val="00C32A3B"/>
    <w:rsid w:val="00C32B10"/>
    <w:rsid w:val="00C331BF"/>
    <w:rsid w:val="00C3388B"/>
    <w:rsid w:val="00C34B79"/>
    <w:rsid w:val="00C35783"/>
    <w:rsid w:val="00C36C49"/>
    <w:rsid w:val="00C407D6"/>
    <w:rsid w:val="00C408A4"/>
    <w:rsid w:val="00C422EB"/>
    <w:rsid w:val="00C433F3"/>
    <w:rsid w:val="00C44412"/>
    <w:rsid w:val="00C44A14"/>
    <w:rsid w:val="00C44A70"/>
    <w:rsid w:val="00C45D89"/>
    <w:rsid w:val="00C468F8"/>
    <w:rsid w:val="00C477B0"/>
    <w:rsid w:val="00C506CF"/>
    <w:rsid w:val="00C532B3"/>
    <w:rsid w:val="00C53857"/>
    <w:rsid w:val="00C54506"/>
    <w:rsid w:val="00C55799"/>
    <w:rsid w:val="00C56E49"/>
    <w:rsid w:val="00C56E52"/>
    <w:rsid w:val="00C57115"/>
    <w:rsid w:val="00C600DB"/>
    <w:rsid w:val="00C602A3"/>
    <w:rsid w:val="00C605DA"/>
    <w:rsid w:val="00C61124"/>
    <w:rsid w:val="00C61D12"/>
    <w:rsid w:val="00C66432"/>
    <w:rsid w:val="00C6743F"/>
    <w:rsid w:val="00C67E3E"/>
    <w:rsid w:val="00C67F8E"/>
    <w:rsid w:val="00C70883"/>
    <w:rsid w:val="00C70A2A"/>
    <w:rsid w:val="00C738B1"/>
    <w:rsid w:val="00C73944"/>
    <w:rsid w:val="00C7421E"/>
    <w:rsid w:val="00C7503A"/>
    <w:rsid w:val="00C762D8"/>
    <w:rsid w:val="00C8043A"/>
    <w:rsid w:val="00C81243"/>
    <w:rsid w:val="00C818D4"/>
    <w:rsid w:val="00C834DD"/>
    <w:rsid w:val="00C84BF1"/>
    <w:rsid w:val="00C85FA6"/>
    <w:rsid w:val="00C876DA"/>
    <w:rsid w:val="00C9013D"/>
    <w:rsid w:val="00C90798"/>
    <w:rsid w:val="00C90922"/>
    <w:rsid w:val="00C9142A"/>
    <w:rsid w:val="00C91596"/>
    <w:rsid w:val="00C929B5"/>
    <w:rsid w:val="00C92AC0"/>
    <w:rsid w:val="00C94528"/>
    <w:rsid w:val="00C94B56"/>
    <w:rsid w:val="00C962D4"/>
    <w:rsid w:val="00C96527"/>
    <w:rsid w:val="00C96FBF"/>
    <w:rsid w:val="00C97A1D"/>
    <w:rsid w:val="00CA0286"/>
    <w:rsid w:val="00CA1090"/>
    <w:rsid w:val="00CA26E5"/>
    <w:rsid w:val="00CA2A8D"/>
    <w:rsid w:val="00CA4282"/>
    <w:rsid w:val="00CA4748"/>
    <w:rsid w:val="00CA5292"/>
    <w:rsid w:val="00CB1870"/>
    <w:rsid w:val="00CB3F7F"/>
    <w:rsid w:val="00CB50F7"/>
    <w:rsid w:val="00CB5558"/>
    <w:rsid w:val="00CB7B12"/>
    <w:rsid w:val="00CC0381"/>
    <w:rsid w:val="00CC076F"/>
    <w:rsid w:val="00CC6FF8"/>
    <w:rsid w:val="00CC7AAD"/>
    <w:rsid w:val="00CD00FF"/>
    <w:rsid w:val="00CD160E"/>
    <w:rsid w:val="00CD226A"/>
    <w:rsid w:val="00CD3954"/>
    <w:rsid w:val="00CD4D99"/>
    <w:rsid w:val="00CD5930"/>
    <w:rsid w:val="00CD6094"/>
    <w:rsid w:val="00CD6217"/>
    <w:rsid w:val="00CD68DF"/>
    <w:rsid w:val="00CD79BA"/>
    <w:rsid w:val="00CE42E3"/>
    <w:rsid w:val="00CE545A"/>
    <w:rsid w:val="00CE61D2"/>
    <w:rsid w:val="00CF04B6"/>
    <w:rsid w:val="00CF0842"/>
    <w:rsid w:val="00CF09B2"/>
    <w:rsid w:val="00CF2533"/>
    <w:rsid w:val="00CF389A"/>
    <w:rsid w:val="00CF3D2F"/>
    <w:rsid w:val="00CF3DCB"/>
    <w:rsid w:val="00CF5149"/>
    <w:rsid w:val="00CF6B9D"/>
    <w:rsid w:val="00CF7369"/>
    <w:rsid w:val="00CF7542"/>
    <w:rsid w:val="00D0105A"/>
    <w:rsid w:val="00D0255C"/>
    <w:rsid w:val="00D03F01"/>
    <w:rsid w:val="00D052E3"/>
    <w:rsid w:val="00D0600D"/>
    <w:rsid w:val="00D10B70"/>
    <w:rsid w:val="00D1368B"/>
    <w:rsid w:val="00D1395F"/>
    <w:rsid w:val="00D1497C"/>
    <w:rsid w:val="00D15DB3"/>
    <w:rsid w:val="00D20F40"/>
    <w:rsid w:val="00D2115A"/>
    <w:rsid w:val="00D214A2"/>
    <w:rsid w:val="00D2185F"/>
    <w:rsid w:val="00D2203E"/>
    <w:rsid w:val="00D222DD"/>
    <w:rsid w:val="00D22652"/>
    <w:rsid w:val="00D22914"/>
    <w:rsid w:val="00D2546C"/>
    <w:rsid w:val="00D25680"/>
    <w:rsid w:val="00D2655E"/>
    <w:rsid w:val="00D26A32"/>
    <w:rsid w:val="00D27B9E"/>
    <w:rsid w:val="00D3016A"/>
    <w:rsid w:val="00D3245F"/>
    <w:rsid w:val="00D32923"/>
    <w:rsid w:val="00D41589"/>
    <w:rsid w:val="00D416B0"/>
    <w:rsid w:val="00D4176B"/>
    <w:rsid w:val="00D43D1E"/>
    <w:rsid w:val="00D43E41"/>
    <w:rsid w:val="00D441CF"/>
    <w:rsid w:val="00D45FD4"/>
    <w:rsid w:val="00D46859"/>
    <w:rsid w:val="00D46B5C"/>
    <w:rsid w:val="00D46DD0"/>
    <w:rsid w:val="00D4730E"/>
    <w:rsid w:val="00D54EBE"/>
    <w:rsid w:val="00D61AF7"/>
    <w:rsid w:val="00D61B2A"/>
    <w:rsid w:val="00D62805"/>
    <w:rsid w:val="00D6393C"/>
    <w:rsid w:val="00D63F7D"/>
    <w:rsid w:val="00D661AC"/>
    <w:rsid w:val="00D673F3"/>
    <w:rsid w:val="00D7043F"/>
    <w:rsid w:val="00D70523"/>
    <w:rsid w:val="00D70F17"/>
    <w:rsid w:val="00D711E0"/>
    <w:rsid w:val="00D721CD"/>
    <w:rsid w:val="00D73BCA"/>
    <w:rsid w:val="00D804A8"/>
    <w:rsid w:val="00D8173D"/>
    <w:rsid w:val="00D81A49"/>
    <w:rsid w:val="00D829AF"/>
    <w:rsid w:val="00D8330E"/>
    <w:rsid w:val="00D83C66"/>
    <w:rsid w:val="00D873FA"/>
    <w:rsid w:val="00D87DA8"/>
    <w:rsid w:val="00D87FE1"/>
    <w:rsid w:val="00D90F9B"/>
    <w:rsid w:val="00D925D1"/>
    <w:rsid w:val="00D92964"/>
    <w:rsid w:val="00D93B3C"/>
    <w:rsid w:val="00D93C21"/>
    <w:rsid w:val="00D93E5C"/>
    <w:rsid w:val="00D95005"/>
    <w:rsid w:val="00D96A6F"/>
    <w:rsid w:val="00D97A1C"/>
    <w:rsid w:val="00DA0930"/>
    <w:rsid w:val="00DA0CD6"/>
    <w:rsid w:val="00DA0F51"/>
    <w:rsid w:val="00DA1D9A"/>
    <w:rsid w:val="00DA42F7"/>
    <w:rsid w:val="00DA4F12"/>
    <w:rsid w:val="00DA5B56"/>
    <w:rsid w:val="00DA6D9C"/>
    <w:rsid w:val="00DB029F"/>
    <w:rsid w:val="00DB09B9"/>
    <w:rsid w:val="00DB0B10"/>
    <w:rsid w:val="00DB1A2B"/>
    <w:rsid w:val="00DB3542"/>
    <w:rsid w:val="00DB4324"/>
    <w:rsid w:val="00DB4656"/>
    <w:rsid w:val="00DB6D99"/>
    <w:rsid w:val="00DB6DF5"/>
    <w:rsid w:val="00DB72F7"/>
    <w:rsid w:val="00DB772B"/>
    <w:rsid w:val="00DC044A"/>
    <w:rsid w:val="00DC0FFD"/>
    <w:rsid w:val="00DC1BC1"/>
    <w:rsid w:val="00DC2DC5"/>
    <w:rsid w:val="00DC3F9A"/>
    <w:rsid w:val="00DC4E9F"/>
    <w:rsid w:val="00DC51F7"/>
    <w:rsid w:val="00DC5B69"/>
    <w:rsid w:val="00DD0768"/>
    <w:rsid w:val="00DD07DB"/>
    <w:rsid w:val="00DD1589"/>
    <w:rsid w:val="00DD3EB3"/>
    <w:rsid w:val="00DE0655"/>
    <w:rsid w:val="00DE13EE"/>
    <w:rsid w:val="00DE1D41"/>
    <w:rsid w:val="00DE2091"/>
    <w:rsid w:val="00DE2958"/>
    <w:rsid w:val="00DE2A4D"/>
    <w:rsid w:val="00DE34CD"/>
    <w:rsid w:val="00DE3B95"/>
    <w:rsid w:val="00DE6A3B"/>
    <w:rsid w:val="00DE6F9B"/>
    <w:rsid w:val="00DE7B45"/>
    <w:rsid w:val="00DF1847"/>
    <w:rsid w:val="00DF197B"/>
    <w:rsid w:val="00DF34EF"/>
    <w:rsid w:val="00DF4E8A"/>
    <w:rsid w:val="00DF5B70"/>
    <w:rsid w:val="00DF5CA6"/>
    <w:rsid w:val="00DF6437"/>
    <w:rsid w:val="00DF67B1"/>
    <w:rsid w:val="00DF7D23"/>
    <w:rsid w:val="00E000DA"/>
    <w:rsid w:val="00E005FB"/>
    <w:rsid w:val="00E03766"/>
    <w:rsid w:val="00E03AF9"/>
    <w:rsid w:val="00E043CF"/>
    <w:rsid w:val="00E049A7"/>
    <w:rsid w:val="00E04F4F"/>
    <w:rsid w:val="00E0561F"/>
    <w:rsid w:val="00E07130"/>
    <w:rsid w:val="00E07879"/>
    <w:rsid w:val="00E10FCE"/>
    <w:rsid w:val="00E11865"/>
    <w:rsid w:val="00E12624"/>
    <w:rsid w:val="00E130DC"/>
    <w:rsid w:val="00E13653"/>
    <w:rsid w:val="00E1548C"/>
    <w:rsid w:val="00E15A6F"/>
    <w:rsid w:val="00E15E2D"/>
    <w:rsid w:val="00E16E5D"/>
    <w:rsid w:val="00E20BE4"/>
    <w:rsid w:val="00E21566"/>
    <w:rsid w:val="00E21C4D"/>
    <w:rsid w:val="00E22DB6"/>
    <w:rsid w:val="00E237D7"/>
    <w:rsid w:val="00E23C2E"/>
    <w:rsid w:val="00E2576E"/>
    <w:rsid w:val="00E268F5"/>
    <w:rsid w:val="00E27CD9"/>
    <w:rsid w:val="00E30252"/>
    <w:rsid w:val="00E3272A"/>
    <w:rsid w:val="00E32F43"/>
    <w:rsid w:val="00E33BAD"/>
    <w:rsid w:val="00E343D9"/>
    <w:rsid w:val="00E3558E"/>
    <w:rsid w:val="00E36B2C"/>
    <w:rsid w:val="00E407EB"/>
    <w:rsid w:val="00E40D5D"/>
    <w:rsid w:val="00E4195F"/>
    <w:rsid w:val="00E42569"/>
    <w:rsid w:val="00E4388B"/>
    <w:rsid w:val="00E44BD1"/>
    <w:rsid w:val="00E46366"/>
    <w:rsid w:val="00E50BF7"/>
    <w:rsid w:val="00E5111E"/>
    <w:rsid w:val="00E52268"/>
    <w:rsid w:val="00E537A8"/>
    <w:rsid w:val="00E541B5"/>
    <w:rsid w:val="00E55297"/>
    <w:rsid w:val="00E55C37"/>
    <w:rsid w:val="00E55FD9"/>
    <w:rsid w:val="00E56BA4"/>
    <w:rsid w:val="00E57569"/>
    <w:rsid w:val="00E6001D"/>
    <w:rsid w:val="00E607A5"/>
    <w:rsid w:val="00E61D7A"/>
    <w:rsid w:val="00E6249A"/>
    <w:rsid w:val="00E6366A"/>
    <w:rsid w:val="00E636FC"/>
    <w:rsid w:val="00E63787"/>
    <w:rsid w:val="00E650A9"/>
    <w:rsid w:val="00E6676E"/>
    <w:rsid w:val="00E66803"/>
    <w:rsid w:val="00E66D5C"/>
    <w:rsid w:val="00E67B10"/>
    <w:rsid w:val="00E67F44"/>
    <w:rsid w:val="00E72B49"/>
    <w:rsid w:val="00E73A22"/>
    <w:rsid w:val="00E73DD2"/>
    <w:rsid w:val="00E74F7D"/>
    <w:rsid w:val="00E75325"/>
    <w:rsid w:val="00E75D3E"/>
    <w:rsid w:val="00E761AA"/>
    <w:rsid w:val="00E7700C"/>
    <w:rsid w:val="00E7701D"/>
    <w:rsid w:val="00E776C8"/>
    <w:rsid w:val="00E77F8E"/>
    <w:rsid w:val="00E81114"/>
    <w:rsid w:val="00E8112D"/>
    <w:rsid w:val="00E816E2"/>
    <w:rsid w:val="00E81C70"/>
    <w:rsid w:val="00E824A4"/>
    <w:rsid w:val="00E82DA3"/>
    <w:rsid w:val="00E84641"/>
    <w:rsid w:val="00E87677"/>
    <w:rsid w:val="00E87E7B"/>
    <w:rsid w:val="00E91134"/>
    <w:rsid w:val="00E92CAD"/>
    <w:rsid w:val="00E935E7"/>
    <w:rsid w:val="00E941AF"/>
    <w:rsid w:val="00E96556"/>
    <w:rsid w:val="00E965E7"/>
    <w:rsid w:val="00E9674E"/>
    <w:rsid w:val="00EA0BB2"/>
    <w:rsid w:val="00EA1141"/>
    <w:rsid w:val="00EA15EB"/>
    <w:rsid w:val="00EA17E6"/>
    <w:rsid w:val="00EA1D6C"/>
    <w:rsid w:val="00EA22F5"/>
    <w:rsid w:val="00EA2E70"/>
    <w:rsid w:val="00EA346B"/>
    <w:rsid w:val="00EA34D3"/>
    <w:rsid w:val="00EA3AAF"/>
    <w:rsid w:val="00EA48F8"/>
    <w:rsid w:val="00EA4E3E"/>
    <w:rsid w:val="00EA7172"/>
    <w:rsid w:val="00EA764C"/>
    <w:rsid w:val="00EB05E9"/>
    <w:rsid w:val="00EB069A"/>
    <w:rsid w:val="00EB0791"/>
    <w:rsid w:val="00EB09A4"/>
    <w:rsid w:val="00EB23B1"/>
    <w:rsid w:val="00EB28F1"/>
    <w:rsid w:val="00EB3458"/>
    <w:rsid w:val="00EB4527"/>
    <w:rsid w:val="00EB4D0C"/>
    <w:rsid w:val="00EB5116"/>
    <w:rsid w:val="00EC0C3A"/>
    <w:rsid w:val="00EC0D5F"/>
    <w:rsid w:val="00EC12BA"/>
    <w:rsid w:val="00EC358B"/>
    <w:rsid w:val="00ED0732"/>
    <w:rsid w:val="00ED0DAF"/>
    <w:rsid w:val="00ED16E3"/>
    <w:rsid w:val="00ED2431"/>
    <w:rsid w:val="00ED2FEF"/>
    <w:rsid w:val="00ED337B"/>
    <w:rsid w:val="00ED3836"/>
    <w:rsid w:val="00ED51A3"/>
    <w:rsid w:val="00ED5D36"/>
    <w:rsid w:val="00ED6C45"/>
    <w:rsid w:val="00EE37F5"/>
    <w:rsid w:val="00EE3F19"/>
    <w:rsid w:val="00EE6B98"/>
    <w:rsid w:val="00EE7E03"/>
    <w:rsid w:val="00EF0055"/>
    <w:rsid w:val="00EF1810"/>
    <w:rsid w:val="00EF1E08"/>
    <w:rsid w:val="00EF350E"/>
    <w:rsid w:val="00EF37F2"/>
    <w:rsid w:val="00EF4B66"/>
    <w:rsid w:val="00EF5F4C"/>
    <w:rsid w:val="00EF663A"/>
    <w:rsid w:val="00EF7850"/>
    <w:rsid w:val="00EF79BC"/>
    <w:rsid w:val="00F000E3"/>
    <w:rsid w:val="00F00E6C"/>
    <w:rsid w:val="00F00F5F"/>
    <w:rsid w:val="00F01790"/>
    <w:rsid w:val="00F018D6"/>
    <w:rsid w:val="00F01EEC"/>
    <w:rsid w:val="00F01FAA"/>
    <w:rsid w:val="00F028A1"/>
    <w:rsid w:val="00F0308B"/>
    <w:rsid w:val="00F03DAF"/>
    <w:rsid w:val="00F0621F"/>
    <w:rsid w:val="00F0653D"/>
    <w:rsid w:val="00F07224"/>
    <w:rsid w:val="00F07EB4"/>
    <w:rsid w:val="00F115A9"/>
    <w:rsid w:val="00F11DE0"/>
    <w:rsid w:val="00F12E68"/>
    <w:rsid w:val="00F145C0"/>
    <w:rsid w:val="00F14A20"/>
    <w:rsid w:val="00F1664B"/>
    <w:rsid w:val="00F16C20"/>
    <w:rsid w:val="00F171F1"/>
    <w:rsid w:val="00F17520"/>
    <w:rsid w:val="00F21C8C"/>
    <w:rsid w:val="00F21F60"/>
    <w:rsid w:val="00F22C1D"/>
    <w:rsid w:val="00F24931"/>
    <w:rsid w:val="00F24C7B"/>
    <w:rsid w:val="00F24EC0"/>
    <w:rsid w:val="00F27097"/>
    <w:rsid w:val="00F270D7"/>
    <w:rsid w:val="00F27D2B"/>
    <w:rsid w:val="00F31478"/>
    <w:rsid w:val="00F3254E"/>
    <w:rsid w:val="00F33FAD"/>
    <w:rsid w:val="00F34669"/>
    <w:rsid w:val="00F34BE9"/>
    <w:rsid w:val="00F3638C"/>
    <w:rsid w:val="00F3667F"/>
    <w:rsid w:val="00F37250"/>
    <w:rsid w:val="00F40390"/>
    <w:rsid w:val="00F405A4"/>
    <w:rsid w:val="00F40F2A"/>
    <w:rsid w:val="00F4219D"/>
    <w:rsid w:val="00F42DA4"/>
    <w:rsid w:val="00F4355A"/>
    <w:rsid w:val="00F44B6F"/>
    <w:rsid w:val="00F44E24"/>
    <w:rsid w:val="00F454DF"/>
    <w:rsid w:val="00F462F2"/>
    <w:rsid w:val="00F477BB"/>
    <w:rsid w:val="00F47C22"/>
    <w:rsid w:val="00F50D88"/>
    <w:rsid w:val="00F50ED7"/>
    <w:rsid w:val="00F51549"/>
    <w:rsid w:val="00F51792"/>
    <w:rsid w:val="00F53684"/>
    <w:rsid w:val="00F53B7F"/>
    <w:rsid w:val="00F53D23"/>
    <w:rsid w:val="00F54331"/>
    <w:rsid w:val="00F548AB"/>
    <w:rsid w:val="00F553C6"/>
    <w:rsid w:val="00F56216"/>
    <w:rsid w:val="00F57725"/>
    <w:rsid w:val="00F63C1C"/>
    <w:rsid w:val="00F64CA5"/>
    <w:rsid w:val="00F6510A"/>
    <w:rsid w:val="00F65270"/>
    <w:rsid w:val="00F67D2A"/>
    <w:rsid w:val="00F7063B"/>
    <w:rsid w:val="00F70BD4"/>
    <w:rsid w:val="00F7201A"/>
    <w:rsid w:val="00F72FAE"/>
    <w:rsid w:val="00F735B1"/>
    <w:rsid w:val="00F74D01"/>
    <w:rsid w:val="00F75F8D"/>
    <w:rsid w:val="00F7641D"/>
    <w:rsid w:val="00F77F93"/>
    <w:rsid w:val="00F80505"/>
    <w:rsid w:val="00F808D6"/>
    <w:rsid w:val="00F84479"/>
    <w:rsid w:val="00F84852"/>
    <w:rsid w:val="00F84F15"/>
    <w:rsid w:val="00F84F2B"/>
    <w:rsid w:val="00F86D85"/>
    <w:rsid w:val="00F9055D"/>
    <w:rsid w:val="00F936FA"/>
    <w:rsid w:val="00F93BF6"/>
    <w:rsid w:val="00F94D26"/>
    <w:rsid w:val="00F95108"/>
    <w:rsid w:val="00F956D8"/>
    <w:rsid w:val="00F96201"/>
    <w:rsid w:val="00F96835"/>
    <w:rsid w:val="00F97552"/>
    <w:rsid w:val="00F9768F"/>
    <w:rsid w:val="00F9797B"/>
    <w:rsid w:val="00FA0C1C"/>
    <w:rsid w:val="00FA1031"/>
    <w:rsid w:val="00FA155B"/>
    <w:rsid w:val="00FA2026"/>
    <w:rsid w:val="00FA3AAA"/>
    <w:rsid w:val="00FA61C4"/>
    <w:rsid w:val="00FA6C11"/>
    <w:rsid w:val="00FB0064"/>
    <w:rsid w:val="00FB00A6"/>
    <w:rsid w:val="00FB0498"/>
    <w:rsid w:val="00FB1419"/>
    <w:rsid w:val="00FB360F"/>
    <w:rsid w:val="00FB4095"/>
    <w:rsid w:val="00FB4D72"/>
    <w:rsid w:val="00FB5463"/>
    <w:rsid w:val="00FB618D"/>
    <w:rsid w:val="00FB6E3E"/>
    <w:rsid w:val="00FB7DA0"/>
    <w:rsid w:val="00FC08F9"/>
    <w:rsid w:val="00FC0ED3"/>
    <w:rsid w:val="00FC19F1"/>
    <w:rsid w:val="00FC1E69"/>
    <w:rsid w:val="00FC23B8"/>
    <w:rsid w:val="00FC2EE1"/>
    <w:rsid w:val="00FC309D"/>
    <w:rsid w:val="00FC40D1"/>
    <w:rsid w:val="00FC4A50"/>
    <w:rsid w:val="00FC546D"/>
    <w:rsid w:val="00FC7931"/>
    <w:rsid w:val="00FD116C"/>
    <w:rsid w:val="00FD244B"/>
    <w:rsid w:val="00FD2A8F"/>
    <w:rsid w:val="00FD34CF"/>
    <w:rsid w:val="00FD3B8E"/>
    <w:rsid w:val="00FD3EC6"/>
    <w:rsid w:val="00FD3F3F"/>
    <w:rsid w:val="00FD5726"/>
    <w:rsid w:val="00FD5A4C"/>
    <w:rsid w:val="00FD7418"/>
    <w:rsid w:val="00FE055C"/>
    <w:rsid w:val="00FE18EB"/>
    <w:rsid w:val="00FE21DB"/>
    <w:rsid w:val="00FE2B06"/>
    <w:rsid w:val="00FE3178"/>
    <w:rsid w:val="00FE5237"/>
    <w:rsid w:val="00FE630D"/>
    <w:rsid w:val="00FE662A"/>
    <w:rsid w:val="00FE681A"/>
    <w:rsid w:val="00FF0DB5"/>
    <w:rsid w:val="00FF3639"/>
    <w:rsid w:val="00FF6B15"/>
    <w:rsid w:val="00FF71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2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02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2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9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92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9205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9205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agwek2"/>
    <w:rsid w:val="00340219"/>
    <w:pPr>
      <w:spacing w:before="120" w:after="0"/>
      <w:jc w:val="both"/>
    </w:pPr>
    <w:rPr>
      <w:rFonts w:ascii="Times New Roman" w:hAnsi="Times New Roman" w:cs="Times New Roman"/>
      <w:bCs w:val="0"/>
      <w:iCs w:val="0"/>
      <w:kern w:val="24"/>
      <w:sz w:val="24"/>
      <w:szCs w:val="20"/>
    </w:rPr>
  </w:style>
  <w:style w:type="table" w:styleId="Tabela-Siatka">
    <w:name w:val="Table Grid"/>
    <w:basedOn w:val="Standardowy"/>
    <w:rsid w:val="0034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7C0CE5"/>
  </w:style>
  <w:style w:type="paragraph" w:styleId="Tekstpodstawowy2">
    <w:name w:val="Body Text 2"/>
    <w:basedOn w:val="Normalny"/>
    <w:rsid w:val="00F0653D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rsid w:val="00F0653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jc w:val="both"/>
    </w:pPr>
    <w:rPr>
      <w:lang w:val="en-US"/>
    </w:rPr>
  </w:style>
  <w:style w:type="paragraph" w:customStyle="1" w:styleId="TekstprzypisudolnegoPodrozdziaFootnote">
    <w:name w:val="Tekst przypisu dolnego.Podrozdział.Footnote"/>
    <w:basedOn w:val="Normalny"/>
    <w:rsid w:val="00AF0D85"/>
    <w:pPr>
      <w:autoSpaceDE w:val="0"/>
      <w:autoSpaceDN w:val="0"/>
      <w:spacing w:after="240"/>
      <w:ind w:left="357" w:hanging="357"/>
      <w:jc w:val="both"/>
    </w:pPr>
    <w:rPr>
      <w:sz w:val="20"/>
      <w:szCs w:val="20"/>
    </w:rPr>
  </w:style>
  <w:style w:type="character" w:styleId="Hipercze">
    <w:name w:val="Hyperlink"/>
    <w:rsid w:val="00F21F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C2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2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2B4F"/>
  </w:style>
  <w:style w:type="paragraph" w:customStyle="1" w:styleId="ZnakZnakZnakZnak">
    <w:name w:val="Znak Znak Znak Znak"/>
    <w:basedOn w:val="Normalny"/>
    <w:rsid w:val="00AC2B4F"/>
  </w:style>
  <w:style w:type="paragraph" w:styleId="Lista">
    <w:name w:val="List"/>
    <w:basedOn w:val="Normalny"/>
    <w:rsid w:val="0069205F"/>
    <w:pPr>
      <w:ind w:left="283" w:hanging="283"/>
    </w:pPr>
  </w:style>
  <w:style w:type="paragraph" w:styleId="Lista2">
    <w:name w:val="List 2"/>
    <w:basedOn w:val="Normalny"/>
    <w:rsid w:val="0069205F"/>
    <w:pPr>
      <w:ind w:left="566" w:hanging="283"/>
    </w:pPr>
  </w:style>
  <w:style w:type="paragraph" w:styleId="Lista3">
    <w:name w:val="List 3"/>
    <w:basedOn w:val="Normalny"/>
    <w:rsid w:val="0069205F"/>
    <w:pPr>
      <w:ind w:left="849" w:hanging="283"/>
    </w:pPr>
  </w:style>
  <w:style w:type="paragraph" w:styleId="Listapunktowana">
    <w:name w:val="List Bullet"/>
    <w:basedOn w:val="Normalny"/>
    <w:rsid w:val="0069205F"/>
    <w:pPr>
      <w:numPr>
        <w:numId w:val="1"/>
      </w:numPr>
    </w:pPr>
  </w:style>
  <w:style w:type="paragraph" w:styleId="Listapunktowana2">
    <w:name w:val="List Bullet 2"/>
    <w:basedOn w:val="Normalny"/>
    <w:rsid w:val="0069205F"/>
    <w:pPr>
      <w:numPr>
        <w:numId w:val="2"/>
      </w:numPr>
    </w:pPr>
  </w:style>
  <w:style w:type="paragraph" w:styleId="Listapunktowana3">
    <w:name w:val="List Bullet 3"/>
    <w:basedOn w:val="Normalny"/>
    <w:rsid w:val="0069205F"/>
    <w:pPr>
      <w:numPr>
        <w:numId w:val="3"/>
      </w:numPr>
    </w:pPr>
  </w:style>
  <w:style w:type="paragraph" w:styleId="Listapunktowana4">
    <w:name w:val="List Bullet 4"/>
    <w:basedOn w:val="Normalny"/>
    <w:rsid w:val="0069205F"/>
    <w:pPr>
      <w:numPr>
        <w:numId w:val="4"/>
      </w:numPr>
    </w:pPr>
  </w:style>
  <w:style w:type="paragraph" w:styleId="Lista-kontynuacja">
    <w:name w:val="List Continue"/>
    <w:basedOn w:val="Normalny"/>
    <w:rsid w:val="0069205F"/>
    <w:pPr>
      <w:spacing w:after="120"/>
      <w:ind w:left="283"/>
    </w:pPr>
  </w:style>
  <w:style w:type="paragraph" w:styleId="Tytu">
    <w:name w:val="Title"/>
    <w:basedOn w:val="Normalny"/>
    <w:qFormat/>
    <w:rsid w:val="006920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69205F"/>
    <w:pPr>
      <w:spacing w:after="120"/>
    </w:pPr>
  </w:style>
  <w:style w:type="paragraph" w:styleId="Tekstpodstawowyzwciciem">
    <w:name w:val="Body Text First Indent"/>
    <w:basedOn w:val="Tekstpodstawowy"/>
    <w:rsid w:val="0069205F"/>
    <w:pPr>
      <w:ind w:firstLine="210"/>
    </w:pPr>
  </w:style>
  <w:style w:type="paragraph" w:styleId="Tekstpodstawowywcity">
    <w:name w:val="Body Text Indent"/>
    <w:basedOn w:val="Normalny"/>
    <w:rsid w:val="0069205F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69205F"/>
    <w:pPr>
      <w:ind w:firstLine="210"/>
    </w:pPr>
  </w:style>
  <w:style w:type="paragraph" w:styleId="Tekstpodstawowy3">
    <w:name w:val="Body Text 3"/>
    <w:basedOn w:val="Normalny"/>
    <w:rsid w:val="001358DB"/>
    <w:pPr>
      <w:spacing w:after="120"/>
    </w:pPr>
    <w:rPr>
      <w:rFonts w:ascii="Garamond" w:hAnsi="Garamond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168F4"/>
    <w:rPr>
      <w:sz w:val="20"/>
      <w:szCs w:val="20"/>
    </w:rPr>
  </w:style>
  <w:style w:type="character" w:styleId="Odwoanieprzypisudolnego">
    <w:name w:val="footnote reference"/>
    <w:semiHidden/>
    <w:rsid w:val="006168F4"/>
    <w:rPr>
      <w:vertAlign w:val="superscript"/>
    </w:rPr>
  </w:style>
  <w:style w:type="paragraph" w:styleId="Tekstdymka">
    <w:name w:val="Balloon Text"/>
    <w:basedOn w:val="Normalny"/>
    <w:semiHidden/>
    <w:rsid w:val="0084229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455645"/>
    <w:rPr>
      <w:i/>
      <w:iCs/>
    </w:rPr>
  </w:style>
  <w:style w:type="paragraph" w:styleId="Akapitzlist">
    <w:name w:val="List Paragraph"/>
    <w:basedOn w:val="Normalny"/>
    <w:uiPriority w:val="34"/>
    <w:qFormat/>
    <w:rsid w:val="00AA6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F24C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C7B"/>
  </w:style>
  <w:style w:type="character" w:styleId="Odwoanieprzypisukocowego">
    <w:name w:val="endnote reference"/>
    <w:rsid w:val="00F24C7B"/>
    <w:rPr>
      <w:vertAlign w:val="superscript"/>
    </w:rPr>
  </w:style>
  <w:style w:type="paragraph" w:customStyle="1" w:styleId="Default">
    <w:name w:val="Default"/>
    <w:rsid w:val="00DB1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4BA8"/>
  </w:style>
  <w:style w:type="character" w:customStyle="1" w:styleId="StopkaZnak">
    <w:name w:val="Stopka Znak"/>
    <w:link w:val="Stopka"/>
    <w:uiPriority w:val="99"/>
    <w:rsid w:val="00481FE3"/>
    <w:rPr>
      <w:sz w:val="24"/>
      <w:szCs w:val="24"/>
    </w:rPr>
  </w:style>
  <w:style w:type="paragraph" w:styleId="Podtytu">
    <w:name w:val="Subtitle"/>
    <w:basedOn w:val="Normalny"/>
    <w:next w:val="Normalny"/>
    <w:qFormat/>
    <w:rsid w:val="004607C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paragraph" w:customStyle="1" w:styleId="Tekstpodstawowy21">
    <w:name w:val="Tekst podstawowy 21"/>
    <w:basedOn w:val="Normalny"/>
    <w:rsid w:val="00F16C20"/>
    <w:pPr>
      <w:jc w:val="both"/>
    </w:pPr>
    <w:rPr>
      <w:szCs w:val="20"/>
    </w:rPr>
  </w:style>
  <w:style w:type="character" w:styleId="Odwoaniedokomentarza">
    <w:name w:val="annotation reference"/>
    <w:uiPriority w:val="99"/>
    <w:rsid w:val="007D0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303"/>
  </w:style>
  <w:style w:type="paragraph" w:styleId="Tematkomentarza">
    <w:name w:val="annotation subject"/>
    <w:basedOn w:val="Tekstkomentarza"/>
    <w:next w:val="Tekstkomentarza"/>
    <w:link w:val="TematkomentarzaZnak"/>
    <w:rsid w:val="007D0303"/>
    <w:rPr>
      <w:b/>
      <w:bCs/>
    </w:rPr>
  </w:style>
  <w:style w:type="character" w:customStyle="1" w:styleId="TematkomentarzaZnak">
    <w:name w:val="Temat komentarza Znak"/>
    <w:link w:val="Tematkomentarza"/>
    <w:rsid w:val="007D0303"/>
    <w:rPr>
      <w:b/>
      <w:bCs/>
    </w:rPr>
  </w:style>
  <w:style w:type="paragraph" w:styleId="NormalnyWeb">
    <w:name w:val="Normal (Web)"/>
    <w:basedOn w:val="Normalny"/>
    <w:uiPriority w:val="99"/>
    <w:unhideWhenUsed/>
    <w:rsid w:val="007B6B7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DC0FFD"/>
    <w:rPr>
      <w:sz w:val="24"/>
      <w:szCs w:val="24"/>
    </w:rPr>
  </w:style>
  <w:style w:type="character" w:styleId="HTML-cytat">
    <w:name w:val="HTML Cite"/>
    <w:uiPriority w:val="99"/>
    <w:unhideWhenUsed/>
    <w:rsid w:val="00DD1589"/>
    <w:rPr>
      <w:i/>
      <w:iCs/>
    </w:rPr>
  </w:style>
  <w:style w:type="character" w:customStyle="1" w:styleId="h2">
    <w:name w:val="h2"/>
    <w:basedOn w:val="Domylnaczcionkaakapitu"/>
    <w:rsid w:val="003D3291"/>
  </w:style>
  <w:style w:type="paragraph" w:customStyle="1" w:styleId="Standard">
    <w:name w:val="Standard"/>
    <w:rsid w:val="000F4CEE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3857"/>
    <w:rPr>
      <w:rFonts w:ascii="Arial" w:hAnsi="Arial" w:cs="Arial"/>
      <w:b/>
      <w:bCs/>
      <w:i/>
      <w:iCs/>
      <w:sz w:val="28"/>
      <w:szCs w:val="28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5A6FEF"/>
    <w:pPr>
      <w:spacing w:line="360" w:lineRule="auto"/>
      <w:jc w:val="both"/>
    </w:pPr>
    <w:rPr>
      <w:rFonts w:ascii="Times" w:hAnsi="Times" w:cs="Arial"/>
      <w:bCs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1436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l" TargetMode="External"/><Relationship Id="rId13" Type="http://schemas.openxmlformats.org/officeDocument/2006/relationships/hyperlink" Target="http://lgdkrasnystaw.pl/index.php?option=com_content&amp;view=section&amp;id=10&amp;Itemid=5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gdkrasnystaw.pl/wadze/komisja-rewizyjna?phpMyAdmin=a1QXXv8T93sJI9Abu1rwec8RUt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gdkrasnystaw.pl/partnerzy/spoeczny?phpMyAdmin=a1QXXv8T93sJI9Abu1rwec8RUt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krasnystaw.pl/wadze/rada?phpMyAdmin=a1QXXv8T93sJI9Abu1rwec8RU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gdkrasnystaw.pl/partnerzy/gospodarczy?phpMyAdmin=a1QXXv8T93sJI9Abu1rwec8RUt3" TargetMode="External"/><Relationship Id="rId10" Type="http://schemas.openxmlformats.org/officeDocument/2006/relationships/hyperlink" Target="http://lgdkrasnystaw.pl/index.php?option=com_content&amp;view=category&amp;layout=blog&amp;id=47&amp;Itemid=6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gdkrasnystaw.pl/index.php?option=com_content&amp;view=category&amp;layout=blog&amp;id=54&amp;Itemid=69" TargetMode="External"/><Relationship Id="rId14" Type="http://schemas.openxmlformats.org/officeDocument/2006/relationships/hyperlink" Target="http://www.lgdkrasnystaw.pl/partnerzy/publiczni?phpMyAdmin=a1QXXv8T93sJI9Abu1rwec8RUt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CF23-AF93-48C6-87E0-007B0296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40</Pages>
  <Words>11041</Words>
  <Characters>66246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77133</CharactersWithSpaces>
  <SharedDoc>false</SharedDoc>
  <HLinks>
    <vt:vector size="54" baseType="variant">
      <vt:variant>
        <vt:i4>1507344</vt:i4>
      </vt:variant>
      <vt:variant>
        <vt:i4>24</vt:i4>
      </vt:variant>
      <vt:variant>
        <vt:i4>0</vt:i4>
      </vt:variant>
      <vt:variant>
        <vt:i4>5</vt:i4>
      </vt:variant>
      <vt:variant>
        <vt:lpwstr>http://www.lgdkrasnystaw.pl/partnerzy/spoeczny?phpMyAdmin=a1QXXv8T93sJI9Abu1rwec8RUt3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http://www.lgdkrasnystaw.pl/partnerzy/gospodarczy?phpMyAdmin=a1QXXv8T93sJI9Abu1rwec8RUt3</vt:lpwstr>
      </vt:variant>
      <vt:variant>
        <vt:lpwstr/>
      </vt:variant>
      <vt:variant>
        <vt:i4>6291503</vt:i4>
      </vt:variant>
      <vt:variant>
        <vt:i4>18</vt:i4>
      </vt:variant>
      <vt:variant>
        <vt:i4>0</vt:i4>
      </vt:variant>
      <vt:variant>
        <vt:i4>5</vt:i4>
      </vt:variant>
      <vt:variant>
        <vt:lpwstr>http://www.lgdkrasnystaw.pl/partnerzy/publiczni?phpMyAdmin=a1QXXv8T93sJI9Abu1rwec8RUt3</vt:lpwstr>
      </vt:variant>
      <vt:variant>
        <vt:lpwstr/>
      </vt:variant>
      <vt:variant>
        <vt:i4>6094896</vt:i4>
      </vt:variant>
      <vt:variant>
        <vt:i4>15</vt:i4>
      </vt:variant>
      <vt:variant>
        <vt:i4>0</vt:i4>
      </vt:variant>
      <vt:variant>
        <vt:i4>5</vt:i4>
      </vt:variant>
      <vt:variant>
        <vt:lpwstr>http://lgdkrasnystaw.pl/index.php?option=com_content&amp;view=section&amp;id=10&amp;Itemid=58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http://www.lgdkrasnystaw.pl/wadze/komisja-rewizyjna?phpMyAdmin=a1QXXv8T93sJI9Abu1rwec8RUt3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http://www.lgdkrasnystaw.pl/wadze/rada?phpMyAdmin=a1QXXv8T93sJI9Abu1rwec8RUt3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http://lgdkrasnystaw.pl/index.php?option=com_content&amp;view=category&amp;layout=blog&amp;id=47&amp;Itemid=66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http://lgdkrasnystaw.pl/index.php?option=com_content&amp;view=category&amp;layout=blog&amp;id=54&amp;Itemid=69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http://www.lgdkrasnystaw.pl/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ARR</dc:creator>
  <cp:lastModifiedBy>A.Wasowska</cp:lastModifiedBy>
  <cp:revision>43</cp:revision>
  <cp:lastPrinted>2016-01-15T10:28:00Z</cp:lastPrinted>
  <dcterms:created xsi:type="dcterms:W3CDTF">2015-12-27T02:33:00Z</dcterms:created>
  <dcterms:modified xsi:type="dcterms:W3CDTF">2016-01-15T10:29:00Z</dcterms:modified>
</cp:coreProperties>
</file>