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bookmarkStart w:id="0" w:name="_GoBack"/>
      <w:bookmarkEnd w:id="0"/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</w:t>
      </w:r>
      <w:r w:rsidR="00BE0477">
        <w:rPr>
          <w:rFonts w:asciiTheme="minorHAnsi" w:hAnsiTheme="minorHAnsi"/>
        </w:rPr>
        <w:t>rzy ul. Żytnia 8</w:t>
      </w:r>
      <w:r w:rsidRPr="00DC3317">
        <w:rPr>
          <w:rFonts w:asciiTheme="minorHAnsi" w:hAnsiTheme="minorHAnsi"/>
        </w:rPr>
        <w:t>.</w:t>
      </w:r>
    </w:p>
    <w:p w:rsidR="00CA1532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856592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Pierwszą ankietę monitorującą należy złożyć w terminie 14 dni od daty otrzymania płatności ostatecznej. </w:t>
      </w:r>
    </w:p>
    <w:p w:rsidR="00856592" w:rsidRPr="00DC3317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Ankietę monitorującą należy składać każdego roku do dnia 31 grudnia każdego roku po realizacji operacji.</w:t>
      </w:r>
    </w:p>
    <w:p w:rsidR="00CA1532" w:rsidRPr="00DC3317" w:rsidRDefault="00856592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Numer i tytu</w:t>
            </w:r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Okres realizacji operacji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Data rozpocz</w:t>
            </w:r>
            <w:r w:rsidRPr="00DC3317">
              <w:rPr>
                <w:rFonts w:asciiTheme="minorHAnsi" w:hAnsiTheme="minorHAnsi"/>
              </w:rPr>
              <w:t>ęcia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Data zako</w:t>
            </w:r>
            <w:r w:rsidRPr="00DC3317">
              <w:rPr>
                <w:rFonts w:asciiTheme="minorHAnsi" w:hAnsiTheme="minorHAnsi"/>
              </w:rPr>
              <w:t>ńczenia</w:t>
            </w:r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  <w:r w:rsidR="000718A2">
              <w:rPr>
                <w:rFonts w:asciiTheme="minorHAnsi" w:hAnsiTheme="minorHAnsi"/>
              </w:rPr>
              <w:t xml:space="preserve">/Forma prawna 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E97358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135254</wp:posOffset>
                </wp:positionV>
                <wp:extent cx="5656580" cy="0"/>
                <wp:effectExtent l="0" t="0" r="2032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0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0.65pt;width:445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HO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DCNF&#10;eqDo6eB1jIymoT2DcQVYVWpnQ4H0pF7Ms6bfHVK66ohqeTR+PRvwzYJH8sYlXJyBIPvhs2ZgQwA/&#10;9urU2D5AQhfQKVJyvlHCTx5R+Dmbw7sA5uioS0gxOhrr/CeuexSEEjtviWg7X2mlgHhtsxiGHJ+d&#10;D2mRYnQIUZXeCikj/1KhocTL2XQWHZyWggVlMHO23VfSoiMJExSfWCNo7s2sPigWwTpO2OYqeyLk&#10;RYbgUgU8KAzSuUqXEfmxTJebxWaRT/LpfDPJ07qePG2rfDLfZh9n9Ye6qursZ0gty4tOMMZVyG4c&#10;1yz/u3G4Ls5l0G4De2tD8hY99guSHb8x6chsIPMyFnvNzjs7Mg4TGo2v2xRW4P4O8v3Or38B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AcWDHOHQIAADsEAAAOAAAAAAAAAAAAAAAAAC4CAABkcnMvZTJvRG9jLnhtbFBLAQIt&#10;ABQABgAIAAAAIQDLAZyI3QAAAAgBAAAPAAAAAAAAAAAAAAAAAHcEAABkcnMvZG93bnJldi54bWxQ&#10;SwUGAAAAAAQABADzAAAAgQUAAAAA&#10;"/>
            </w:pict>
          </mc:Fallback>
        </mc:AlternateConten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zrealizowanej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>Data otrzymania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624414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udział środków własnych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dedykowana grupom defaworyzowanym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624414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1</w:t>
            </w:r>
            <w:r w:rsidR="00624414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  <w:r w:rsidR="00596E78">
              <w:rPr>
                <w:rFonts w:asciiTheme="minorHAnsi" w:eastAsiaTheme="majorEastAsia" w:hAnsiTheme="minorHAnsi"/>
                <w:bCs/>
              </w:rPr>
              <w:t xml:space="preserve">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/>
                <w:bCs/>
              </w:rPr>
              <w:t>Liczba utworzonych miejsc pracy w przeliczeniu na średnioroczne etaty</w:t>
            </w: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237A94" w:rsidP="006244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 xml:space="preserve">Adres realizacji </w:t>
            </w:r>
            <w:r w:rsidR="00624414">
              <w:rPr>
                <w:rFonts w:asciiTheme="minorHAnsi" w:eastAsiaTheme="majorEastAsia" w:hAnsiTheme="minorHAnsi"/>
                <w:bCs/>
              </w:rPr>
              <w:t>operacji</w:t>
            </w:r>
            <w:r w:rsidR="00F4742C">
              <w:rPr>
                <w:rFonts w:asciiTheme="minorHAnsi" w:eastAsiaTheme="majorEastAsia" w:hAnsiTheme="minorHAnsi"/>
                <w:bCs/>
              </w:rPr>
              <w:t>/ miejsce lokalizacji poniesionych nakładów objętych umową o udzielenie wsparcia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D86" w:rsidRPr="00DC3317" w:rsidRDefault="006C1D86" w:rsidP="006C1D8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>L</w:t>
            </w:r>
            <w:r w:rsidRPr="00DC3317">
              <w:rPr>
                <w:rFonts w:asciiTheme="minorHAnsi" w:eastAsiaTheme="majorEastAsia" w:hAnsiTheme="minorHAnsi"/>
                <w:bCs/>
              </w:rPr>
              <w:t>okalne zasoby wykorzyst</w:t>
            </w:r>
            <w:r w:rsidR="000718A2">
              <w:rPr>
                <w:rFonts w:asciiTheme="minorHAnsi" w:eastAsiaTheme="majorEastAsia" w:hAnsiTheme="minorHAnsi"/>
                <w:bCs/>
              </w:rPr>
              <w:t>ane przy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 realizacji operacji </w:t>
            </w:r>
          </w:p>
          <w:p w:rsidR="005B6465" w:rsidRPr="00DC3317" w:rsidRDefault="005B6465" w:rsidP="00237A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Wpływ na rozwój turystyki i poprawę infrastruktury społecznej obszaru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843735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Operacja przyczyniła  się do rozwoju współpracy pomiędzy dwoma lub więcej partnerami społecznymi /wymienić/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84373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1.1  Rozwój istniejących firmw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1.1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niepełnosprawnie 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Ekwiwalent pełnego czasu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284FC1">
        <w:trPr>
          <w:trHeight w:val="567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1.2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Ekwiwalent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860765" w:rsidTr="00734BF7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2.1 Liczba działań w ramach tej operacji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860765" w:rsidRDefault="00C05B55" w:rsidP="00734BF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0B6D7C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  <w:p w:rsidR="00C05B55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3.1 Budowa, modernizacja obiektów z przeznaczeniem na cele rekreacyjne i  kulturalne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3.1 Liczba no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ED1C72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osób, które skorzystały z nowych miejsc noclegow</w:t>
            </w:r>
            <w:r w:rsidR="00ED1C72" w:rsidRPr="00860765">
              <w:rPr>
                <w:rFonts w:asciiTheme="minorHAnsi" w:hAnsiTheme="minorHAnsi"/>
                <w:sz w:val="20"/>
                <w:szCs w:val="20"/>
              </w:rPr>
              <w:t>ych w ciągu roku w nowych 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3.2  Liczba nowych  obiektów infrastruktury turystycznej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112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turystycznej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FD599F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osób, które skorzystały z nowych miejsc noclegowych w ciągu roku w nowych lub przebudowanych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ED1C72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3.3. Wydarzenia promujące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lastRenderedPageBreak/>
              <w:t>Wp. 3.3 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Wp. 3.4 Szkolenia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(liczba szkoleń) 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5238D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młode do ukończenia 2</w:t>
            </w:r>
            <w:r w:rsidR="00A833EB" w:rsidRPr="00860765">
              <w:rPr>
                <w:rFonts w:asciiTheme="minorHAnsi" w:hAnsiTheme="minorHAnsi"/>
                <w:sz w:val="20"/>
                <w:szCs w:val="20"/>
              </w:rPr>
              <w:t>5 r.ż.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osób oceniających szkolenia jako adekwatne do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oczekiwań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osób, które w wyniku działań szkoleniowych zwiększyły swoją aktywność 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35 r.ż.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3222F6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4.1. Imprezy, wystawy i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spotkania integracyjne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tym dotyczące ochrony</w:t>
            </w:r>
          </w:p>
          <w:p w:rsidR="00C05B55" w:rsidRPr="00860765" w:rsidRDefault="00C05B55" w:rsidP="00734BF7">
            <w:pPr>
              <w:widowControl w:val="0"/>
              <w:spacing w:line="276" w:lineRule="auto"/>
              <w:ind w:left="111" w:hanging="3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środowiska i zmian klimatu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4.1 Liczba imprez, wystaw i spotkań integracyjnych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4.2.Imprezy i spotkania związane z turystyką i promocją turystyczną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4.2 Liczba imprez i spotkań związanych z turystyką i promocją turystyczną obszaru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3B6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wydarzeń/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763B6" w:rsidRPr="00860765" w:rsidRDefault="001763B6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4.4. 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4.4. Liczba przygotowanych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56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D6410E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– posiadające orzeczenie o niepełnosprawności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bezrobotne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 – zarejestrowane w urzędzie 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>soby młode od 18 do ukończenia 2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D6410E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Organizacje pozarządowe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Pozostałe wskaźniki</w:t>
            </w: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 ramach sieci w zakresie usług turystycznych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sieci w zakresie krótkich łańcuchów żywnościowych lub rynków lokalnych, które otrzymały wsparcie w ramach realizacji LSR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Liczba nowych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4742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zmodernizowanych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korzystających z infrastruktury służącej przetwarzaniu produktów rolnych rocznie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wybudowane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przebudowane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 korzystających z nowej lub przebudowanej infrastruktury drogowej w zakresie włączenia społecznego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godzin pracy wolontariuszy zaangażowanych w realizację operacji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C72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ramach poddziałania 19.4 Wsparcie na rzecz kosztów bieżących i aktywizacji (LGD)</w:t>
            </w: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85456B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Osobodzień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85456B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którym udzielono indywidualnego doradztwa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fizyczne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Instytucje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złożyły wniosek o przyznanie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DC3317" w:rsidRDefault="00D6410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Default="00D6410E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zawarły umowę o przyznaniu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4742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spotkań / wydarzeń adresowanych do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konferencji / targów / prezentacji (odbywających się poza terenem LGD) z udziałem przedstawicieli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odwiedzin strony internetowej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118"/>
        <w:gridCol w:w="3257"/>
        <w:gridCol w:w="1515"/>
        <w:gridCol w:w="1465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</w:rPr>
              <w:t>Nazwa wskaźnika rezultatu</w:t>
            </w:r>
          </w:p>
        </w:tc>
        <w:tc>
          <w:tcPr>
            <w:tcW w:w="1515" w:type="dxa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Wartość wskaźnika</w:t>
            </w:r>
          </w:p>
        </w:tc>
      </w:tr>
      <w:tr w:rsidR="00AB22DD" w:rsidRPr="00DC3317" w:rsidTr="00AB22DD">
        <w:tc>
          <w:tcPr>
            <w:tcW w:w="421" w:type="dxa"/>
            <w:vMerge w:val="restart"/>
          </w:tcPr>
          <w:p w:rsidR="00AB22DD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18" w:type="dxa"/>
            <w:vMerge w:val="restart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Wsparcie rozwoju przedsiębiorczości w kierunku wzrostu zatrudnienia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1.1 Liczba utworzonych miejsc pracy w istniejących firmach</w:t>
            </w:r>
          </w:p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  <w:vMerge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1.2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miejsc pracy w nowo utworzonych firmach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3118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2.1 Liczba osób, która skorzystała z inkubatora wsparcia</w:t>
            </w:r>
          </w:p>
        </w:tc>
        <w:tc>
          <w:tcPr>
            <w:tcW w:w="151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 w:val="restart"/>
          </w:tcPr>
          <w:p w:rsidR="00B07670" w:rsidRPr="00860765" w:rsidRDefault="00F4742C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18" w:type="dxa"/>
            <w:vMerge w:val="restart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Wzmocnienie kapitału społecznego poprzez integrację i aktywizację społeczności lokalnej</w:t>
            </w: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3FF5" w:rsidRPr="00860765">
              <w:rPr>
                <w:rFonts w:asciiTheme="minorHAnsi" w:hAnsiTheme="minorHAnsi"/>
                <w:sz w:val="20"/>
                <w:szCs w:val="20"/>
              </w:rPr>
              <w:t xml:space="preserve">Wr 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3.1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ulepszonej infrastruktury rekreacyjnej i kulturalnej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B07670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6C5D" w:rsidRPr="00860765">
              <w:rPr>
                <w:rFonts w:asciiTheme="minorHAnsi" w:hAnsiTheme="minorHAnsi"/>
                <w:sz w:val="20"/>
                <w:szCs w:val="20"/>
              </w:rPr>
              <w:t xml:space="preserve">Wr 3.2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>Liczba osób korzystająca z nowej, zmodernizowanej infrastruktury turystycznej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Wr 3.3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 osób uczestniczących w wydarzeniach promujących walory obszaru, w tym osoby z grup defaworyzowanych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07670" w:rsidRPr="00DC3317" w:rsidTr="00AB22DD">
        <w:tc>
          <w:tcPr>
            <w:tcW w:w="421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B07670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Wr 3.4 </w:t>
            </w:r>
            <w:r w:rsidR="00B07670" w:rsidRPr="00860765">
              <w:rPr>
                <w:rFonts w:asciiTheme="minorHAnsi" w:hAnsiTheme="minorHAnsi"/>
                <w:sz w:val="20"/>
                <w:szCs w:val="20"/>
              </w:rPr>
              <w:t>Liczba przeszkolonych pracowników Biura i członków Organów</w:t>
            </w:r>
          </w:p>
        </w:tc>
        <w:tc>
          <w:tcPr>
            <w:tcW w:w="151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B07670" w:rsidRPr="00860765" w:rsidRDefault="00B07670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AB22DD">
        <w:tc>
          <w:tcPr>
            <w:tcW w:w="421" w:type="dxa"/>
            <w:vMerge w:val="restart"/>
          </w:tcPr>
          <w:p w:rsidR="00E863F3" w:rsidRPr="00860765" w:rsidRDefault="00F4742C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18" w:type="dxa"/>
            <w:vMerge w:val="restart"/>
          </w:tcPr>
          <w:p w:rsidR="00E863F3" w:rsidRPr="00860765" w:rsidRDefault="00E863F3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Zachowanie dziedzictwa lokalnego  i promocja obszaru w oparciu o uwarunkowania</w:t>
            </w:r>
          </w:p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przyrodnicze, historyczne i dziedzictwo kulturowe</w:t>
            </w: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4.1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osób uczestnicząca w imprezach, wystawach i spotkaniach integrujących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 uczestnicząca w imprezach i spotkaniach związanych z turystyką i promocją turystyczną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4.3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osób, która podniosła swoją wiedzę o walorach przyrodniczych i turystycznych obszaru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4.4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Wr 4.5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>Liczba projektów 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Pr="00DC3317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lastRenderedPageBreak/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9"/>
        <w:gridCol w:w="3029"/>
        <w:gridCol w:w="3568"/>
        <w:gridCol w:w="1471"/>
        <w:gridCol w:w="1289"/>
      </w:tblGrid>
      <w:tr w:rsidR="00AC1EFA" w:rsidRPr="00DC3317" w:rsidTr="00A92CDE">
        <w:trPr>
          <w:trHeight w:val="1020"/>
        </w:trPr>
        <w:tc>
          <w:tcPr>
            <w:tcW w:w="404" w:type="dxa"/>
          </w:tcPr>
          <w:p w:rsidR="00AC1EFA" w:rsidRPr="00860765" w:rsidRDefault="00F4742C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033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Projekt wpłynął na przynajmniej 1 z grup defaworyzowanych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niepełnosprawne – posiadające orzeczenie o niepełnosprawności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bezrobotne – zarejestrowane w urzędzie pracy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powyżej 50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młode do ukończenia 25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Mężczyźni </w:t>
            </w:r>
          </w:p>
          <w:p w:rsidR="00A92CDE" w:rsidRPr="00860765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Kobiety </w:t>
            </w: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C1EFA" w:rsidRPr="00860765" w:rsidRDefault="00AC1EFA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Bezrobo</w:t>
            </w:r>
            <w:r w:rsidR="007914BE" w:rsidRPr="00860765">
              <w:rPr>
                <w:rFonts w:asciiTheme="minorHAnsi" w:eastAsiaTheme="majorEastAsia" w:hAnsiTheme="minorHAnsi"/>
              </w:rPr>
              <w:t>tnej zarejestrowanej w PUP Ryki: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</w:rPr>
            </w:pPr>
            <w:r w:rsidRPr="00860765">
              <w:rPr>
                <w:rFonts w:asciiTheme="minorHAnsi" w:eastAsiaTheme="majorEastAsia" w:hAnsiTheme="minorHAnsi"/>
              </w:rPr>
              <w:t>Absolwenta   szkoły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Młode matki, które chcą powrócić na rynek pracy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50+    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między 18 a 26 rokiem życia    </w:t>
            </w:r>
          </w:p>
          <w:p w:rsidR="00481846" w:rsidRPr="00860765" w:rsidRDefault="00481846" w:rsidP="00860765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481846" w:rsidRDefault="00481846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Inne osoby zarejestrowane w PUP Ryki</w:t>
            </w:r>
            <w:r w:rsidR="00DF533D" w:rsidRPr="00860765">
              <w:rPr>
                <w:rFonts w:asciiTheme="minorHAnsi" w:eastAsiaTheme="majorEastAsia" w:hAnsiTheme="minorHAnsi"/>
              </w:rPr>
              <w:t>.</w:t>
            </w:r>
          </w:p>
          <w:p w:rsidR="000718A2" w:rsidRPr="000718A2" w:rsidRDefault="000718A2" w:rsidP="000718A2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0718A2" w:rsidRPr="00860765" w:rsidRDefault="000718A2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W wyniku realizacji  operacji zatrudniono inne osoby niż w/w</w:t>
            </w:r>
          </w:p>
          <w:p w:rsidR="00A92CDE" w:rsidRPr="00860765" w:rsidRDefault="00A92CDE" w:rsidP="00A92CDE">
            <w:pPr>
              <w:pStyle w:val="Akapitzlist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 </w:t>
            </w:r>
          </w:p>
          <w:p w:rsidR="00F56C5D" w:rsidRPr="00860765" w:rsidRDefault="00A92CDE" w:rsidP="00A92CDE">
            <w:pPr>
              <w:pStyle w:val="Akapitzlist"/>
              <w:tabs>
                <w:tab w:val="left" w:pos="1340"/>
              </w:tabs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475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01E9" w:rsidRPr="00DC3317" w:rsidTr="00A92CDE">
        <w:trPr>
          <w:trHeight w:val="1644"/>
        </w:trPr>
        <w:tc>
          <w:tcPr>
            <w:tcW w:w="404" w:type="dxa"/>
          </w:tcPr>
          <w:p w:rsidR="00F201E9" w:rsidRPr="00860765" w:rsidRDefault="00973863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F4742C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  <w:tc>
          <w:tcPr>
            <w:tcW w:w="3033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 xml:space="preserve">Projekt wpłynął na przynajmniej 1 z grup defaworyzowanych 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aktywizacji i animacji</w:t>
            </w:r>
          </w:p>
        </w:tc>
        <w:tc>
          <w:tcPr>
            <w:tcW w:w="3572" w:type="dxa"/>
          </w:tcPr>
          <w:p w:rsidR="00F201E9" w:rsidRPr="00860765" w:rsidRDefault="00F201E9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Osoby starsze 60+</w:t>
            </w:r>
          </w:p>
          <w:p w:rsidR="00F201E9" w:rsidRPr="00860765" w:rsidRDefault="00F201E9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F201E9" w:rsidRPr="00860765" w:rsidRDefault="00E47964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D</w:t>
            </w:r>
            <w:r w:rsidR="00F201E9" w:rsidRPr="00860765">
              <w:rPr>
                <w:rFonts w:asciiTheme="minorHAnsi" w:eastAsiaTheme="majorEastAsia" w:hAnsiTheme="minorHAnsi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18445B" w:rsidRDefault="00973863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</w:t>
            </w:r>
            <w:r w:rsidR="00F4742C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Organizacje pozarządowe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Jednostki samorządu terytorialnego i ich jednostki organizacyjne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liderzy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mieszkańcy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Rolnicy i domownicy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Turyści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Bezrobotni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starsze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Młodzież i dzieci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Kościoły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  <w:p w:rsidR="00AC1EFA" w:rsidRPr="0018445B" w:rsidRDefault="00B07670" w:rsidP="00AC1EFA">
            <w:pPr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(podać </w:t>
            </w:r>
            <w:r w:rsidR="00AC1EFA" w:rsidRPr="0018445B">
              <w:rPr>
                <w:rFonts w:asciiTheme="minorHAnsi" w:hAnsiTheme="minorHAnsi"/>
                <w:sz w:val="20"/>
                <w:szCs w:val="20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25A96" w:rsidRDefault="00425A9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 xml:space="preserve"> </w:t>
            </w:r>
            <w:r w:rsidR="00596E78">
              <w:rPr>
                <w:rFonts w:asciiTheme="minorHAnsi" w:hAnsiTheme="minorHAnsi"/>
              </w:rPr>
              <w:t>Do ankiety dołączyć potwierdzenie rozpowszechniania informacji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należy dołączyć  materiał promocyjny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5A" w:rsidRDefault="00FE7B5A" w:rsidP="00AE2F9D">
      <w:r>
        <w:separator/>
      </w:r>
    </w:p>
  </w:endnote>
  <w:endnote w:type="continuationSeparator" w:id="0">
    <w:p w:rsidR="00FE7B5A" w:rsidRDefault="00FE7B5A" w:rsidP="00A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5BAE" w:rsidRDefault="00185BAE">
            <w:pPr>
              <w:pStyle w:val="Stopka"/>
            </w:pPr>
            <w:r>
              <w:t xml:space="preserve">Strona </w:t>
            </w:r>
            <w:r w:rsidR="00E9180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9180A">
              <w:rPr>
                <w:b/>
              </w:rPr>
              <w:fldChar w:fldCharType="separate"/>
            </w:r>
            <w:r w:rsidR="00E97358">
              <w:rPr>
                <w:b/>
                <w:noProof/>
              </w:rPr>
              <w:t>2</w:t>
            </w:r>
            <w:r w:rsidR="00E9180A">
              <w:rPr>
                <w:b/>
              </w:rPr>
              <w:fldChar w:fldCharType="end"/>
            </w:r>
            <w:r>
              <w:t xml:space="preserve"> z </w:t>
            </w:r>
            <w:r w:rsidR="00E9180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9180A">
              <w:rPr>
                <w:b/>
              </w:rPr>
              <w:fldChar w:fldCharType="separate"/>
            </w:r>
            <w:r w:rsidR="00E97358">
              <w:rPr>
                <w:b/>
                <w:noProof/>
              </w:rPr>
              <w:t>16</w:t>
            </w:r>
            <w:r w:rsidR="00E9180A">
              <w:rPr>
                <w:b/>
              </w:rPr>
              <w:fldChar w:fldCharType="end"/>
            </w:r>
          </w:p>
        </w:sdtContent>
      </w:sdt>
    </w:sdtContent>
  </w:sdt>
  <w:p w:rsidR="00185BAE" w:rsidRDefault="00696DC3" w:rsidP="00696DC3">
    <w:pPr>
      <w:pStyle w:val="Stopka"/>
      <w:jc w:val="center"/>
    </w:pPr>
    <w:r>
      <w:t>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5A" w:rsidRDefault="00FE7B5A" w:rsidP="00AE2F9D">
      <w:r>
        <w:separator/>
      </w:r>
    </w:p>
  </w:footnote>
  <w:footnote w:type="continuationSeparator" w:id="0">
    <w:p w:rsidR="00FE7B5A" w:rsidRDefault="00FE7B5A" w:rsidP="00A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AE" w:rsidRDefault="00185B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AE" w:rsidRPr="008F14CD" w:rsidRDefault="00185BAE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185BAE" w:rsidRDefault="00185BAE">
    <w:pPr>
      <w:pStyle w:val="Nagwek"/>
    </w:pPr>
  </w:p>
  <w:p w:rsidR="00185BAE" w:rsidRPr="00BE0477" w:rsidRDefault="00185BAE" w:rsidP="004615E0">
    <w:pPr>
      <w:pStyle w:val="Nagwek"/>
      <w:jc w:val="center"/>
      <w:rPr>
        <w:sz w:val="20"/>
        <w:szCs w:val="20"/>
      </w:rPr>
    </w:pPr>
    <w:r w:rsidRPr="00BE0477">
      <w:rPr>
        <w:sz w:val="20"/>
        <w:szCs w:val="20"/>
      </w:rPr>
      <w:t>Europejski Fundusz Rolny na Rzecz Rozwoju Obszarów Wiejskich: Europa inwestująca w obszary wiejskie</w:t>
    </w:r>
  </w:p>
  <w:p w:rsidR="00185BAE" w:rsidRDefault="00185BAE" w:rsidP="004615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E8B"/>
    <w:multiLevelType w:val="hybridMultilevel"/>
    <w:tmpl w:val="87F691FC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 w15:restartNumberingAfterBreak="0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AD"/>
    <w:rsid w:val="000142D8"/>
    <w:rsid w:val="00036F40"/>
    <w:rsid w:val="000707E3"/>
    <w:rsid w:val="000718A2"/>
    <w:rsid w:val="000779A4"/>
    <w:rsid w:val="00086D38"/>
    <w:rsid w:val="000B6D7C"/>
    <w:rsid w:val="000D4680"/>
    <w:rsid w:val="000D6D11"/>
    <w:rsid w:val="001008F4"/>
    <w:rsid w:val="00113171"/>
    <w:rsid w:val="00121BAF"/>
    <w:rsid w:val="00142946"/>
    <w:rsid w:val="00171D47"/>
    <w:rsid w:val="0017538A"/>
    <w:rsid w:val="001763B6"/>
    <w:rsid w:val="0018445B"/>
    <w:rsid w:val="00184519"/>
    <w:rsid w:val="00185BAE"/>
    <w:rsid w:val="001E2D93"/>
    <w:rsid w:val="001F03DA"/>
    <w:rsid w:val="00220CED"/>
    <w:rsid w:val="00222DD6"/>
    <w:rsid w:val="00237A94"/>
    <w:rsid w:val="002630A3"/>
    <w:rsid w:val="002654B6"/>
    <w:rsid w:val="002745C9"/>
    <w:rsid w:val="00284FC1"/>
    <w:rsid w:val="00286609"/>
    <w:rsid w:val="00291044"/>
    <w:rsid w:val="002C713D"/>
    <w:rsid w:val="002F33DB"/>
    <w:rsid w:val="003222F6"/>
    <w:rsid w:val="00334038"/>
    <w:rsid w:val="0033752D"/>
    <w:rsid w:val="0033763D"/>
    <w:rsid w:val="00356264"/>
    <w:rsid w:val="00357089"/>
    <w:rsid w:val="003709B4"/>
    <w:rsid w:val="00377866"/>
    <w:rsid w:val="003A7C1E"/>
    <w:rsid w:val="003B07AE"/>
    <w:rsid w:val="003B6FA5"/>
    <w:rsid w:val="003D15D7"/>
    <w:rsid w:val="003D2544"/>
    <w:rsid w:val="003E7065"/>
    <w:rsid w:val="004079D7"/>
    <w:rsid w:val="00425A96"/>
    <w:rsid w:val="004530B1"/>
    <w:rsid w:val="004615E0"/>
    <w:rsid w:val="00481846"/>
    <w:rsid w:val="00486BAD"/>
    <w:rsid w:val="00492F6E"/>
    <w:rsid w:val="00493E2C"/>
    <w:rsid w:val="004B4631"/>
    <w:rsid w:val="004D3EBE"/>
    <w:rsid w:val="004D5DAD"/>
    <w:rsid w:val="004E5DFA"/>
    <w:rsid w:val="0051631D"/>
    <w:rsid w:val="005238D4"/>
    <w:rsid w:val="00531A45"/>
    <w:rsid w:val="00533B3F"/>
    <w:rsid w:val="00543E3B"/>
    <w:rsid w:val="00581AA7"/>
    <w:rsid w:val="00590485"/>
    <w:rsid w:val="00596E78"/>
    <w:rsid w:val="005B6465"/>
    <w:rsid w:val="005C4FF8"/>
    <w:rsid w:val="005D0514"/>
    <w:rsid w:val="005D1E7D"/>
    <w:rsid w:val="005D72F0"/>
    <w:rsid w:val="00624414"/>
    <w:rsid w:val="00631CDA"/>
    <w:rsid w:val="0066420C"/>
    <w:rsid w:val="00667C64"/>
    <w:rsid w:val="00667E68"/>
    <w:rsid w:val="00683BA5"/>
    <w:rsid w:val="00696DC3"/>
    <w:rsid w:val="006A412C"/>
    <w:rsid w:val="006B5AA0"/>
    <w:rsid w:val="006C1D86"/>
    <w:rsid w:val="006C5A51"/>
    <w:rsid w:val="006F25A6"/>
    <w:rsid w:val="00700E15"/>
    <w:rsid w:val="007073AF"/>
    <w:rsid w:val="0072563A"/>
    <w:rsid w:val="0073272C"/>
    <w:rsid w:val="00734BF7"/>
    <w:rsid w:val="00734FEB"/>
    <w:rsid w:val="0074123B"/>
    <w:rsid w:val="00750DC7"/>
    <w:rsid w:val="00782BAC"/>
    <w:rsid w:val="007914BE"/>
    <w:rsid w:val="00797599"/>
    <w:rsid w:val="007A5618"/>
    <w:rsid w:val="007A5A85"/>
    <w:rsid w:val="007C5EB5"/>
    <w:rsid w:val="00801C04"/>
    <w:rsid w:val="00824EF9"/>
    <w:rsid w:val="00832287"/>
    <w:rsid w:val="00843735"/>
    <w:rsid w:val="008456E2"/>
    <w:rsid w:val="00846D84"/>
    <w:rsid w:val="00853D3B"/>
    <w:rsid w:val="0085456B"/>
    <w:rsid w:val="00856592"/>
    <w:rsid w:val="00860765"/>
    <w:rsid w:val="00881E92"/>
    <w:rsid w:val="008A221C"/>
    <w:rsid w:val="008A2DC2"/>
    <w:rsid w:val="008A6BEC"/>
    <w:rsid w:val="008B01B6"/>
    <w:rsid w:val="008C3288"/>
    <w:rsid w:val="008E2033"/>
    <w:rsid w:val="009161A2"/>
    <w:rsid w:val="00931BEA"/>
    <w:rsid w:val="00942FA7"/>
    <w:rsid w:val="009450FF"/>
    <w:rsid w:val="00973863"/>
    <w:rsid w:val="009D310F"/>
    <w:rsid w:val="00A35F05"/>
    <w:rsid w:val="00A509B8"/>
    <w:rsid w:val="00A575A0"/>
    <w:rsid w:val="00A833EB"/>
    <w:rsid w:val="00A92CDE"/>
    <w:rsid w:val="00A9785D"/>
    <w:rsid w:val="00AB22DD"/>
    <w:rsid w:val="00AB6020"/>
    <w:rsid w:val="00AC1EFA"/>
    <w:rsid w:val="00AC7D4A"/>
    <w:rsid w:val="00AD235F"/>
    <w:rsid w:val="00AE2F9D"/>
    <w:rsid w:val="00AE7701"/>
    <w:rsid w:val="00B07670"/>
    <w:rsid w:val="00B21D17"/>
    <w:rsid w:val="00B26DD1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D3FF5"/>
    <w:rsid w:val="00BE0477"/>
    <w:rsid w:val="00C02F1E"/>
    <w:rsid w:val="00C05B55"/>
    <w:rsid w:val="00C25E55"/>
    <w:rsid w:val="00C35C2B"/>
    <w:rsid w:val="00C61004"/>
    <w:rsid w:val="00C6614F"/>
    <w:rsid w:val="00C72153"/>
    <w:rsid w:val="00C77E4F"/>
    <w:rsid w:val="00CA1532"/>
    <w:rsid w:val="00CA7638"/>
    <w:rsid w:val="00CD42C5"/>
    <w:rsid w:val="00D05AD2"/>
    <w:rsid w:val="00D6410E"/>
    <w:rsid w:val="00D90DB6"/>
    <w:rsid w:val="00D9277C"/>
    <w:rsid w:val="00D931F3"/>
    <w:rsid w:val="00DB21EB"/>
    <w:rsid w:val="00DC3317"/>
    <w:rsid w:val="00DE79C9"/>
    <w:rsid w:val="00DF39B2"/>
    <w:rsid w:val="00DF533D"/>
    <w:rsid w:val="00E4092D"/>
    <w:rsid w:val="00E45702"/>
    <w:rsid w:val="00E47964"/>
    <w:rsid w:val="00E65510"/>
    <w:rsid w:val="00E66662"/>
    <w:rsid w:val="00E863F3"/>
    <w:rsid w:val="00E9180A"/>
    <w:rsid w:val="00E97358"/>
    <w:rsid w:val="00ED1C72"/>
    <w:rsid w:val="00EE4EA1"/>
    <w:rsid w:val="00EE5E39"/>
    <w:rsid w:val="00F05745"/>
    <w:rsid w:val="00F07D15"/>
    <w:rsid w:val="00F14AD1"/>
    <w:rsid w:val="00F201E9"/>
    <w:rsid w:val="00F4742C"/>
    <w:rsid w:val="00F56C5D"/>
    <w:rsid w:val="00F64115"/>
    <w:rsid w:val="00F67029"/>
    <w:rsid w:val="00F75268"/>
    <w:rsid w:val="00F75F9B"/>
    <w:rsid w:val="00F91999"/>
    <w:rsid w:val="00FB09CF"/>
    <w:rsid w:val="00FD599F"/>
    <w:rsid w:val="00FE7B5A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4B8FF-F96D-4C87-A0E5-220122B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5E09-313C-430B-BCEC-1E7984D8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LGD5</cp:lastModifiedBy>
  <cp:revision>2</cp:revision>
  <cp:lastPrinted>2018-07-18T08:08:00Z</cp:lastPrinted>
  <dcterms:created xsi:type="dcterms:W3CDTF">2018-10-11T11:53:00Z</dcterms:created>
  <dcterms:modified xsi:type="dcterms:W3CDTF">2018-10-11T11:53:00Z</dcterms:modified>
</cp:coreProperties>
</file>